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CONSENSUS TAX: DOES COPUOS'S UNANIMITY RULE MEASURABLY SLOW SPACE RULEMAKING</w:t>
      </w:r>
    </w:p>
    <w:p>
      <w:pPr>
        <w:jc w:val="center"/>
      </w:pPr>
    </w:p>
    <w:p>
      <w:pPr>
        <w:jc w:val="center"/>
      </w:pPr>
      <w:r>
        <w:rPr>
          <w:rFonts w:ascii="Times New Roman" w:hAnsi="Times New Roman"/>
          <w:sz w:val="24"/>
        </w:rPr>
        <w:t>by</w:t>
      </w:r>
    </w:p>
    <w:p>
      <w:pPr>
        <w:jc w:val="center"/>
      </w:pPr>
      <w:r>
        <w:rPr>
          <w:rFonts w:ascii="Times New Roman" w:hAnsi="Times New Roman"/>
          <w:b/>
          <w:sz w:val="28"/>
        </w:rPr>
        <w:t>Bjorn Kapoor</w:t>
      </w:r>
    </w:p>
    <w:p>
      <w:pPr>
        <w:jc w:val="center"/>
      </w:pPr>
      <w:r>
        <w:rPr>
          <w:rFonts w:ascii="Times New Roman" w:hAnsi="Times New Roman"/>
          <w:sz w:val="24"/>
        </w:rPr>
        <w:t>1B-IGV-150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p>
      <w:pPr>
        <w:pStyle w:val="FirstParagraph"/>
        <w:spacing w:line="480" w:lineRule="auto"/>
      </w:pPr>
      <w:r>
        <w:t xml:space="preserve">Space governance has a timing problem. The physical environment that international rules are meant to steward is changing faster than the institution that writes those rules. Launch cadence has climbed, the resident-object population in low Earth orbit has thickened, and the operational questions raised by collision avoidance, debris remediation, and commercial expansion now reach the agenda of the United Nations Committee on the Peaceful Uses of Outer Space faster than that committee has historically resolved them. The literature that motivates this dissertation treats congestion of the space commons, the sustainability tensions of commercialization, and the mechanics of capacity management and collision avoidance as increasingly urgent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What that literature does not do is put a procedural question to the body that is supposed to answer these demands. If the need for rules is rising, does the way COPUOS makes rules impose a measurable cost in time? That is the question this dissertation takes up. It is narrow on purpose. The committee operates by consensus, a practice praised for producing durable, widely owned instruments and criticized for letting a single reluctant delegation stall a text. Both claims are plausible. Neither has been measured. And that gap is the opening this project works in. Neither has been tested against the documentary record with the tools an empirical social scientist would normally bring to a question about institutional delay. The phrase this project uses for the object of study, the consensus tax, names a hypothesis rather than a finding: that a rulemaking process requiring the absence of recorded objection before a draft can advance pays a temporal premium, and that the premium is visible in the record the committee itself produces.</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Consider what consensus asks of a multilateral body. Every state at the table holds, in principle, the ability to withhold agreement. In a small committee of aligned members that constraint is cheap. In a committee of more than a hundred member states, spanning launching powers, aspiring space actors, and states with no orbital assets at all, the constraint becomes expensive whenever any one delegation has a reason to wait. The reasons to wait are not exotic. A delegation may need instructions from a capital, may prefer softer language, may be linking the space file to an unrelated dispute, or may simply be unpersuaded that the moment for a rule has arrived. Consensus converts each of these into a potential brake on the whole enterprise.</w:t>
      </w:r>
    </w:p>
    <w:p>
      <w:pPr>
        <w:pStyle w:val="BodyText"/>
        <w:spacing w:line="480" w:lineRule="auto"/>
        <w:ind w:firstLine="720"/>
      </w:pPr>
      <w:r>
        <w:t xml:space="preserve">Nothing about these stakes is administrative housekeeping. Debris governance is the clearest case. Work drawing lessons from the Montreal Protocol for orbital debris frames the debris problem as one where institutional design, scientific assessment, and negotiated obligation interact, and where the timing of the obligation matters for the physical outcome</w:t>
      </w:r>
      <w:r>
        <w:t xml:space="preserve"> </w:t>
      </w:r>
      <w:hyperlink w:anchor="ref-4">
        <w:r>
          <w:rPr>
            <w:rStyle w:val="Hyperlink"/>
          </w:rPr>
          <w:t xml:space="preserve">[4]</w:t>
        </w:r>
      </w:hyperlink>
      <w:r>
        <w:t xml:space="preserve">. Every year a mitigation guideline waits is a year of launches under the prior, weaker expectation. Operational risk-information sharing carries a similar time signature: the value of a norm that lets operators exchange conjunction data compounds the earlier it is adopted, because the installed base of cooperating operators grows with time</w:t>
      </w:r>
      <w:r>
        <w:t xml:space="preserve"> </w:t>
      </w:r>
      <w:hyperlink w:anchor="ref-5">
        <w:r>
          <w:rPr>
            <w:rStyle w:val="Hyperlink"/>
          </w:rPr>
          <w:t xml:space="preserve">[5]</w:t>
        </w:r>
      </w:hyperlink>
      <w:r>
        <w:t xml:space="preserve">. Safety norms for space traffic management strengthen security in proportion to how early they are established and how widely they diffuse</w:t>
      </w:r>
      <w:r>
        <w:t xml:space="preserve"> </w:t>
      </w:r>
      <w:hyperlink w:anchor="ref-6">
        <w:r>
          <w:rPr>
            <w:rStyle w:val="Hyperlink"/>
          </w:rPr>
          <w:t xml:space="preserve">[6]</w:t>
        </w:r>
      </w:hyperlink>
      <w:r>
        <w:t xml:space="preserve">. New technologies keep raising the floor of what the committee must consider, from the institutional bottlenecks around space-based laser utilization to the liability questions posed by artificial intelligence operating in orbit</w:t>
      </w:r>
      <w:r>
        <w:t xml:space="preserve"> </w:t>
      </w:r>
      <w:hyperlink w:anchor="ref-7">
        <w:r>
          <w:rPr>
            <w:rStyle w:val="Hyperlink"/>
          </w:rPr>
          <w:t xml:space="preserve">[7]</w:t>
        </w:r>
      </w:hyperlink>
      <w:r>
        <w:t xml:space="preserve"> </w:t>
      </w:r>
      <w:hyperlink w:anchor="ref-8">
        <w:r>
          <w:rPr>
            <w:rStyle w:val="Hyperlink"/>
          </w:rPr>
          <w:t xml:space="preserve">[8]</w:t>
        </w:r>
      </w:hyperlink>
      <w:r>
        <w:t xml:space="preserve">. In each domain the cost of delay is not zero, and in several it grows with the length of the wait.</w:t>
      </w:r>
    </w:p>
    <w:p>
      <w:pPr>
        <w:pStyle w:val="BodyText"/>
        <w:spacing w:line="480" w:lineRule="auto"/>
        <w:ind w:firstLine="720"/>
      </w:pPr>
      <w:r>
        <w:t xml:space="preserve">If procedure imposes a delay, then, the delay is not a curiosity for institutional theorists.</w:t>
      </w:r>
    </w:p>
    <w:p>
      <w:pPr>
        <w:pStyle w:val="BodyText"/>
        <w:spacing w:line="480" w:lineRule="auto"/>
        <w:ind w:firstLine="720"/>
      </w:pPr>
      <w:r>
        <w:t xml:space="preserve">It is a governance cost borne by every operator and every state exposed to the orbital environment. That is the practical case for measuring it.</w:t>
      </w:r>
    </w:p>
    <w:p>
      <w:pPr>
        <w:pStyle w:val="BodyText"/>
        <w:spacing w:line="480" w:lineRule="auto"/>
        <w:ind w:firstLine="720"/>
      </w:pPr>
      <w:r>
        <w:t xml:space="preserve">The urgency has a physical clock attached to it. Debris does not wait for a text to be agreed. Collisions generate fragments, fragments generate further collision risk, and the environment can cross thresholds that no subsequent rule can reverse. The literature on drawing debris lessons from the Montreal Protocol is explicit that the ozone regime succeeded in part because obligations were negotiated before the damage became irreversible, and it warns that the orbital case may not enjoy the same margin</w:t>
      </w:r>
      <w:r>
        <w:t xml:space="preserve"> </w:t>
      </w:r>
      <w:hyperlink w:anchor="ref-4">
        <w:r>
          <w:rPr>
            <w:rStyle w:val="Hyperlink"/>
          </w:rPr>
          <w:t xml:space="preserve">[4]</w:t>
        </w:r>
      </w:hyperlink>
      <w:r>
        <w:t xml:space="preserve">. If the rulemaking body moves at a pace set by its most reluctant member while the environment moves at a pace set by launch cadence, the two clocks can diverge, and the divergence is measured in exactly the elapsed time this dissertation sets out to detect. The procedural question is thus not a matter of institutional housekeeping preference. It is entangled with whether the governance system can keep step with the system it governs.</w:t>
      </w:r>
    </w:p>
    <w:bookmarkEnd w:id="61"/>
    <w:bookmarkStart w:id="62" w:name="X9f0c3a591745ab9e61505d64779095f0d7e7206"/>
    <w:p>
      <w:pPr>
        <w:pStyle w:val="Heading2"/>
        <w:spacing w:line="480" w:lineRule="auto"/>
      </w:pPr>
      <w:r>
        <w:t xml:space="preserve">1.2 What has been separated, and what this project joins</w:t>
      </w:r>
    </w:p>
    <w:p>
      <w:pPr>
        <w:pStyle w:val="FirstParagraph"/>
        <w:spacing w:line="480" w:lineRule="auto"/>
      </w:pPr>
      <w:r>
        <w:t xml:space="preserve">Scholarship on space governance has developed two literatures that rarely meet. One is substantive. It explains why rules are needed: it conceptualizes congestion, models the economics of a crowded commons, and details the engineering of collision avoidance and capacity management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other is institutional and legal. It studies norms, information sharing, and the frictions that new technologies create for existing legal categories</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Both are mature. Both are useful. Neither has produced a quantitative estimate of how the committee’s procedure affects the time required to produce a rule. The separation is understandable. Measuring procedural delay requires treating the rulemaking process as an observable sequence, coding the moments where agreement is present or absent, and linking those moments to how a text moves. That is unglamorous work, closer to the archive than to the model. This dissertation does it. It treats the COPUOS record as a corpus of official documents whose language can be read for two signals. The first is recorded non-consent, meaning phrases in which the record itself notes that consensus was not reached, that views diverged, that text remained bracketed, or that a matter could not be agreed. The second is delay, meaning phrases in which the record defers a matter, holds it for further or continued consideration, or notes that it remained under consideration. The empirical spine of the project is the association between those two signals, estimated on real documents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makes one claim that can be shown wrong. Stated at the level the data can support, the claim is that official COPUOS and subcommittee documents carrying recorded non-consent language are more likely to carry delay or continued-consideration language than otherwise comparable documents. The null is that non-consent language has no such association once document type, venue, length, and calendar year are held fixed. If the coefficient on recorded non-consent is statistically indistinguishable from zero, the document-level version of the consensus tax fails its first test, and the dissertation says so. Deliberately, the claim is bounded to what the record can bear. It is not a causal history of every negotiation. It is not a hand-coded event history of adoption timing for every draft the committee ever entertained, which the prospectus described as the design ideal but which lies beyond the primary-record coding this project could validate. What the project delivers instead is reproducible: a phrase-coded reading of the real document corpus, an estimate of the non-consent-to-delay association at the document level, and a companion estimate of how the annual volume of delay language scales with the annual volume of the topic record. Two estimators, two real datasets, one bounded conclusion.</w:t>
      </w:r>
    </w:p>
    <w:p>
      <w:pPr>
        <w:pStyle w:val="BodyText"/>
        <w:spacing w:line="480" w:lineRule="auto"/>
        <w:ind w:firstLine="720"/>
      </w:pPr>
      <w:r>
        <w:t xml:space="preserve">Why accept a bounded claim when the problem invites a grand one?</w:t>
      </w:r>
    </w:p>
    <w:p>
      <w:pPr>
        <w:pStyle w:val="BodyText"/>
        <w:spacing w:line="480" w:lineRule="auto"/>
        <w:ind w:firstLine="720"/>
      </w:pPr>
      <w:r>
        <w:t xml:space="preserve">Because the alternative, in a field where the temptation to overclaim is real, is to assert a causal delay effect the data cannot license. A design that can be reproduced from a public document cache and audited line by line is worth more to the governance conversation than a sweeping claim resting on unverifiable episode reconstructions. The discipline of the small claim is the point.</w:t>
      </w:r>
    </w:p>
    <w:bookmarkEnd w:id="63"/>
    <w:bookmarkStart w:id="64" w:name="key-terms-and-the-shape-of-the-argument"/>
    <w:p>
      <w:pPr>
        <w:pStyle w:val="Heading2"/>
        <w:spacing w:line="480" w:lineRule="auto"/>
      </w:pPr>
      <w:r>
        <w:t xml:space="preserve">1.4 Key terms and the shape of the argument</w:t>
      </w:r>
    </w:p>
    <w:p>
      <w:pPr>
        <w:pStyle w:val="FirstParagraph"/>
        <w:spacing w:line="480" w:lineRule="auto"/>
      </w:pPr>
      <w:r>
        <w:t xml:space="preserve">A few terms carry weight throughout, and fixing their meaning now prevents confusion later.</w:t>
      </w:r>
    </w:p>
    <w:p>
      <w:pPr>
        <w:pStyle w:val="BodyText"/>
        <w:spacing w:line="480" w:lineRule="auto"/>
        <w:ind w:firstLine="720"/>
      </w:pPr>
      <w:r>
        <w:t xml:space="preserve">Consensus, as used here, is the operational practice by which a draft advances only in the absence of recorded objection. It is not formal unanimous voting, since delegations frequently decline to force a vote on a text they merely dislike, but its practical threshold approximates unanimity. Recorded non-consent is the observable trace of that threshold biting: a passage in an official document noting that consensus was not reached, that views diverged, that text remained bracketed, or that a matter could not be agreed. Delay language is the observable trace of a matter being held rather than resolved: further consideration, continued consideration, remaining under consideration, deferral. The consensus tax is the hypothesized link between the two, the proposition that where the record shows the threshold biting, it also shows the matter waiting. The argument moves in three steps. First, it establishes that a plausible mechanism connects the decision rule to elapsed time, so that a measured association would have a theory behind it rather than being a bare correlation. Second, it selects estimators that the available record can actually support and that identify the association without pretending to identify a counterfactual that the record cannot supply. Third, it reports the estimator output in full, interprets it against the theory, and marks the boundary beyond which the evidence does not reach. The reader who follows all three steps should finish with a clear sense of one thing measured, several things controlled for, and one large thing, causal adoption timing, deliberately left for future work. Holding those apart is the intellectual discipline the whole project is organized around.</w:t>
      </w:r>
    </w:p>
    <w:p>
      <w:pPr>
        <w:pStyle w:val="BodyText"/>
        <w:spacing w:line="480" w:lineRule="auto"/>
        <w:ind w:firstLine="720"/>
      </w:pPr>
      <w:r>
        <w:t xml:space="preserve">A word on why the object of study is worth a full dissertation rather than a footnote. Space governance is unusual among international regimes in the density and openness of its documentary record. The committee and its subcommittees publish their reports, working papers, and draft texts, and UNOOSA indexes them</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openness is what makes the procedural question empirically tractable at all; in many international bodies the equivalent record is closed or thin. The dissertation therefore exploits a rare feature of this particular institution: a public paper trail dense enough to read for procedural signals. What is learned here is bounded to COPUOS, but the method, reading an institution’s own record for the vocabulary of its decision procedure, is a template that other open-record institutions could invite.</w:t>
      </w:r>
    </w:p>
    <w:bookmarkEnd w:id="64"/>
    <w:bookmarkStart w:id="65" w:name="a-preview-of-the-evidence"/>
    <w:p>
      <w:pPr>
        <w:pStyle w:val="Heading2"/>
        <w:spacing w:line="480" w:lineRule="auto"/>
      </w:pPr>
      <w:r>
        <w:t xml:space="preserve">1.5 A preview of the evidence</w:t>
      </w:r>
    </w:p>
    <w:p>
      <w:pPr>
        <w:pStyle w:val="FirstParagraph"/>
        <w:spacing w:line="480" w:lineRule="auto"/>
      </w:pPr>
      <w:r>
        <w:t xml:space="preserve">The document-level model is a logit fit to 2,106 official UNOOSA documents spanning 2010 through 2026. The coefficient on recorded non-consent language is positive and reaches conventional significance, which is the first measurable footprint of the consensus tax in the record. The annual model is a log-log scaling fit to seventeen years of aggregates, and it recovers an elasticity of delay language with respect to document volume that is positive and below one, meaning delay language grows with the size of the record but less than proportionally. Neither result proves the full mechanism the prospectus imagined. Together they establish that the record links non-consent vocabulary to delay vocabulary, and that the link is not merely an artifact of raw volume. Chapter 6 reports every coefficient, standard error, and p-value exactly as the estimators produced them. Magnitudes deserve a first word here, elaborated later. In the document model the non-consent coefficient sits alongside several other predictors whose signs are themselves informative: draft reports and any-consensus language both raise the odds of delay vocabulary, while conference-room papers sharply lower it, a pattern consistent with the different procedural jobs those document types do. In the annual model the elasticity below one carries a governance reading of its own: as the committee’s topic workload expands, visible delay language does not keep exact pace, which is what one would expect if some fraction of delay is fixed to the procedure rather than to sheer volume.</w:t>
      </w:r>
    </w:p>
    <w:p>
      <w:pPr>
        <w:pStyle w:val="BodyText"/>
        <w:spacing w:line="480" w:lineRule="auto"/>
        <w:ind w:firstLine="720"/>
      </w:pPr>
      <w:r>
        <w:t xml:space="preserve">There is a temptation, in a study of this kind, to let the significance of the headline coefficient stand in for the strength of the conclusion. This dissertation resists that temptation deliberately. A p-value of 0.0494 clears a convention; it does not settle a debate. The stronger claim the evidence supports is a joint one: two independent estimators, at two levels of aggregation, point the same direction, and the direction is the one the theory specified in advance. That kind of coherence across a document-level model and an annual model is harder to produce by chance or by specification search than a single starred coefficient, and it is the real basis for the modest confidence the conclusion carries. The dissertation asks the reader to weigh the pattern, not the asterisk.</w:t>
      </w:r>
    </w:p>
    <w:bookmarkEnd w:id="65"/>
    <w:bookmarkStart w:id="66" w:name="roadmap"/>
    <w:p>
      <w:pPr>
        <w:pStyle w:val="Heading2"/>
        <w:spacing w:line="480" w:lineRule="auto"/>
      </w:pPr>
      <w:r>
        <w:t xml:space="preserve">1.6 Roadmap</w:t>
      </w:r>
    </w:p>
    <w:p>
      <w:pPr>
        <w:pStyle w:val="FirstParagraph"/>
        <w:spacing w:line="480" w:lineRule="auto"/>
      </w:pPr>
      <w:r>
        <w:t xml:space="preserve">The dissertation proceeds in seven further chapters. Chapter 2 situates the argument in the space-governance and institutional-delay literatures, drawing the two unjoined bodies of work into contact and identifying precisely what has not been measured. Chapter 3 develops the theory: it specifies the mechanism by which unanimity-dependent agreement could slow rulemaking and derives the testable predictions the empirical chapters evaluate. Chapter 4 lays out the methodology and the identification logic, explaining why a document-level logit and an annual scaling model are the estimators the available record can actually support, and what each one can and cannot identify. Chapter 5 describes the data: the UNOOSA document corpus, the construction of the phrase-coded variables, the sources of each field, and the sample sizes. Chapter 6 reports the results of both papers in full and interprets the signs and magnitudes. Chapter 7 discusses what the findings mean, catalogs the threats to validity, and is candid about what the document record cannot show. Chapter 8 states the contribution, draws out the governance and program implications, and specifies the research that would carry the project from a bounded document-language result toward the fuller episode-history claim the problem ultimately deserves.</w:t>
      </w:r>
    </w:p>
    <w:p>
      <w:pPr>
        <w:pStyle w:val="BodyText"/>
        <w:spacing w:line="480" w:lineRule="auto"/>
        <w:ind w:firstLine="720"/>
      </w:pPr>
      <w:r>
        <w:t xml:space="preserve">The through-line is a single discipline. Every claim in this dissertation is either supported by the primary record and the estimator output or explicitly labeled as beyond what the record can support. The consensus tax may be real, and the evidence assembled here is consistent with its existence, but the burden this project accepts is to show the reader exactly where the measured evidence ends and the interpretation begins</w:t>
      </w:r>
      <w:r>
        <w:t xml:space="preserve"> </w:t>
      </w:r>
      <w:hyperlink w:anchor="ref-3">
        <w:r>
          <w:rPr>
            <w:rStyle w:val="Hyperlink"/>
          </w:rPr>
          <w:t xml:space="preserve">[3]</w:t>
        </w:r>
      </w:hyperlink>
      <w:r>
        <w:t xml:space="preserve">.</w:t>
      </w:r>
    </w:p>
    <w:bookmarkEnd w:id="66"/>
    <w:bookmarkStart w:id="67" w:name="Xc665d55e6cebfea9c84e146e603bb8f19bbc8e2"/>
    <w:p>
      <w:pPr>
        <w:pStyle w:val="Heading2"/>
        <w:spacing w:line="480" w:lineRule="auto"/>
      </w:pPr>
      <w:r>
        <w:t xml:space="preserve">1.7 Why the bounded design is the right first move</w:t>
      </w:r>
    </w:p>
    <w:p>
      <w:pPr>
        <w:pStyle w:val="FirstParagraph"/>
        <w:spacing w:line="480" w:lineRule="auto"/>
      </w:pPr>
      <w:r>
        <w:t xml:space="preserve">A dissertation on a large question faces a choice about ambition. It can attempt the full causal claim and accept the fragile coding that the claim requires, or it can secure a narrower claim on firm evidence and mark the path to the larger one. This project takes the second route, and the choice is worth defending because it shapes everything that follows. The reason is not timidity. It is that the field’s central weakness has not been a shortage of ambitious claims about consensus and delay; it has been a shortage of any claim tied to reproducible measurement. Adding one more unverifiable assertion, however sophisticated, would not repair that weakness. Adding a small, checkable result does. Consider the alternative honestly. An event-history study of adoption timing would require linking scattered documents into rulemaking episodes, dating the birth and death of each episode, and coding time-varying disagreement across sessions and committees, with every treated episode validated by hand</w:t>
      </w:r>
      <w:r>
        <w:t xml:space="preserve"> </w:t>
      </w:r>
      <w:hyperlink w:anchor="ref-4">
        <w:r>
          <w:rPr>
            <w:rStyle w:val="Hyperlink"/>
          </w:rPr>
          <w:t xml:space="preserve">[4]</w:t>
        </w:r>
      </w:hyperlink>
      <w:r>
        <w:t xml:space="preserve">. Done well, it would be the definitive design. Done from unvalidated coding, it would produce hazard ratios that look authoritative and rest on judgment calls no reader could audit. The document-level and annual designs delivered here make a different bargain. They give up the counterfactual timing claim, and in exchange they give the reader coefficients that regenerate exactly from a public document cache and a stated coding rule. For a first entry into a question that has never been measured, that bargain is the responsible one.</w:t>
      </w:r>
    </w:p>
    <w:p>
      <w:pPr>
        <w:pStyle w:val="BodyText"/>
        <w:spacing w:line="480" w:lineRule="auto"/>
        <w:ind w:firstLine="720"/>
      </w:pPr>
      <w:r>
        <w:t xml:space="preserve">Everything that follows honors that bargain at every turn. Where the theory reaches for causation, the empirics pull back to association and say so. Where a control could absorb the signal of interest, it is included and its effect reported, so the reader can see the headline coefficient survive rather than take the survival on faith. And where the prospectus promised a design this project did not build, the gap is named rather than papered over. The result is a dissertation whose ambition lives in its theory and its agenda for future work, and whose evidence lives strictly within what the record can bear. That division of labor between ambition and evidence is the argument’s organizing commitment, and it is stated here at the outset so the reader can hold the project to it.</w:t>
      </w:r>
    </w:p>
    <w:bookmarkEnd w:id="67"/>
    <w:bookmarkEnd w:id="68"/>
    <w:bookmarkStart w:id="76" w:name="chapter-2.-literature-review"/>
    <w:p>
      <w:pPr>
        <w:pStyle w:val="Heading1"/>
        <w:spacing w:line="480" w:lineRule="auto"/>
      </w:pPr>
      <w:r>
        <w:t xml:space="preserve">Chapter 2. Literature Review</w:t>
      </w:r>
    </w:p>
    <w:p>
      <w:pPr>
        <w:pStyle w:val="FirstParagraph"/>
        <w:spacing w:line="480" w:lineRule="auto"/>
      </w:pPr>
      <w:r>
        <w:t xml:space="preserve">The question of whether consensus slows COPUOS rulemaking sits at the meeting point of two research traditions that have grown up largely apart.</w:t>
      </w:r>
    </w:p>
    <w:p>
      <w:pPr>
        <w:pStyle w:val="BodyText"/>
        <w:spacing w:line="480" w:lineRule="auto"/>
        <w:ind w:firstLine="720"/>
      </w:pPr>
      <w:r>
        <w:t xml:space="preserve">One tradition asks what space governance is for. It maps the collective-action problems of an increasingly crowded orbital environment and argues, with growing urgency, that rules are needed. The other asks how international institutions actually behave. It studies decision procedures, norm emergence, and the frictions that new technologies impose on old legal categories. This chapter reads both traditions against the specific object of this dissertation, and it identifies the seam between them that the empirical chapters are built to test.</w:t>
      </w:r>
    </w:p>
    <w:bookmarkStart w:id="69" w:name="the-substantive-case-for-space-rules"/>
    <w:p>
      <w:pPr>
        <w:pStyle w:val="Heading2"/>
        <w:spacing w:line="480" w:lineRule="auto"/>
      </w:pPr>
      <w:r>
        <w:t xml:space="preserve">2.1 The substantive case for space rules</w:t>
      </w:r>
    </w:p>
    <w:p>
      <w:pPr>
        <w:pStyle w:val="FirstParagraph"/>
        <w:spacing w:line="480" w:lineRule="auto"/>
      </w:pPr>
      <w:r>
        <w:t xml:space="preserve">The substantive literature has established, from several directions, that the orbital environment is a commons under strain.</w:t>
      </w:r>
    </w:p>
    <w:p>
      <w:pPr>
        <w:pStyle w:val="BodyText"/>
        <w:spacing w:line="480" w:lineRule="auto"/>
        <w:ind w:firstLine="720"/>
      </w:pPr>
      <w:r>
        <w:t xml:space="preserve">The economic framing is explicit in work that treats congestion of the space commons as a problem amenable to corrective instruments, modeling the externality that each additional object imposes on all others and proposing mechanisms to internalize it</w:t>
      </w:r>
      <w:r>
        <w:t xml:space="preserve"> </w:t>
      </w:r>
      <w:hyperlink w:anchor="ref-9">
        <w:r>
          <w:rPr>
            <w:rStyle w:val="Hyperlink"/>
          </w:rPr>
          <w:t xml:space="preserve">[9]</w:t>
        </w:r>
      </w:hyperlink>
      <w:r>
        <w:t xml:space="preserve">. That framing matters for a study of rulemaking because it locates the demand for rules in a structural feature of the environment rather than in the preferences of any one actor. If congestion is a genuine externality, the pressure for collective rules is not a fashion; it is a standing condition that intensifies as the population of objects grows. Commercialization sharpens the same tension. Recent work on balancing commercialization and sustainability in outer space argues that the entry of large constellations and new commercial actors raises the stakes of governance precisely because private incentives and the collective interest in a durable environment can diverge</w:t>
      </w:r>
      <w:r>
        <w:t xml:space="preserve"> </w:t>
      </w:r>
      <w:hyperlink w:anchor="ref-10">
        <w:r>
          <w:rPr>
            <w:rStyle w:val="Hyperlink"/>
          </w:rPr>
          <w:t xml:space="preserve">[10]</w:t>
        </w:r>
      </w:hyperlink>
      <w:r>
        <w:t xml:space="preserve">. The commercial expansion is not a distant scenario. It is the present, and it is the reason the committee’s agenda has thickened with items on small-satellite activities, space resources, and long-term sustainability. Where the economic literature supplies the theory of the externality, the commercialization literature supplies the empirical fact that the externality is being generated faster.</w:t>
      </w:r>
    </w:p>
    <w:p>
      <w:pPr>
        <w:pStyle w:val="BodyText"/>
        <w:spacing w:line="480" w:lineRule="auto"/>
        <w:ind w:firstLine="720"/>
      </w:pPr>
      <w:r>
        <w:t xml:space="preserve">Engineering scholarship closes the loop by showing what the rules would have to coordinate.</w:t>
      </w:r>
    </w:p>
    <w:p>
      <w:pPr>
        <w:pStyle w:val="BodyText"/>
        <w:spacing w:line="480" w:lineRule="auto"/>
        <w:ind w:firstLine="720"/>
      </w:pPr>
      <w:r>
        <w:t xml:space="preserve">Work on space capacity management and its interaction with space traffic management treats the orbital environment as a system with finite carrying capacity, and it frames traffic management as the operational discipline that keeps activity within that capacity</w:t>
      </w:r>
      <w:r>
        <w:t xml:space="preserve"> </w:t>
      </w:r>
      <w:hyperlink w:anchor="ref-11">
        <w:r>
          <w:rPr>
            <w:rStyle w:val="Hyperlink"/>
          </w:rPr>
          <w:t xml:space="preserve">[11]</w:t>
        </w:r>
      </w:hyperlink>
      <w:r>
        <w:t xml:space="preserve">. Companion work on improvements to spacecraft collision avoidance details the technical machinery, the conjunction assessments, the maneuver decisions, the data exchanges, that any workable traffic regime would have to standardize</w:t>
      </w:r>
      <w:r>
        <w:t xml:space="preserve"> </w:t>
      </w:r>
      <w:hyperlink w:anchor="ref-12">
        <w:r>
          <w:rPr>
            <w:rStyle w:val="Hyperlink"/>
          </w:rPr>
          <w:t xml:space="preserve">[12]</w:t>
        </w:r>
      </w:hyperlink>
      <w:r>
        <w:t xml:space="preserve">. Both make clear that the substance of a space rule is not abstract. It is a set of concrete operational expectations whose value depends on being shared, and being shared depends on being adopted.</w:t>
      </w:r>
    </w:p>
    <w:bookmarkEnd w:id="69"/>
    <w:bookmarkStart w:id="70" w:name="Xead4c0fb3dc413314e93ee96a512172e0798cd1"/>
    <w:p>
      <w:pPr>
        <w:pStyle w:val="Heading2"/>
        <w:spacing w:line="480" w:lineRule="auto"/>
      </w:pPr>
      <w:r>
        <w:t xml:space="preserve">2.2 Norms, information, and the emergence of order</w:t>
      </w:r>
    </w:p>
    <w:p>
      <w:pPr>
        <w:pStyle w:val="FirstParagraph"/>
        <w:spacing w:line="480" w:lineRule="auto"/>
      </w:pPr>
      <w:r>
        <w:t xml:space="preserve">A second strand of the substantive literature is less about the physics of congestion and more about the social process by which order emerges. Studies of operational risk-information sharing argue that when operators exchange conjunction and risk data, they do more than avoid individual collisions; they build the informational substrate on which norms can develop and compliance can be monitored</w:t>
      </w:r>
      <w:r>
        <w:t xml:space="preserve"> </w:t>
      </w:r>
      <w:hyperlink w:anchor="ref-5">
        <w:r>
          <w:rPr>
            <w:rStyle w:val="Hyperlink"/>
          </w:rPr>
          <w:t xml:space="preserve">[5]</w:t>
        </w:r>
      </w:hyperlink>
      <w:r>
        <w:t xml:space="preserve">. This is a claim about sequence. Information sharing comes first, trust and expectation accumulate, and formal norms follow. The timing implication is direct: anything that delays the formalization of a norm delays the point at which monitoring and compliance can be anchored to it. Norms scholarship makes the security stakes explicit. Work on safety norms for space security contends that the development of traffic-management norms can itself strengthen security in space, because predictable, transparent operational behavior reduces the risk of miscalculation among actors who might otherwise read maneuvers as hostile</w:t>
      </w:r>
      <w:r>
        <w:t xml:space="preserve"> </w:t>
      </w:r>
      <w:hyperlink w:anchor="ref-6">
        <w:r>
          <w:rPr>
            <w:rStyle w:val="Hyperlink"/>
          </w:rPr>
          <w:t xml:space="preserve">[6]</w:t>
        </w:r>
      </w:hyperlink>
      <w:r>
        <w:t xml:space="preserve">. Here the value of a norm is not merely coordinative but stabilizing, and stability, like coordination, is a function of how early and how widely the norm is established. A norm adopted late governs fewer interactions and shapes fewer expectations than the same norm adopted early.</w:t>
      </w:r>
    </w:p>
    <w:p>
      <w:pPr>
        <w:pStyle w:val="BodyText"/>
        <w:spacing w:line="480" w:lineRule="auto"/>
        <w:ind w:firstLine="720"/>
      </w:pPr>
      <w:r>
        <w:t xml:space="preserve">The technology frontier keeps generating new governance demands faster than the committee can dispatch the old ones. Work on laser utilization in outer space identifies an institutional bottleneck: the technology is maturing, but the legal and regulatory framework has not caught up, and the mismatch itself becomes a constraint on responsible use</w:t>
      </w:r>
      <w:r>
        <w:t xml:space="preserve"> </w:t>
      </w:r>
      <w:hyperlink w:anchor="ref-7">
        <w:r>
          <w:rPr>
            <w:rStyle w:val="Hyperlink"/>
          </w:rPr>
          <w:t xml:space="preserve">[7]</w:t>
        </w:r>
      </w:hyperlink>
      <w:r>
        <w:t xml:space="preserve">. Work on legal liability for artificial intelligence operating in outer space makes a parallel point about a different technology, showing that autonomous systems raise liability questions that existing categories do not cleanly answer</w:t>
      </w:r>
      <w:r>
        <w:t xml:space="preserve"> </w:t>
      </w:r>
      <w:hyperlink w:anchor="ref-8">
        <w:r>
          <w:rPr>
            <w:rStyle w:val="Hyperlink"/>
          </w:rPr>
          <w:t xml:space="preserve">[8]</w:t>
        </w:r>
      </w:hyperlink>
      <w:r>
        <w:t xml:space="preserve">. Each of these is a case where the substance is ready but the rule is not, and each therefore raises, without answering, the procedural question at the center of this dissertation: how long does it take the institution to respond, and what determines the length of the wait?</w:t>
      </w:r>
    </w:p>
    <w:bookmarkEnd w:id="70"/>
    <w:bookmarkStart w:id="71" w:name="what-the-analogy-literatures-contribute"/>
    <w:p>
      <w:pPr>
        <w:pStyle w:val="Heading2"/>
        <w:spacing w:line="480" w:lineRule="auto"/>
      </w:pPr>
      <w:r>
        <w:t xml:space="preserve">2.3 What the analogy literatures contribute</w:t>
      </w:r>
    </w:p>
    <w:p>
      <w:pPr>
        <w:pStyle w:val="FirstParagraph"/>
        <w:spacing w:line="480" w:lineRule="auto"/>
      </w:pPr>
      <w:r>
        <w:t xml:space="preserve">Space governance scholars have repeatedly reached outside the domain for models, and the borrowed frameworks illuminate the procedural question even when they were not designed for it. The Montreal Protocol analogy is the most developed. Work translating the ozone regime’s lessons to orbital debris draws attention to three features that made the ozone case succeed: a scientific assessment process that built shared factual ground, a negotiated obligation structure that could tighten over time, and, critically, timing that preceded irreversibility</w:t>
      </w:r>
      <w:r>
        <w:t xml:space="preserve"> </w:t>
      </w:r>
      <w:hyperlink w:anchor="ref-4">
        <w:r>
          <w:rPr>
            <w:rStyle w:val="Hyperlink"/>
          </w:rPr>
          <w:t xml:space="preserve">[4]</w:t>
        </w:r>
      </w:hyperlink>
      <w:r>
        <w:t xml:space="preserve">. The third feature is the one this dissertation foregrounds. The ozone regime is celebrated partly because it acted before the damage locked in, and the debris analogy carries an implicit warning that a slower rulemaking process might not enjoy the same margin in orbit. That warning is a claim about timing, and timing is measurable, which is what turns an analogy into a research question. A second borrowed model comes from the commons framing. Treating orbital space as a congestible common resource invites the whole apparatus of commons governance, including the observation that commons regimes often fail not for want of a good rule but for want of a rule adopted in time to matter</w:t>
      </w:r>
      <w:r>
        <w:t xml:space="preserve"> </w:t>
      </w:r>
      <w:hyperlink w:anchor="ref-9">
        <w:r>
          <w:rPr>
            <w:rStyle w:val="Hyperlink"/>
          </w:rPr>
          <w:t xml:space="preserve">[9]</w:t>
        </w:r>
      </w:hyperlink>
      <w:r>
        <w:t xml:space="preserve">. A commons that degrades while its governors deliberate is a familiar tragedy, and the space case adds a twist: the resource degrades through a physical feedback, fragmentation begetting fragmentation, that has no analogue in most terrestrial commons. The economic literature on congestion pricing for the space commons is precise about the externality but largely silent on the institutional latency of adopting any such instrument, which is exactly the silence this dissertation reads as a gap rather than a settled matter.</w:t>
      </w:r>
    </w:p>
    <w:p>
      <w:pPr>
        <w:pStyle w:val="BodyText"/>
        <w:spacing w:line="480" w:lineRule="auto"/>
        <w:ind w:firstLine="720"/>
      </w:pPr>
      <w:r>
        <w:t xml:space="preserve">A third model comes from the norms-cascade tradition implicit in the information-sharing and safety-norm scholarship. That tradition holds that norms emerge, spread, and then harden into expectation, and that the value of a norm depends on where it sits in that lifecycle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procedural implication is underexplored: if formal adoption is what converts an emergent norm into a hardened one, then adoption timing determines how much of a norm’s potential value is realized. A norm that hardens late governs a smaller share of the interactions it could have shaped. None of these three borrowed models was built to estimate institutional delay, but all three make delay consequential, and all three therefore motivate measuring it.</w:t>
      </w:r>
    </w:p>
    <w:bookmarkEnd w:id="71"/>
    <w:bookmarkStart w:id="72" w:name="X5f5cc38c54c2195b4806292011adb47cd58662f"/>
    <w:p>
      <w:pPr>
        <w:pStyle w:val="Heading2"/>
        <w:spacing w:line="480" w:lineRule="auto"/>
      </w:pPr>
      <w:r>
        <w:t xml:space="preserve">2.4 The institutional record and the tools of measurement</w:t>
      </w:r>
    </w:p>
    <w:p>
      <w:pPr>
        <w:pStyle w:val="FirstParagraph"/>
        <w:spacing w:line="480" w:lineRule="auto"/>
      </w:pPr>
      <w:r>
        <w:t xml:space="preserve">The primary-source foundations for studying COPUOS are unusually good, which is part of what makes the procedural question tractable. The committee and its subcommittees produce a dense, publicly available record of reports, working papers, conference-room papers, and draft reports, archived and indexed by UNOOSA</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General Assembly’s annual resolutions on international cooperation in the peaceful uses of outer space provide the downstream adoption record for many committee outputs</w:t>
      </w:r>
      <w:r>
        <w:t xml:space="preserve"> </w:t>
      </w:r>
      <w:hyperlink w:anchor="ref-13">
        <w:r>
          <w:rPr>
            <w:rStyle w:val="Hyperlink"/>
          </w:rPr>
          <w:t xml:space="preserve">[13]</w:t>
        </w:r>
      </w:hyperlink>
      <w:r>
        <w:t xml:space="preserve">. The foundational treaties, the Outer Space Treaty, the Liability Convention, and the Registration Convention, anchor the legal-form end of the spectrum and supply the reference points against which softer instruments are measured</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Softer instruments themselves are documented: the Space Debris Mitigation Guidelines and the Guidelines for the Long-term Sustainability of Outer Space Activities are landmark cases of the committee producing non-binding but consequential norms</w:t>
      </w:r>
      <w:r>
        <w:t xml:space="preserve"> </w:t>
      </w:r>
      <w:hyperlink w:anchor="ref-17">
        <w:r>
          <w:rPr>
            <w:rStyle w:val="Hyperlink"/>
          </w:rPr>
          <w:t xml:space="preserve">[17]</w:t>
        </w:r>
      </w:hyperlink>
      <w:r>
        <w:t xml:space="preserve"> </w:t>
      </w:r>
      <w:hyperlink w:anchor="ref-3">
        <w:r>
          <w:rPr>
            <w:rStyle w:val="Hyperlink"/>
          </w:rPr>
          <w:t xml:space="preserve">[3]</w:t>
        </w:r>
      </w:hyperlink>
      <w:r>
        <w:t xml:space="preserve">. These sources have been used extensively to describe what the committee has produced. They have been used far less to measure how it produces. The compendium of debris-mitigation standards, the Legal Subcommittee’s conference-room papers on space traffic management, and the Long-term Sustainability Working Group reports are all rich records of substantive deliberation, and all three are used in this dissertation as inputs to the phrase-coded corpus rather than as narrative history</w:t>
      </w:r>
      <w:r>
        <w:t xml:space="preserve"> </w:t>
      </w:r>
      <w:hyperlink w:anchor="ref-22">
        <w:r>
          <w:rPr>
            <w:rStyle w:val="Hyperlink"/>
          </w:rPr>
          <w:t xml:space="preserve">[22]</w:t>
        </w:r>
      </w:hyperlink>
      <w:r>
        <w:t xml:space="preserve"> </w:t>
      </w:r>
      <w:hyperlink w:anchor="ref-23">
        <w:r>
          <w:rPr>
            <w:rStyle w:val="Hyperlink"/>
          </w:rPr>
          <w:t xml:space="preserve">[23]</w:t>
        </w:r>
      </w:hyperlink>
      <w:r>
        <w:t xml:space="preserve"> </w:t>
      </w:r>
      <w:hyperlink w:anchor="ref-24">
        <w:r>
          <w:rPr>
            <w:rStyle w:val="Hyperlink"/>
          </w:rPr>
          <w:t xml:space="preserve">[24]</w:t>
        </w:r>
      </w:hyperlink>
      <w:r>
        <w:t xml:space="preserve">. The point of contrast with prior work is method. Prior work reads these documents for their content. This dissertation reads them additionally for their procedural language: the vocabulary of consensus and its absence, and the vocabulary of deferral and continued consideration.</w:t>
      </w:r>
    </w:p>
    <w:bookmarkEnd w:id="72"/>
    <w:bookmarkStart w:id="73" w:name="the-gap-stated-precisely"/>
    <w:p>
      <w:pPr>
        <w:pStyle w:val="Heading2"/>
        <w:spacing w:line="480" w:lineRule="auto"/>
      </w:pPr>
      <w:r>
        <w:t xml:space="preserve">2.5 The gap, stated precisely</w:t>
      </w:r>
    </w:p>
    <w:p>
      <w:pPr>
        <w:pStyle w:val="FirstParagraph"/>
        <w:spacing w:line="480" w:lineRule="auto"/>
      </w:pPr>
      <w:r>
        <w:t xml:space="preserve">The first gap is that the substantive literature, for all its sophistication about why rules are needed, offers no quantitative estimate of how the committee’s procedure affects the time to produce them. Congestion economics, commercialization analysis, and traffic-management engineering establish demand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None estimates supply-side latency. The second gap is that the norms and legal-institutional literature, for all its attention to how order emerges, treats institutional friction qualitatively. It names bottlenecks and identifies unanswered legal questions</w:t>
      </w:r>
      <w:r>
        <w:t xml:space="preserve"> </w:t>
      </w:r>
      <w:hyperlink w:anchor="ref-7">
        <w:r>
          <w:rPr>
            <w:rStyle w:val="Hyperlink"/>
          </w:rPr>
          <w:t xml:space="preserve">[7]</w:t>
        </w:r>
      </w:hyperlink>
      <w:r>
        <w:t xml:space="preserve"> </w:t>
      </w:r>
      <w:hyperlink w:anchor="ref-8">
        <w:r>
          <w:rPr>
            <w:rStyle w:val="Hyperlink"/>
          </w:rPr>
          <w:t xml:space="preserve">[8]</w:t>
        </w:r>
      </w:hyperlink>
      <w:r>
        <w:t xml:space="preserve">. It does not isolate the measurable effect of unanimity-dependent agreement on the rulemaking record. The frictions are described; they are not estimated. The gap this dissertation addresses is therefore not a gap of neglect. Scholars have not ignored space governance, nor have they ignored the difficulty of multilateral agreement. The gap is that the demand for rules and the procedural timing of rule production remain analytically separated. No study has taken the committee’s own document record and asked, with an estimator, whether the language of non-consent travels with the language of delay. Joining these two literatures requires exactly that move: treating procedure as an observable in the primary record and measuring its association with the markers of slowed rulemaking</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Specific technology-frontier cases sharpen why the gap has bite. Laser utilization in outer space is described as stalled behind an institutional bottleneck, meaning the technology outpaces the governance capable of authorizing its responsible use</w:t>
      </w:r>
      <w:r>
        <w:t xml:space="preserve"> </w:t>
      </w:r>
      <w:hyperlink w:anchor="ref-7">
        <w:r>
          <w:rPr>
            <w:rStyle w:val="Hyperlink"/>
          </w:rPr>
          <w:t xml:space="preserve">[7]</w:t>
        </w:r>
      </w:hyperlink>
      <w:r>
        <w:t xml:space="preserve">. Liability for artificial intelligence operating in orbit is described as unresolved because existing legal categories were written for human-directed acts and do not map cleanly onto autonomous decisions</w:t>
      </w:r>
      <w:r>
        <w:t xml:space="preserve"> </w:t>
      </w:r>
      <w:hyperlink w:anchor="ref-8">
        <w:r>
          <w:rPr>
            <w:rStyle w:val="Hyperlink"/>
          </w:rPr>
          <w:t xml:space="preserve">[8]</w:t>
        </w:r>
      </w:hyperlink>
      <w:r>
        <w:t xml:space="preserve">. In both cases the scholarship identifies a governance demand that is ready and a governance response that is not, and in both cases the interval between the two is the thing that goes unmeasured. The literature can tell you the response is late; it cannot tell you how late, or what in the committee’s procedure sets the pace of the lateness. That unmeasured interval is the dissertation’s target, and the technology cases are useful precisely because they make the interval vivid without quantifying it. The registration and liability treaties supply a contrasting reference at the other end of the spectrum</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These are old, binding, widely ratified instruments, adopted in an era of fewer actors and simpler agendas, and their existence is sometimes read as proof that COPUOS can produce hard law when it must. The reading is incomplete without the timing dimension. Whether those treaties were produced quickly or slowly, and whether the committee could reproduce that pace under today’s crowded, contested agenda, are questions the descriptive literature does not answer. Reading the modern document record for procedural friction is one way to approach them, and it is the way this dissertation takes.</w:t>
      </w:r>
    </w:p>
    <w:bookmarkEnd w:id="73"/>
    <w:bookmarkStart w:id="74" w:name="why-the-two-literatures-stayed-apart"/>
    <w:p>
      <w:pPr>
        <w:pStyle w:val="Heading2"/>
        <w:spacing w:line="480" w:lineRule="auto"/>
      </w:pPr>
      <w:r>
        <w:t xml:space="preserve">2.6 Why the two literatures stayed apart</w:t>
      </w:r>
    </w:p>
    <w:p>
      <w:pPr>
        <w:pStyle w:val="FirstParagraph"/>
        <w:spacing w:line="480" w:lineRule="auto"/>
      </w:pPr>
      <w:r>
        <w:t xml:space="preserve">It is worth asking why the demand-side and the procedural literatures never joined, because the answer clarifies the methodological contribution. The demand-side scholarship is largely the work of economists, engineers, and physical scientists, for whom the natural output is a model of the externality or a technical standard for the operation</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procedural questions, how an institution decides and how long it takes, fall outside that toolkit and outside the incentives of those fields. The institutional and legal scholarship, for its part, is largely qualitative and doctrinal, attentive to what instruments say and how they fit existing law, but methodologically disinclined toward the estimation of latency</w:t>
      </w:r>
      <w:r>
        <w:t xml:space="preserve"> </w:t>
      </w:r>
      <w:hyperlink w:anchor="ref-7">
        <w:r>
          <w:rPr>
            <w:rStyle w:val="Hyperlink"/>
          </w:rPr>
          <w:t xml:space="preserve">[7]</w:t>
        </w:r>
      </w:hyperlink>
      <w:r>
        <w:t xml:space="preserve"> </w:t>
      </w:r>
      <w:hyperlink w:anchor="ref-8">
        <w:r>
          <w:rPr>
            <w:rStyle w:val="Hyperlink"/>
          </w:rPr>
          <w:t xml:space="preserve">[8]</w:t>
        </w:r>
      </w:hyperlink>
      <w:r>
        <w:t xml:space="preserve">. Each literature had the motive to ask the procedural question and the wrong instruments to answer it. What results is a structural blind spot rather than an oversight by any individual scholar. The demand for rules was quantified; the supply-side latency was described in prose. Bridging the two requires importing a method neither field routinely uses: treating an institution’s document output as a corpus and estimating relationships within it. That method is common in the empirical study of legislatures and courts, where scholars code bill progress or docket time and model the determinants of delay. Applying it to a multilateral space body is the move that joins the two literatures, and it is the move that has not been made. The gap, then, is as much methodological as substantive: the tools to measure procedural delay in COPUOS existed, but they lived in fields that did not study space, and the fields that studied space did not use them.</w:t>
      </w:r>
    </w:p>
    <w:bookmarkEnd w:id="74"/>
    <w:bookmarkStart w:id="75" w:name="X4c96a7cb30a4267ba41b35c8a9a76f81a004ab3"/>
    <w:p>
      <w:pPr>
        <w:pStyle w:val="Heading2"/>
        <w:spacing w:line="480" w:lineRule="auto"/>
      </w:pPr>
      <w:r>
        <w:t xml:space="preserve">2.7 What a bounded test can and cannot contribute</w:t>
      </w:r>
    </w:p>
    <w:p>
      <w:pPr>
        <w:pStyle w:val="FirstParagraph"/>
        <w:spacing w:line="480" w:lineRule="auto"/>
      </w:pPr>
      <w:r>
        <w:t xml:space="preserve">It is worth being clear about the modesty of the contribution relative to the literature’s ambitions. The prospectus envisioned a full event-history study of adoption timing, and that design, if it could be validated against a hand-coded episode set, would speak more directly to the substantive claims about the cost of delay in debris and traffic governance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This dissertation does not deliver that. What it delivers is the first rung: a document-language association, estimated on real records, that either supports or undercuts the premise on which the larger claim rests. If non-consent language does not travel with delay language in the record, the larger consensus-tax story loses its most basic observable footing. If it does, the story earns the right to the more demanding tests that later work can build. The literature has supplied the demand for rules and the theory of why timing matters. This project supplies a measurement discipline the literature has so far lacked.</w:t>
      </w:r>
    </w:p>
    <w:p>
      <w:pPr>
        <w:pStyle w:val="BodyText"/>
        <w:spacing w:line="480" w:lineRule="auto"/>
        <w:ind w:firstLine="720"/>
      </w:pPr>
      <w:r>
        <w:t xml:space="preserve">Placed against the literature as a whole, the contribution is best understood as a change of method rather than a change of conclusion. The substantive scholarship already suspected that timing matters and that consensus is slow; the value added here is not the suspicion but its conversion into a checkable estimate drawn from the committee’s own record</w:t>
      </w:r>
      <w:r>
        <w:t xml:space="preserve"> </w:t>
      </w:r>
      <w:hyperlink w:anchor="ref-1">
        <w:r>
          <w:rPr>
            <w:rStyle w:val="Hyperlink"/>
          </w:rPr>
          <w:t xml:space="preserve">[1]</w:t>
        </w:r>
      </w:hyperlink>
      <w:r>
        <w:t xml:space="preserve"> </w:t>
      </w:r>
      <w:hyperlink w:anchor="ref-2">
        <w:r>
          <w:rPr>
            <w:rStyle w:val="Hyperlink"/>
          </w:rPr>
          <w:t xml:space="preserve">[2]</w:t>
        </w:r>
      </w:hyperlink>
      <w:r>
        <w:t xml:space="preserve">. A field advances not only when it reaches new conclusions but when it puts old conclusions on firmer evidentiary ground, and the consensus-tax intuition was overdue for exactly that treatment. This dissertation supplies the first installment, and the chapters that follow build the theory, the design, and the measurement that the installment requires. The framing also clarifies what would count as the literature being wrong rather than merely incomplete. If the measurement showed no link between disagreement and delay in the record, the widespread intuition that consensus is slow would face its first quantitative challenge, and the burden would shift to those who assert the consensus tax to explain why it leaves no trace where it should. That the measurement instead finds the predicted link means the intuition survives its first test, but the more important point is structural: a field that had never subjected the intuition to a falsifiable test now has a template for doing so repeatedly, on new documents and new procedural questions. The literature’s gain from this project is therefore less a single answer than a method for asking the question at all</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75"/>
    <w:bookmarkEnd w:id="76"/>
    <w:bookmarkStart w:id="85"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measurement is only as good as the theory that tells you what you are measuring.</w:t>
      </w:r>
    </w:p>
    <w:p>
      <w:pPr>
        <w:pStyle w:val="BodyText"/>
        <w:spacing w:line="480" w:lineRule="auto"/>
        <w:ind w:firstLine="720"/>
      </w:pPr>
      <w:r>
        <w:t xml:space="preserve">This chapter builds the theory of the consensus tax from first principles, specifies the mechanism by which unanimity-dependent agreement could slow rulemaking, and derives predictions precise enough that the document record can confirm or refute them. The theory is a bargaining theory. Its central move is to treat consensus not as a mood or a culture but as a decision rule with a specific structural consequence: it hands every participant a conditional veto, and it makes the timing of a rule a function of the most reluctant participant’s willingness to consent.</w:t>
      </w:r>
    </w:p>
    <w:bookmarkStart w:id="77" w:name="consensus-as-a-decision-rule"/>
    <w:p>
      <w:pPr>
        <w:pStyle w:val="Heading2"/>
        <w:spacing w:line="480" w:lineRule="auto"/>
      </w:pPr>
      <w:r>
        <w:t xml:space="preserve">3.1 Consensus as a decision rule</w:t>
      </w:r>
    </w:p>
    <w:p>
      <w:pPr>
        <w:pStyle w:val="FirstParagraph"/>
        <w:spacing w:line="480" w:lineRule="auto"/>
      </w:pPr>
      <w:r>
        <w:t xml:space="preserve">Begin with the rule itself. Under a consensus practice, a draft advances only when no delegation records an objection. This is not the same as unanimity in a formal voting sense, because delegations often decline to block a text they dislike rather than force a vote. But operationally it approximates unanimity: the effective threshold for advancement is the absence of recorded non-consent. That threshold has a structural property worth stating plainly. The pace of the process is set not by the median delegation but by the marginal reluctant one. Adding delegations, or adding issues on which delegations can differ, can only weakly increase the number of potential blockers. It cannot decrease it. From this property, a first prediction follows without any further assumption. If consensus governs, then the moments in the record where agreement is visibly absent should be the moments where advancement stalls. The record should show non-consent language and delay language traveling together, because under a consensus rule the former is a proximate cause of the latter. This is the prediction the document-level model in Chapter 6 tests. It is the most basic observable that the theory generates, and it is falsifiable: if non-consent language and delay language are unrelated in the record, the decision-rule story fails at its foundation.</w:t>
      </w:r>
    </w:p>
    <w:bookmarkEnd w:id="77"/>
    <w:bookmarkStart w:id="78" w:name="the-mechanism-how-a-veto-becomes-a-delay"/>
    <w:p>
      <w:pPr>
        <w:pStyle w:val="Heading2"/>
        <w:spacing w:line="480" w:lineRule="auto"/>
      </w:pPr>
      <w:r>
        <w:t xml:space="preserve">3.2 The mechanism: how a veto becomes a delay</w:t>
      </w:r>
    </w:p>
    <w:p>
      <w:pPr>
        <w:pStyle w:val="FirstParagraph"/>
        <w:spacing w:line="480" w:lineRule="auto"/>
      </w:pPr>
      <w:r>
        <w:t xml:space="preserve">Why should a recorded objection translate into elapsed time rather than into an immediate up-or-down resolution?</w:t>
      </w:r>
    </w:p>
    <w:p>
      <w:pPr>
        <w:pStyle w:val="BodyText"/>
        <w:spacing w:line="480" w:lineRule="auto"/>
        <w:ind w:firstLine="720"/>
      </w:pPr>
      <w:r>
        <w:t xml:space="preserve">The mechanism runs through the options a chair and a committee have when consent is withheld. A blocked text is rarely killed outright. It waits. It is deferred. It is sent back for further consideration, held over to a future session, or bracketed pending revised language that might attract the missing consent. Each of these responses is a form of waiting, and each is precisely what the delay vocabulary in the record captures: further consideration, continued consideration, remaining under consideration, deferral. This mechanism has an informational dimension worth drawing out. When a delegation withholds consent, it often does so because it needs something it does not yet have: instructions from a capital, a technical assessment, reassurance from another delegation, or simply time for domestic positions to settle. The committee’s response, deferral, is a way of buying that time. The theory therefore predicts not merely that non-consent and delay co-occur, but that they co-occur through a specific institutional channel: the conversion of an unresolved objection into a scheduled future occasion for resolution. This is why the delay signal in the record is procedural language rather than substantive language. The record is documenting a decision about timing, not a decision about content.</w:t>
      </w:r>
    </w:p>
    <w:p>
      <w:pPr>
        <w:pStyle w:val="BodyText"/>
        <w:spacing w:line="480" w:lineRule="auto"/>
        <w:ind w:firstLine="720"/>
      </w:pPr>
      <w:r>
        <w:t xml:space="preserve">There is a subtler mechanism operating alongside the direct one. Anticipation. A chair who expects an objection may defer a matter before the objection is formally recorded, absorbing the delay preemptively to avoid a visible impasse. This anticipatory deferral would attach delay language to documents that do not carry explicit non-consent language, which has an important implication for measurement: the document-level association between recorded non-consent and delay is likely to understate the full procedural effect, because some consensus-driven delay is absorbed before it ever produces a recorded objection. The theory thus predicts a positive but attenuated document-level coefficient, not an overwhelming one.</w:t>
      </w:r>
    </w:p>
    <w:bookmarkEnd w:id="78"/>
    <w:bookmarkStart w:id="79" w:name="Xd6111e7feaa196742fd7ff249385bed756446ad"/>
    <w:p>
      <w:pPr>
        <w:pStyle w:val="Heading2"/>
        <w:spacing w:line="480" w:lineRule="auto"/>
      </w:pPr>
      <w:r>
        <w:t xml:space="preserve">3.3 Workload, salience, and the scaling prediction</w:t>
      </w:r>
    </w:p>
    <w:p>
      <w:pPr>
        <w:pStyle w:val="FirstParagraph"/>
        <w:spacing w:line="480" w:lineRule="auto"/>
      </w:pPr>
      <w:r>
        <w:t xml:space="preserve">The decision-rule theory addresses individual moments of agreement and disagreement. A second prediction concerns the aggregate. As the committee’s substantive workload expands, driven by the congestion, commercialization, and technology pressures documented in the substantive literature, the annual volume of topic-relevant documents grows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More documents mean more occasions on which delay language can appear. A naive analyst might therefore read rising annual delay counts as evidence of worsening procedural friction, when part of the rise is simply more record.</w:t>
      </w:r>
    </w:p>
    <w:p>
      <w:pPr>
        <w:pStyle w:val="BodyText"/>
        <w:spacing w:line="480" w:lineRule="auto"/>
        <w:ind w:firstLine="720"/>
      </w:pPr>
      <w:r>
        <w:t xml:space="preserve">The theory handles this by predicting a scaling relationship rather than a raw count.</w:t>
      </w:r>
    </w:p>
    <w:p>
      <w:pPr>
        <w:pStyle w:val="BodyText"/>
        <w:spacing w:line="480" w:lineRule="auto"/>
        <w:ind w:firstLine="720"/>
      </w:pPr>
      <w:r>
        <w:t xml:space="preserve">If delay language were purely a function of workload, the annual count of delay documents would rise one-for-one with the annual count of topic documents, and the elasticity of delay on volume would equal one. If delay language contained a component fixed to the procedure, independent of how many documents a year produced, the elasticity would fall below one, because the fixed procedural component would dilute as volume grew. The scaling model in Chapter 6 estimates this elasticity directly. An elasticity below one is the theory’s signature: it indicates that delay language does not keep exact pace with workload, consistent with a procedural floor that operates regardless of how busy the committee is in a given year.</w:t>
      </w:r>
    </w:p>
    <w:p>
      <w:pPr>
        <w:pStyle w:val="BodyText"/>
        <w:spacing w:line="480" w:lineRule="auto"/>
        <w:ind w:firstLine="720"/>
      </w:pPr>
      <w:r>
        <w:t xml:space="preserve">Salience enters as a confound to be controlled rather than a mechanism to be tested.</w:t>
      </w:r>
    </w:p>
    <w:p>
      <w:pPr>
        <w:pStyle w:val="BodyText"/>
        <w:spacing w:line="480" w:lineRule="auto"/>
        <w:ind w:firstLine="720"/>
      </w:pPr>
      <w:r>
        <w:t xml:space="preserve">The external pressure of orbital activity, proxied in the broader design by launch-object counts and in the document corpus by the diversity and volume of topics, plausibly raises both the demand for rules and the intensity of disagreement</w:t>
      </w:r>
      <w:r>
        <w:t xml:space="preserve"> </w:t>
      </w:r>
      <w:hyperlink w:anchor="ref-19">
        <w:r>
          <w:rPr>
            <w:rStyle w:val="Hyperlink"/>
          </w:rPr>
          <w:t xml:space="preserve">[19]</w:t>
        </w:r>
      </w:hyperlink>
      <w:r>
        <w:t xml:space="preserve">. The theory does not require salience to be exogenous; it requires only that the association between non-consent and delay survive once document type, venue, length, and year are held fixed. If the association is entirely an artifact of hard, salient issues attracting both objections and deferrals, the controlled coefficient should collapse. That it does not is part of what Chapter 6 reports.</w:t>
      </w:r>
    </w:p>
    <w:bookmarkEnd w:id="79"/>
    <w:bookmarkStart w:id="80" w:name="Xabae1703674e59944dc08a3d3aab10a2c7135a4"/>
    <w:p>
      <w:pPr>
        <w:pStyle w:val="Heading2"/>
        <w:spacing w:line="480" w:lineRule="auto"/>
      </w:pPr>
      <w:r>
        <w:t xml:space="preserve">3.4 A simple model of the reluctant delegation</w:t>
      </w:r>
    </w:p>
    <w:p>
      <w:pPr>
        <w:pStyle w:val="FirstParagraph"/>
        <w:spacing w:line="480" w:lineRule="auto"/>
      </w:pPr>
      <w:r>
        <w:t xml:space="preserve">The mechanism can be sharpened with a stylized account of a single delegation’s decision. Suppose a delegation evaluates a draft and forms a private valuation of advancing it now versus waiting. Waiting has a cost, the continued absence of a rule, and a benefit, the chance of a revised text closer to the delegation’s ideal or the arrival of instructions that resolve its uncertainty. Under majority procedure, this delegation’s calculus is nearly irrelevant unless it is pivotal to a majority. Under consensus, its calculus is decisive whenever its private valuation favors waiting, because its consent alone gates advancement. The decision rule thus changes which delegation’s preferences bind: from the median under majority to the most wait-inclined under consensus. This reframing explains why consensus delay is not simply a function of how many delegations disagree, but of whether any single delegation’s wait-valuation exceeds its advance-valuation. A committee could be broadly supportive of a draft and still stall if one delegation is waiting for a capital’s instruction. The observable consequence is that recorded non-consent need not be widespread to produce delay; a single documented reservation is sufficient. That prediction matters for measurement, because it means the treatment can be a rare event, present in a small minority of documents, and still be the operative cause of the delay language in those documents. A design that expected non-consent to be common would misread the sparsity of the signal as weakness; the model says sparsity is exactly what a single-blocker mechanism should produce.</w:t>
      </w:r>
    </w:p>
    <w:p>
      <w:pPr>
        <w:pStyle w:val="BodyText"/>
        <w:spacing w:line="480" w:lineRule="auto"/>
        <w:ind w:firstLine="720"/>
      </w:pPr>
      <w:r>
        <w:t xml:space="preserve">Heterogeneity in delay is another prediction of the model by the type of matter under negotiation. Binding instruments raise the stakes of consent, because a state that agrees to a treaty text accepts a durable obligation, so the wait-valuation is higher and delay more likely. Non-binding guidance lowers the stakes, so consent is cheaper and delay less likely, all else equal. The document record cannot cleanly separate binding from non-binding at the episode level, but the draft-report and document-type controls in the empirical design partially proxy this heterogeneity, and the theory anticipates that document types associated with formal report-stage deliberation will carry more delay language than working inputs. Chapter 6 confirms this pattern in the sign of the draft-report and conference-room-paper coefficients.</w:t>
      </w:r>
    </w:p>
    <w:bookmarkEnd w:id="80"/>
    <w:bookmarkStart w:id="81" w:name="scope-conditions"/>
    <w:p>
      <w:pPr>
        <w:pStyle w:val="Heading2"/>
        <w:spacing w:line="480" w:lineRule="auto"/>
      </w:pPr>
      <w:r>
        <w:t xml:space="preserve">3.5 Scope conditions</w:t>
      </w:r>
    </w:p>
    <w:p>
      <w:pPr>
        <w:pStyle w:val="FirstParagraph"/>
        <w:spacing w:line="480" w:lineRule="auto"/>
      </w:pPr>
      <w:r>
        <w:t xml:space="preserve">The theory is bounded to COPUOS and to the observable operation of its consensus practice. It does not claim that every consensus institution pays the same tax, nor that consensus is inferior to majority voting on any global welfare criterion. Consensus has well-known virtues: instruments adopted by consensus command broad ownership and tend to be durable, which is why the committee’s landmark guidelines carry the authority they do</w:t>
      </w:r>
      <w:r>
        <w:t xml:space="preserve"> </w:t>
      </w:r>
      <w:hyperlink w:anchor="ref-3">
        <w:r>
          <w:rPr>
            <w:rStyle w:val="Hyperlink"/>
          </w:rPr>
          <w:t xml:space="preserve">[3]</w:t>
        </w:r>
      </w:hyperlink>
      <w:r>
        <w:t xml:space="preserve"> </w:t>
      </w:r>
      <w:hyperlink w:anchor="ref-17">
        <w:r>
          <w:rPr>
            <w:rStyle w:val="Hyperlink"/>
          </w:rPr>
          <w:t xml:space="preserve">[17]</w:t>
        </w:r>
      </w:hyperlink>
      <w:r>
        <w:t xml:space="preserve">. The theory claims something narrower and testable: that the durability consensus buys is purchased in part with time, and that the time cost leaves a footprint in the document record. Two scope conditions deserve emphasis. First, the theory concerns recorded non-consent, not all disagreement. Diplomatic reluctance that never reaches the record is invisible to the design and, per the anticipation mechanism, biases the measured effect toward zero. The estimates are therefore effects of observable veto exposure, a lower bound on the underlying procedural friction. Second, the theory concerns association at the document and annual levels, not causation at the level of an individual negotiation. Establishing that a specific objection caused a specific draft to wait a specific number of years requires the episode-level event history the prospectus described and this project does not deliver</w:t>
      </w:r>
      <w:r>
        <w:t xml:space="preserve"> </w:t>
      </w:r>
      <w:hyperlink w:anchor="ref-4">
        <w:r>
          <w:rPr>
            <w:rStyle w:val="Hyperlink"/>
          </w:rPr>
          <w:t xml:space="preserve">[4]</w:t>
        </w:r>
      </w:hyperlink>
      <w:r>
        <w:t xml:space="preserve">. The predictions here are the ones the available record can adjudicate.</w:t>
      </w:r>
    </w:p>
    <w:bookmarkEnd w:id="81"/>
    <w:bookmarkStart w:id="82" w:name="rival-mechanisms-the-theory-must-beat"/>
    <w:p>
      <w:pPr>
        <w:pStyle w:val="Heading2"/>
        <w:spacing w:line="480" w:lineRule="auto"/>
      </w:pPr>
      <w:r>
        <w:t xml:space="preserve">3.6 Rival mechanisms the theory must beat</w:t>
      </w:r>
    </w:p>
    <w:p>
      <w:pPr>
        <w:pStyle w:val="FirstParagraph"/>
        <w:spacing w:line="480" w:lineRule="auto"/>
      </w:pPr>
      <w:r>
        <w:t xml:space="preserve">A responsible theory names the accounts that could produce the same observable pattern without the consensus mechanism, because the empirical value of the test depends on distinguishing them. Three rivals deserve statement. The first is pure issue difficulty: hard matters attract both disagreement and deferral for reasons that have nothing to do with the decision rule, so non-consent and delay co-occur even under majority procedure. The theory’s answer is partial: under consensus, difficulty operates on timing through the withholding of consent, so the two are not fully separable, and the design controls difficulty only insofar as document type, venue, length, and year proxy it. Chapter 7 treats this rival at length because it is the most serious. A second rival is drafting convention. Perhaps the vocabularies of consensus and deferral simply belong to the same genre of document, the summary report, and co-occur because report-writers use both kinds of phrase in the same passages, independent of any real procedural link. The theory’s answer is the draft-report control: if the co-occurrence were pure genre, it would be absorbed by the draft-report indicator, and the non-consent coefficient would collapse once that indicator is included. That the non-consent coefficient survives the draft-report control, as Chapter 6 shows, is evidence against the pure-genre rival.</w:t>
      </w:r>
    </w:p>
    <w:p>
      <w:pPr>
        <w:pStyle w:val="BodyText"/>
        <w:spacing w:line="480" w:lineRule="auto"/>
        <w:ind w:firstLine="720"/>
      </w:pPr>
      <w:r>
        <w:t xml:space="preserve">A third rival is workload congestion of a non-procedural kind. A busier committee might produce more delay for reasons of sheer administrative overload, unrelated to consensus, and if busy years also see more recorded disagreement, an annual correlation would appear without any decision-rule mechanism. The theory’s answer is the scaling design itself: the elasticity distinguishes a procedural floor from a workload-proportional pattern, and an elasticity below one is not what pure administrative overload would produce, since overload would tend to make delay rise at least in step with volume. The three rivals are not fully defeated by an association design, but each is addressed by a specific feature of the specification, and naming them in advance is what lets the reader judge whether the surviving coefficient means what the theory says it means.</w:t>
      </w:r>
    </w:p>
    <w:bookmarkEnd w:id="82"/>
    <w:bookmarkStart w:id="83" w:name="hypotheses"/>
    <w:p>
      <w:pPr>
        <w:pStyle w:val="Heading2"/>
        <w:spacing w:line="480" w:lineRule="auto"/>
      </w:pPr>
      <w:r>
        <w:t xml:space="preserve">3.7 Hypotheses</w:t>
      </w:r>
    </w:p>
    <w:p>
      <w:pPr>
        <w:pStyle w:val="FirstParagraph"/>
        <w:spacing w:line="480" w:lineRule="auto"/>
      </w:pPr>
      <w:r>
        <w:t xml:space="preserve">The theory yields two testable hypotheses, one for each empirical model, plus the associated nulls.</w:t>
      </w:r>
    </w:p>
    <w:p>
      <w:pPr>
        <w:pStyle w:val="BodyText"/>
        <w:spacing w:line="480" w:lineRule="auto"/>
        <w:ind w:firstLine="720"/>
      </w:pPr>
      <w:r>
        <w:rPr>
          <w:b/>
          <w:bCs/>
        </w:rPr>
        <w:t xml:space="preserve">H1 (document-level association).</w:t>
      </w:r>
      <w:r>
        <w:t xml:space="preserve"> </w:t>
      </w:r>
      <w:r>
        <w:t xml:space="preserve">In official COPUOS and subcommittee documents, recorded non-consent language is associated with a higher probability of delay or continued-consideration language, conditional on any-consensus language, draft-report status, conference-room-paper status, subcommittee venue, document length, and calendar year. The null, H1-0, is that the coefficient on recorded non-consent language is zero once these controls are held fixed.</w:t>
      </w:r>
      <w:r>
        <w:t xml:space="preserve"> </w:t>
      </w:r>
      <w:r>
        <w:rPr>
          <w:b/>
          <w:bCs/>
        </w:rPr>
        <w:t xml:space="preserve">H2 (annual scaling).</w:t>
      </w:r>
      <w:r>
        <w:t xml:space="preserve"> </w:t>
      </w:r>
      <w:r>
        <w:t xml:space="preserve">The annual count of documents carrying delay language scales positively with the annual count of topic-relevant documents, with an elasticity that is positive and, under the procedural-floor mechanism, below one. The null, H2-0, is that the elasticity is zero, meaning annual delay language is unrelated to annual document volume. These hypotheses are modest relative to the ambition of the consensus-tax idea, and that modesty is deliberate. H1 tests whether the decision-rule mechanism leaves the co-occurrence footprint it should leave. H2 tests whether the aggregate pattern is consistent with a procedural component that does not simply track workload. Neither establishes the full causal chain from objection to elapsed adoption time. Both are necessary conditions for that chain: if H1-0 and H2-0 held, the larger consensus-tax claim would have no observable support in the record, and the honest conclusion would be that the tax, if it exists, is invisible to measurement.</w:t>
      </w:r>
    </w:p>
    <w:p>
      <w:pPr>
        <w:pStyle w:val="BodyText"/>
        <w:spacing w:line="480" w:lineRule="auto"/>
        <w:ind w:firstLine="720"/>
      </w:pPr>
      <w:r>
        <w:t xml:space="preserve">These two hypotheses also stand in a specific logical relation worth making explicit. H1 is a within-document claim: it says that where disagreement is recorded, delay tends to accompany it. H2 is a between-year claim: it says that the aggregate volume of delay does not simply mirror the aggregate volume of the record. The two could in principle disagree. One could imagine a world where non-consent and delay co-occur at the document level, satisfying H1, but where annual delay scales exactly one-for-one with volume, failing the sub-unit prediction of H2, which would suggest that the document-level link is real but that in the aggregate delay is entirely workload-driven. One could also imagine the reverse. That the two hypotheses can come apart is what makes their joint confirmation informative: agreement between a within-document estimator and a between-year estimator is harder to manufacture than either alone, and it is the kind of coherence that lends a modest result more weight than its individual significance levels would suggest.</w:t>
      </w:r>
    </w:p>
    <w:bookmarkEnd w:id="83"/>
    <w:bookmarkStart w:id="84" w:name="from-theory-to-estimation"/>
    <w:p>
      <w:pPr>
        <w:pStyle w:val="Heading2"/>
        <w:spacing w:line="480" w:lineRule="auto"/>
      </w:pPr>
      <w:r>
        <w:t xml:space="preserve">3.8 From theory to estimation</w:t>
      </w:r>
    </w:p>
    <w:p>
      <w:pPr>
        <w:pStyle w:val="FirstParagraph"/>
        <w:spacing w:line="480" w:lineRule="auto"/>
      </w:pPr>
      <w:r>
        <w:t xml:space="preserve">The theory has now specified a mechanism, a set of rivals, and two hypotheses with their nulls. What remains is to connect each hypothesis to an estimator that can adjudicate it on the available record, which is the task of Chapter 4. The connection is not automatic. A hypothesis about elapsed adoption time would demand an event-history estimator and an episode-linked dataset; a hypothesis about document-level co-occurrence demands only a cross-sectional model on coded documents; a hypothesis about aggregate scaling demands only an annual regression. The theory, by generating hypotheses at the document and annual levels rather than at the episode level, is doing something deliberate: it is pitching its testable claims at the level the record can actually support with reproducible coding. That alignment between what the theory asks and what the data can answer is the reason the empirical chapters can deliver clean tests rather than strained approximations of a design the record cannot sustain.</w:t>
      </w:r>
    </w:p>
    <w:p>
      <w:pPr>
        <w:pStyle w:val="BodyText"/>
        <w:spacing w:line="480" w:lineRule="auto"/>
        <w:ind w:firstLine="720"/>
      </w:pPr>
      <w:r>
        <w:t xml:space="preserve">One last theoretical commitment should be made explicit before the design chapters. The theory treats the document record as an honest, if incomplete, mirror of the committee’s procedural life. It assumes that when the record says consensus was absent, consensus was in fact contested, and that when the record says a matter was held for further consideration, the matter was in fact deferred. This is a strong assumption in one direction and a weak one in the other. It is weak in assuming that recorded signals are true, since the committee has little incentive to fabricate procedural language. It is strong in assuming nothing about the signals it does not record, which is why the theory insists that the estimated effects are lower bounds and that silence in the record is not evidence of absence in the room. Holding the mirror to be honest but partial is the epistemic stance the whole empirical enterprise rests on, and stating it here keeps the later interpretation disciplined.</w:t>
      </w:r>
    </w:p>
    <w:bookmarkEnd w:id="84"/>
    <w:bookmarkEnd w:id="85"/>
    <w:bookmarkStart w:id="93"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theory in Chapter 3 generates two hypotheses. This chapter explains the two estimators that test them, why each estimator fits the structure of its hypothesis, and, above all, what each one can and cannot identify. The chapter is candid about a gap between the prospectus ideal and the delivered design. The prospectus imagined an event-history study of adoption timing across manually validated rulemaking episodes. This dissertation estimates document-level and annual associations in the primary record instead. The reason for the substitution, and its consequences for what may be claimed, is the analytic core of the chapter.</w:t>
      </w:r>
    </w:p>
    <w:bookmarkStart w:id="86" w:name="why-not-the-event-history"/>
    <w:p>
      <w:pPr>
        <w:pStyle w:val="Heading2"/>
        <w:spacing w:line="480" w:lineRule="auto"/>
      </w:pPr>
      <w:r>
        <w:t xml:space="preserve">4.1 Why not the event history</w:t>
      </w:r>
    </w:p>
    <w:p>
      <w:pPr>
        <w:pStyle w:val="FirstParagraph"/>
        <w:spacing w:line="480" w:lineRule="auto"/>
      </w:pPr>
      <w:r>
        <w:t xml:space="preserve">Start with the design that was not built, because understanding its requirements clarifies why the delivered design is what it is.</w:t>
      </w:r>
    </w:p>
    <w:p>
      <w:pPr>
        <w:pStyle w:val="BodyText"/>
        <w:spacing w:line="480" w:lineRule="auto"/>
        <w:ind w:firstLine="720"/>
      </w:pPr>
      <w:r>
        <w:t xml:space="preserve">An event-history study of COPUOS rulemaking would define an episode as a linked sequence of documents concerning one proposed rule, fix a start date at the first formal appearance of the proposal, fix an end date at adoption or right-censoring, and model the hazard of adoption as a function of time-varying veto exposure</w:t>
      </w:r>
      <w:r>
        <w:t xml:space="preserve"> </w:t>
      </w:r>
      <w:hyperlink w:anchor="ref-4">
        <w:r>
          <w:rPr>
            <w:rStyle w:val="Hyperlink"/>
          </w:rPr>
          <w:t xml:space="preserve">[4]</w:t>
        </w:r>
      </w:hyperlink>
      <w:r>
        <w:t xml:space="preserve">. The estimator would be a Cox proportional-hazards model or a discrete-time equivalent. The coefficient of interest would measure whether recorded non-consent lowers the annual hazard of adoption.</w:t>
      </w:r>
    </w:p>
    <w:p>
      <w:pPr>
        <w:pStyle w:val="BodyText"/>
        <w:spacing w:line="480" w:lineRule="auto"/>
        <w:ind w:firstLine="720"/>
      </w:pPr>
      <w:r>
        <w:t xml:space="preserve">That design is attractive and, in principle, the right one for the causal claim.</w:t>
      </w:r>
    </w:p>
    <w:p>
      <w:pPr>
        <w:pStyle w:val="BodyText"/>
        <w:spacing w:line="480" w:lineRule="auto"/>
        <w:ind w:firstLine="720"/>
      </w:pPr>
      <w:r>
        <w:t xml:space="preserve">It is also enormously demanding on the coding. Linking documents into episodes requires human judgment about which working papers, draft texts, and reports belong to the same proposal as it migrates across sessions, subcommittees, and labels. Dating the start and end of each episode requires resolving ambiguities that the raw metadata does not settle. Coding time-varying non-consent requires reading meeting records line by line. Every treatment-positive episode would need manual validation. The prospectus acknowledged this, specifying a pre-registered codebook and manual validation of all treatment-positive cases. The honest position of this dissertation is that a validated episode file at that standard was not produced, and that reporting event-history coefficients without the validated file would be reporting numbers the underlying coding cannot support. The project therefore steps back to a claim the record can bear.</w:t>
      </w:r>
    </w:p>
    <w:bookmarkEnd w:id="86"/>
    <w:bookmarkStart w:id="87" w:name="the-document-level-estimator"/>
    <w:p>
      <w:pPr>
        <w:pStyle w:val="Heading2"/>
        <w:spacing w:line="480" w:lineRule="auto"/>
      </w:pPr>
      <w:r>
        <w:t xml:space="preserve">4.2 The document-level estimator</w:t>
      </w:r>
    </w:p>
    <w:p>
      <w:pPr>
        <w:pStyle w:val="FirstParagraph"/>
        <w:spacing w:line="480" w:lineRule="auto"/>
      </w:pPr>
      <w:r>
        <w:t xml:space="preserve">Each official UNOOSA document is one observation in the delivered document-level design, which asks each official UNOOSA document as one observation and asks whether documents carrying recorded non-consent language are more likely to carry delay language.</w:t>
      </w:r>
    </w:p>
    <w:p>
      <w:pPr>
        <w:pStyle w:val="BodyText"/>
        <w:spacing w:line="480" w:lineRule="auto"/>
        <w:ind w:firstLine="720"/>
      </w:pPr>
      <w:r>
        <w:t xml:space="preserve">The outcome is binary. So the estimator is logistic regression. The specification is</w:t>
      </w:r>
    </w:p>
    <w:p>
      <w:pPr>
        <w:pStyle w:val="BodyText"/>
        <w:spacing w:line="480" w:lineRule="auto"/>
        <w:ind w:firstLine="720"/>
      </w:pPr>
      <w:r>
        <w:t xml:space="preserve">Pr(DelayText = 1) = Λ(α + β·NonConsent + γ·Consensus + δ·Draft + θ·CRP + λ·Venue + η·logChars + τ·Year),</w:t>
      </w:r>
    </w:p>
    <w:p>
      <w:pPr>
        <w:pStyle w:val="BodyText"/>
        <w:spacing w:line="480" w:lineRule="auto"/>
        <w:ind w:firstLine="720"/>
      </w:pPr>
      <w:r>
        <w:t xml:space="preserve">where Λ is the logistic function, NonConsent is the recorded non-consent indicator, Consensus is any-consensus language, Draft marks draft reports, CRP marks conference-room papers, Venue is a pair of subcommittee indicators for the Legal and the Scientific and Technical Subcommittees, logChars is the natural log of document length, and Year is the centered calendar year</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coefficient β is the quantity H1 concerns. What does this estimator identify? It identifies a conditional association, not a causal effect. The logit β answers a specific question: among documents alike in type, venue, length, and year, do those whose text records an absence of agreement also tend to record deferral? The controls are chosen to strip out the most obvious confounds. Document length is included because longer documents mechanically contain more phrases of every kind, so without logChars a positive β could be pure surface area. Draft-report and conference-room-paper indicators are included because these document types do different procedural jobs: a draft report summarizes where deliberation stands and is a natural home for both consensus and deferral language, while a conference-room paper is often a working input that carries neither. Venue indicators absorb the possibility that the Legal Subcommittee, with its treaty-adjacent workload, differs systematically from the Scientific and Technical Subcommittee. Year absorbs period shifts in drafting convention and workload.</w:t>
      </w:r>
    </w:p>
    <w:p>
      <w:pPr>
        <w:pStyle w:val="BodyText"/>
        <w:spacing w:line="480" w:lineRule="auto"/>
        <w:ind w:firstLine="720"/>
      </w:pPr>
      <w:r>
        <w:t xml:space="preserve">This estimator cannot identify the counterfactual timing of any actual rule. It cannot say that a given objection caused a given draft to wait. What it can do is establish whether the co-occurrence footprint the decision-rule theory predicts is present in the record once the leading alternative explanations, document type and length, are held fixed. That is a real test of a necessary condition, and it is reproducible from the public text cache, which the event-history design, resting on unpublished human coding, would not have been.</w:t>
      </w:r>
    </w:p>
    <w:bookmarkEnd w:id="87"/>
    <w:bookmarkStart w:id="88" w:name="the-annual-scaling-estimator"/>
    <w:p>
      <w:pPr>
        <w:pStyle w:val="Heading2"/>
        <w:spacing w:line="480" w:lineRule="auto"/>
      </w:pPr>
      <w:r>
        <w:t xml:space="preserve">4.3 The annual scaling estimator</w:t>
      </w:r>
    </w:p>
    <w:p>
      <w:pPr>
        <w:pStyle w:val="FirstParagraph"/>
        <w:spacing w:line="480" w:lineRule="auto"/>
      </w:pPr>
      <w:r>
        <w:t xml:space="preserve">The second estimator addresses H2 and a specific inferential hazard: reading rising raw delay counts as worsening friction when they may be rising record volume. The design aggregates the document rows to the year and fits a log-log relationship between annual delay-language documents and annual topic documents. The specification is</w:t>
      </w:r>
    </w:p>
    <w:p>
      <w:pPr>
        <w:pStyle w:val="BodyText"/>
        <w:spacing w:line="480" w:lineRule="auto"/>
        <w:ind w:firstLine="720"/>
      </w:pPr>
      <w:r>
        <w:t xml:space="preserve">ln(DelayDocs + 1) = α + β·ln(DocumentCount + 1) + ε,</w:t>
      </w:r>
    </w:p>
    <w:p>
      <w:pPr>
        <w:pStyle w:val="BodyText"/>
        <w:spacing w:line="480" w:lineRule="auto"/>
        <w:ind w:firstLine="720"/>
      </w:pPr>
      <w:r>
        <w:t xml:space="preserve">estimated by ordinary least squares with heteroskedasticity-robust standard errors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plus-one transform keeps years with zero delay documents in the log-log model without dropping observations. The coefficient β is an elasticity: the percentage change in delay documents associated with a one-percent change in document volume. The elasticity is the identifying quantity because its magnitude discriminates between the two accounts the theory contrasts. An elasticity of one is the workload-only benchmark: delay language rising exactly in step with document volume, consistent with delay being nothing more than a fixed share of a growing record. An elasticity below one indicates that delay language grows more slowly than volume, which is the signature of a procedural component that does not scale one-for-one with how busy a year is. An elasticity above one would indicate that delay language accelerates faster than volume, consistent with congestion effects in which a busier committee produces disproportionately more deferral. The estimator identifies which of these regimes the record occupies.</w:t>
      </w:r>
    </w:p>
    <w:p>
      <w:pPr>
        <w:pStyle w:val="BodyText"/>
        <w:spacing w:line="480" w:lineRule="auto"/>
        <w:ind w:firstLine="720"/>
      </w:pPr>
      <w:r>
        <w:t xml:space="preserve">Two limits of this estimator must be stated. First, seventeen annual observations is a small sample, and the confidence interval on the elasticity is correspondingly wide; the estimate is informative about the sign and rough magnitude of scaling, not a precise elasticity to three decimals. Second, annual aggregation discards all within-year variation, so the scaling model says nothing about which documents or which topics drive delay; it speaks only to the aggregate relationship between record size and record friction. The document-level model and the annual model are complements precisely because each covers a blind spot of the other: the logit sees document heterogeneity but not the aggregate scaling, and the scaling model sees the aggregate but not the document heterogeneity.</w:t>
      </w:r>
    </w:p>
    <w:bookmarkEnd w:id="88"/>
    <w:bookmarkStart w:id="89" w:name="X69e35565b61e53ca25ce3fb27066e4c87552749"/>
    <w:p>
      <w:pPr>
        <w:pStyle w:val="Heading2"/>
        <w:spacing w:line="480" w:lineRule="auto"/>
      </w:pPr>
      <w:r>
        <w:t xml:space="preserve">4.4 Why logit rather than a linear probability model</w:t>
      </w:r>
    </w:p>
    <w:p>
      <w:pPr>
        <w:pStyle w:val="FirstParagraph"/>
        <w:spacing w:line="480" w:lineRule="auto"/>
      </w:pPr>
      <w:r>
        <w:t xml:space="preserve">A binary outcome can be modeled several ways, and the choice deserves a word because it affects how the coefficients are read. A linear probability model would estimate the change in the probability of delay language directly, which is easy to interpret, but it can predict probabilities outside the zero-to-one range and it imposes a constant marginal effect that is implausible when the baseline probability is low. Delay language is present in roughly one document in five overall and much less often among the untreated majority, so the baseline is low and the constant-effect assumption is a poor fit. Logistic regression accommodates the low baseline naturally and keeps predicted probabilities bounded, at the cost of coefficients that are log-odds rather than probabilities. The dissertation reports the log-odds coefficient, its exponentiated odds ratio, and the sign, which together convey both the direction and the rough size without overstating precision the data do not carry. Treatment rarity interacts with this choice. Recorded non-consent appears in a small minority of documents, and rare covariates inflate standard errors, which is visible in Chapter 6 as the wide confidence interval on the non-consent coefficient. This is a feature of the data, not a flaw in the estimator: a rare cause estimated on real records simply carries more uncertainty than a common one. The logit handles the rarity honestly, returning a coefficient whose point estimate is determined but whose interval is wide, which is the correct representation of what forty-four treated documents can support. A model that returned a narrow interval on so few treated cases would be the one to distrust.</w:t>
      </w:r>
    </w:p>
    <w:bookmarkEnd w:id="89"/>
    <w:bookmarkStart w:id="90" w:name="X0d6a19532f752d48c1215a00034bd5f0a3eb674"/>
    <w:p>
      <w:pPr>
        <w:pStyle w:val="Heading2"/>
        <w:spacing w:line="480" w:lineRule="auto"/>
      </w:pPr>
      <w:r>
        <w:t xml:space="preserve">4.5 The plus-one transform and its consequences</w:t>
      </w:r>
    </w:p>
    <w:p>
      <w:pPr>
        <w:pStyle w:val="FirstParagraph"/>
        <w:spacing w:line="480" w:lineRule="auto"/>
      </w:pPr>
      <w:r>
        <w:t xml:space="preserve">The scaling model’s plus-one transform warrants scrutiny because it is a modeling choice with interpretive weight. Adding one to both the delay count and the document count before taking logs allows years with zero delay documents to remain in the sample, which matters given that several early years have very low or zero recorded non-consent and could otherwise force awkward handling. The cost is that the elasticity is estimated on transformed counts rather than raw counts, so the coefficient is the elasticity of delay-plus-one with respect to documents-plus-one. When both counts are large, as they are in the busy years, the plus-one is negligible and the elasticity approximates the raw-count elasticity. When counts are small, the transform matters more, and it slightly compresses the relationship. The direction of that compression is toward one, which means the finding of an elasticity below one is if anything conservative: the untransformed relationship would likely sit no higher and possibly lower. Reporting the transformed elasticity while noting this direction is the transparent choice.</w:t>
      </w:r>
    </w:p>
    <w:p>
      <w:pPr>
        <w:pStyle w:val="BodyText"/>
        <w:spacing w:line="480" w:lineRule="auto"/>
        <w:ind w:firstLine="720"/>
      </w:pPr>
      <w:r>
        <w:t xml:space="preserve">Robust standard errors are used because annual counts are heteroskedastic in an obvious way: high-volume years have more absolute variability in delay counts than low-volume years. Heteroskedasticity-consistent errors keep the inference valid without imposing a homoskedasticity assumption the data violate. With only seventeen observations the robust correction is modest, and the chapter does not lean on it for the headline conclusion, which rests on the elasticity point estimate and the position of its interval relative to one rather than on any delicate significance call.</w:t>
      </w:r>
    </w:p>
    <w:bookmarkEnd w:id="90"/>
    <w:bookmarkStart w:id="91" w:name="identification-honestly-bounded"/>
    <w:p>
      <w:pPr>
        <w:pStyle w:val="Heading2"/>
        <w:spacing w:line="480" w:lineRule="auto"/>
      </w:pPr>
      <w:r>
        <w:t xml:space="preserve">4.6 Identification, honestly bounded</w:t>
      </w:r>
    </w:p>
    <w:p>
      <w:pPr>
        <w:pStyle w:val="FirstParagraph"/>
        <w:spacing w:line="480" w:lineRule="auto"/>
      </w:pPr>
      <w:r>
        <w:t xml:space="preserve">Neither estimator delivers clean causal identification, and the dissertation does not pretend otherwise. The document-level logit is vulnerable to the endogeneity that motivated the event-history design: hard issues may generate both objections and deferrals, so β may reflect issue difficulty rather than the operation of the consensus rule thus. The controls bound this concern, they do not eliminate it, and Chapter 7 treats it at length. The scaling model is vulnerable to omitted annual shocks, geopolitical or institutional events that move both volume and delay in a given year, and to the fragility of a small time series. What both estimators offer, in exchange for these limits, is reproducibility and transparency. Every coefficient in Chapter 6 can be regenerated from the public document cache and the phrase-coding rules, and every input observation carries a source pointer back to its UNOOSA document. The identifying logic is therefore layered rather than singular. The theory predicts a positive, attenuated document-level co-occurrence and an annual elasticity below one. If the record showed a zero document-level coefficient and a unit elasticity, the theory would be refuted on the evidence the record can supply. If instead the record shows a positive document-level coefficient robust to type-and-length controls and an elasticity meaningfully below one, the theory survives the tests the data can run, without claiming to have survived the harder causal test it was not given the data to run.</w:t>
      </w:r>
    </w:p>
    <w:p>
      <w:pPr>
        <w:pStyle w:val="BodyText"/>
        <w:spacing w:line="480" w:lineRule="auto"/>
        <w:ind w:firstLine="720"/>
      </w:pPr>
      <w:r>
        <w:t xml:space="preserve">That word, association, carries real content here and is not a hedge. In the document model it means that the estimand is a conditional correlation between two coded features of the same document, purged of the variance attributable to type, venue, length, and year. In the annual model it means the estimand is an elasticity between two aggregate counts, with no claim that a change in volume causes a change in delay language rather than the two co-moving with a third factor such as agenda pressure. Neither estimand is a treatment effect in the sense of a randomized or quasi-randomized comparison. The dissertation uses the language of association throughout precisely so that no reader mistakes a conditional correlation for a causal parameter, and the interpretation in Chapter 6 holds to that discipline coefficient by coefficient.</w:t>
      </w:r>
    </w:p>
    <w:bookmarkEnd w:id="91"/>
    <w:bookmarkStart w:id="92" w:name="X0e5f661d55a6e1a90d51f9634e6d93e55011f83"/>
    <w:p>
      <w:pPr>
        <w:pStyle w:val="Heading2"/>
        <w:spacing w:line="480" w:lineRule="auto"/>
      </w:pPr>
      <w:r>
        <w:t xml:space="preserve">4.7 Robustness and falsification within the delivered design</w:t>
      </w:r>
    </w:p>
    <w:p>
      <w:pPr>
        <w:pStyle w:val="FirstParagraph"/>
        <w:spacing w:line="480" w:lineRule="auto"/>
      </w:pPr>
      <w:r>
        <w:t xml:space="preserve">Even within a bounded association design, the results can be stressed. The document-level coefficient can be examined for sensitivity to the inclusion of the consensus-language and length controls, since these are the terms most likely to absorb or inflate the non-consent signal. The sign and significance of the other predictors, draft reports, conference-room papers, and venue, serve as internal validity checks: if they carry implausible signs, the specification is suspect, whereas if they carry signs consistent with the procedural jobs those document types do, the specification earns credibility. The scaling elasticity can be read against its confidence interval to ask whether the workload-only benchmark of one lies inside or outside the interval, which is the pivotal comparison for H2. These are the falsification moves available to a design that trades causal ambition for reproducibility, and Chapter 6 applies them to the real estimator output rather than to a hoped-for pattern</w:t>
      </w:r>
      <w:r>
        <w:t xml:space="preserve"> </w:t>
      </w:r>
      <w:hyperlink w:anchor="ref-1">
        <w:r>
          <w:rPr>
            <w:rStyle w:val="Hyperlink"/>
          </w:rPr>
          <w:t xml:space="preserve">[1]</w:t>
        </w:r>
      </w:hyperlink>
      <w:r>
        <w:t xml:space="preserve"> </w:t>
      </w:r>
      <w:hyperlink w:anchor="ref-2">
        <w:r>
          <w:rPr>
            <w:rStyle w:val="Hyperlink"/>
          </w:rPr>
          <w:t xml:space="preserve">[2]</w:t>
        </w:r>
      </w:hyperlink>
      <w:r>
        <w:t xml:space="preserve">. A concluding word on the division of labor between the two estimators makes the design’s logic complete. The document-level logit is the workhorse for H1 and carries the study’s central coefficient, the one on recorded non-consent. The annual model is the guard for H2 and, no less, a check against a specific misreading of the document-level result: without it, a reader might worry that any document-level association is swamped in the aggregate by sheer growth in the record. By estimating the scaling directly, the annual model shows whether the aggregate behaves as a naive volume story would predict, and its sub-unit elasticity answers that it does not. The two models are therefore not redundant confirmations of one fact; they answer distinct questions whose joint answer is more informative than either alone. That complementarity, rather than any single significance level, is what the identification strategy ultimately rests on</w:t>
      </w:r>
      <w:r>
        <w:t xml:space="preserve"> </w:t>
      </w:r>
      <w:hyperlink w:anchor="ref-3">
        <w:r>
          <w:rPr>
            <w:rStyle w:val="Hyperlink"/>
          </w:rPr>
          <w:t xml:space="preserve">[3]</w:t>
        </w:r>
      </w:hyperlink>
      <w:r>
        <w:t xml:space="preserve">.</w:t>
      </w:r>
    </w:p>
    <w:p>
      <w:pPr>
        <w:pStyle w:val="BodyText"/>
        <w:spacing w:line="480" w:lineRule="auto"/>
        <w:ind w:firstLine="720"/>
      </w:pPr>
      <w:r>
        <w:t xml:space="preserve">A brief note on statistical power closes the chapter. The document-level model has ample observations, 2,106 in total, but the treatment is rare, so power to detect the non-consent effect is limited not by the sample size but by the small count of treated documents. This is why the design does not chase additional interaction terms or subgroup splits on the non-consent variable: each such split would divide an already thin treated cell and inflate the standard error past usefulness. The annual model faces the opposite constraint, ample treatment variation across years but very few observations, which caps the number of predictors the regression can bear. Recognizing these two distinct power constraints, rare treatment in a large cross-section and few observations in a short time series, is what disciplines the modeling choices in both papers toward parsimony. The estimators are kept simple not from methodological conservatism for its own sake but because the specific shape of each dataset’s information rewards simplicity and punishes elaboration</w:t>
      </w:r>
      <w:r>
        <w:t xml:space="preserve"> </w:t>
      </w:r>
      <w:hyperlink w:anchor="ref-1">
        <w:r>
          <w:rPr>
            <w:rStyle w:val="Hyperlink"/>
          </w:rPr>
          <w:t xml:space="preserve">[1]</w:t>
        </w:r>
      </w:hyperlink>
      <w:r>
        <w:t xml:space="preserve">.</w:t>
      </w:r>
    </w:p>
    <w:p>
      <w:pPr>
        <w:pStyle w:val="BodyText"/>
        <w:spacing w:line="480" w:lineRule="auto"/>
        <w:ind w:firstLine="720"/>
      </w:pPr>
      <w:r>
        <w:t xml:space="preserve">These two estimators also differ in what a null result would have meant, which is worth fixing before the results arrive. A null document-level coefficient would have been a substantive null: it would have said that, controlling for type and length, disagreement and delay do not co-occur, undermining the theory’s most basic prediction. A null annual elasticity, by contrast, would have been nearly impossible to obtain given that both counts rise together over the window, so the informative test for H2 is not against zero but against one. Being clear that the two models are tested against different benchmarks, the document coefficient against zero and the annual elasticity against unity, prevents a common misreading in which a strongly significant elasticity is mistaken for strong support of the procedural-floor claim. The elasticity’s significance against zero is expected and uninteresting; its position below one is the finding. Chapter 6 keeps that distinction front and center</w:t>
      </w:r>
      <w:r>
        <w:t xml:space="preserve"> </w:t>
      </w:r>
      <w:hyperlink w:anchor="ref-2">
        <w:r>
          <w:rPr>
            <w:rStyle w:val="Hyperlink"/>
          </w:rPr>
          <w:t xml:space="preserve">[2]</w:t>
        </w:r>
      </w:hyperlink>
      <w:r>
        <w:t xml:space="preserve">.</w:t>
      </w:r>
    </w:p>
    <w:bookmarkEnd w:id="92"/>
    <w:bookmarkEnd w:id="93"/>
    <w:bookmarkStart w:id="102" w:name="chapter-5.-data-and-measurement"/>
    <w:p>
      <w:pPr>
        <w:pStyle w:val="Heading1"/>
        <w:spacing w:line="480" w:lineRule="auto"/>
      </w:pPr>
      <w:r>
        <w:t xml:space="preserve">Chapter 5. Data and Measurement</w:t>
      </w:r>
    </w:p>
    <w:p>
      <w:pPr>
        <w:pStyle w:val="FirstParagraph"/>
        <w:spacing w:line="480" w:lineRule="auto"/>
      </w:pPr>
      <w:r>
        <w:t xml:space="preserve">The credibility of a bounded empirical claim rests on the transparency of its data.</w:t>
      </w:r>
    </w:p>
    <w:p>
      <w:pPr>
        <w:pStyle w:val="BodyText"/>
        <w:spacing w:line="480" w:lineRule="auto"/>
        <w:ind w:firstLine="720"/>
      </w:pPr>
      <w:r>
        <w:t xml:space="preserve">This chapter documents the corpus, the construction of every variable, the sources behind each field, and the sample sizes that the two estimators use. The governing principle is auditability: every observation in both datasets carries a pointer back to the UNOOSA document it came from, and every coded variable is reproducible from the document text by a rule that a second analyst could apply and check. Where the coding is conservative, the chapter says so, and it draws out the measurement consequences of that conservatism.</w:t>
      </w:r>
    </w:p>
    <w:bookmarkStart w:id="94" w:name="the-document-corpus"/>
    <w:p>
      <w:pPr>
        <w:pStyle w:val="Heading2"/>
        <w:spacing w:line="480" w:lineRule="auto"/>
      </w:pPr>
      <w:r>
        <w:t xml:space="preserve">5.1 The document corpus</w:t>
      </w:r>
    </w:p>
    <w:p>
      <w:pPr>
        <w:pStyle w:val="FirstParagraph"/>
        <w:spacing w:line="480" w:lineRule="auto"/>
      </w:pPr>
      <w:r>
        <w:t xml:space="preserve">The primary corpus is a set of official documents issued by COPUOS and its two subcommittees, drawn from the UNOOSA documents-and-resolutions record and its associated full-text cache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inclusion rule is twofold. A document is in the corpus if its symbol begins with A/AC.105, the COPUOS document series, and if its title or extracted text concerns at least one space-governance topic. The topic set is broad by design: debris, long-term sustainability, space traffic management, space resources, nuclear power sources, registration, treaties, small-satellite activities, geostationary orbit, remote sensing, and related agenda items. The window is 2010 through 2026, chosen because the full-text extraction is reliable across that span and because it brackets the period in which the substantive pressures documented in Chapter 2 intensified. Each row in the document dataset carries the UNOOSA symbol, the year, the title, the extracted text length in characters, a count of coded topics, a primary topic label, the coded outcome and predictor indicators, and a source string that names the manifest identifier and the text-file path for the extracted document. The source string is not decoration. It is what makes the estimate reproducible: any reader can take a symbol such as A/AC.105/C.2/L.347/Add.8 and confirm the coding against the same text file the estimator saw. The final document sample used by the logit is 2,106 observations, the count after the inclusion rule and the availability of all coded fields.</w:t>
      </w:r>
    </w:p>
    <w:bookmarkEnd w:id="94"/>
    <w:bookmarkStart w:id="95" w:name="constructing-the-outcome-delay-language"/>
    <w:p>
      <w:pPr>
        <w:pStyle w:val="Heading2"/>
        <w:spacing w:line="480" w:lineRule="auto"/>
      </w:pPr>
      <w:r>
        <w:t xml:space="preserve">5.2 Constructing the outcome: delay language</w:t>
      </w:r>
    </w:p>
    <w:p>
      <w:pPr>
        <w:pStyle w:val="FirstParagraph"/>
        <w:spacing w:line="480" w:lineRule="auto"/>
      </w:pPr>
      <w:r>
        <w:t xml:space="preserve">The outcome variable, delayed_language, is a binary indicator that equals one when an official document contains further-consideration, deferral, or continued-consideration language, and zero otherwise.</w:t>
      </w:r>
    </w:p>
    <w:p>
      <w:pPr>
        <w:pStyle w:val="BodyText"/>
        <w:spacing w:line="480" w:lineRule="auto"/>
        <w:ind w:firstLine="720"/>
      </w:pPr>
      <w:r>
        <w:t xml:space="preserve">The coding is phrase-based. It is deliberately plain. A document is marked as carrying delay language when its extracted text contains recognized procedural phrases of continuation: further consideration, deferred, continued consideration, remaining under consideration, and their close variants. The rule is applied uniformly to the full extracted text, and the coded value is stored in the row alongside its source pointer. Two properties of this outcome matter for interpretation. First, it captures recorded procedural continuation, not substantive stalling that goes undocumented. A matter that quietly languishes without the record ever using continuation vocabulary will not be marked. Second, the outcome is a document property, not an episode property. A single deferred proposal that generates six draft-report sections will contribute up to six delay-positive documents, while a proposal deferred in a single terse paragraph contributes one. This is a feature of the document-level design, and it is why the annual scaling model exists as a complement: the scaling model aggregates away the document-count sensitivity that the document-level outcome inherits from drafting practice.</w:t>
      </w:r>
    </w:p>
    <w:bookmarkEnd w:id="95"/>
    <w:bookmarkStart w:id="96" w:name="Xa9042f95c7c9c8cbf9f370fc7bd207b5816ebf7"/>
    <w:p>
      <w:pPr>
        <w:pStyle w:val="Heading2"/>
        <w:spacing w:line="480" w:lineRule="auto"/>
      </w:pPr>
      <w:r>
        <w:t xml:space="preserve">5.3 Constructing the treatment: recorded non-consent</w:t>
      </w:r>
    </w:p>
    <w:p>
      <w:pPr>
        <w:pStyle w:val="FirstParagraph"/>
        <w:spacing w:line="480" w:lineRule="auto"/>
      </w:pPr>
      <w:r>
        <w:t xml:space="preserve">The treatment variable, nonconsent_language, is a binary indicator that equals one when a document’s text records the absence of agreement.</w:t>
      </w:r>
    </w:p>
    <w:p>
      <w:pPr>
        <w:pStyle w:val="BodyText"/>
        <w:spacing w:line="480" w:lineRule="auto"/>
        <w:ind w:firstLine="720"/>
      </w:pPr>
      <w:r>
        <w:t xml:space="preserve">The recognized phrases are no consensus, lack of consensus, divergent views, could not agree, and bracketed text, together with their close variants. As with the outcome, the coding is phrase-based, applied to the full extracted text, and stored with a source pointer. This coding is deliberately conservative and consequential. It captures only non-consent that the record itself states. Diplomatic disagreement that is resolved informally, or that never reaches the written record, is invisible to the variable. This has a clear direction of bias, developed in Chapters 3 and 7: because some consensus-driven friction is absorbed before it produces recorded non-consent, the measured treatment understates the true incidence of veto activation, and the estimated association is a lower bound on the underlying procedural effect. The variable is best read as recorded veto exposure, not as a census of all disagreement. A crosstabulation of treatment and outcome in the corpus is worth stating because it shows the estimator is not working with a degenerate distribution. Of the 2,106 documents, 44 carry recorded non-consent language and 2,062 do not. Among the non-consent documents, 18 also carry delay language and 26 do not. Among the documents without recorded non-consent, 376 carry delay language and 1,686 do not. Recorded non-consent is therefore rare, which widens the standard error on its coefficient, but it is not absent, and its raw delay rate, roughly two in five, sits above the delay rate among documents without recorded non-consent, roughly one in five. The multivariate model in Chapter 6 asks whether that raw gap survives controls.</w:t>
      </w:r>
    </w:p>
    <w:bookmarkEnd w:id="96"/>
    <w:bookmarkStart w:id="97" w:name="X69935fa9e5a440be9d81cf4b00f54aef72a13f9"/>
    <w:p>
      <w:pPr>
        <w:pStyle w:val="Heading2"/>
        <w:spacing w:line="480" w:lineRule="auto"/>
      </w:pPr>
      <w:r>
        <w:t xml:space="preserve">5.4 The topic taxonomy and how documents are classified</w:t>
      </w:r>
    </w:p>
    <w:p>
      <w:pPr>
        <w:pStyle w:val="FirstParagraph"/>
        <w:spacing w:line="480" w:lineRule="auto"/>
      </w:pPr>
      <w:r>
        <w:t xml:space="preserve">The inclusion rule turns on whether a document concerns a space-governance topic, so the topic taxonomy deserves explicit treatment. The coded topics span the committee’s standing agenda: debris and its mitigation, long-term sustainability, space traffic management, space resources, nuclear power sources, registration, the five United Nations space treaties, small-satellite activities, the geostationary orbit, and remote sensing. Each document can carry more than one topic, and the dataset records both a topic count and a designated primary topic. A draft report summarizing a full session, for instance, may touch six topics at once, while a conference-room paper on lunar governance may carry one or two. This multiplicity is preserved rather than forced to a single label, because the number of topics a document engages is itself a proxy for its breadth and, plausibly, for the number of occasions on which disagreement could surface within it. Primary-topic assignment is used sparingly, mainly for the annual topic-diversity measure, and the analysis does not lean on fine distinctions between adjacent topics. The reason is candor about coding precision. Automated topic assignment from title and text is reliable at the level of broad agenda categories and less reliable at distinguishing, say, a debris-mitigation document from a long-term-sustainability document that discusses debris. The design therefore uses topic coding for two robust purposes, inclusion and annual diversity, and avoids building any headline claim on the exact boundary between neighboring topics. This is the same conservatism that governs the treatment and outcome coding: use the record where it is reliable, and decline to over-read where it is not.</w:t>
      </w:r>
    </w:p>
    <w:p>
      <w:pPr>
        <w:pStyle w:val="BodyText"/>
        <w:spacing w:line="480" w:lineRule="auto"/>
        <w:ind w:firstLine="720"/>
      </w:pPr>
      <w:r>
        <w:t xml:space="preserve">One consequence of the broad inclusion rule is that the corpus contains administrative and procedural documents alongside substantive ones. Lists of participants, provisional agendas, and status compilations appear in the record and satisfy the symbol-and-topic rule even though they carry little deliberative content. Rather than hand-prune these, the design retains them and lets the document-type controls do the work: participant lists and status papers are typically conference-room papers or informational documents, and the conference-room-paper indicator absorbs much of their distinct behavior. Retaining them keeps the inclusion rule mechanical and reproducible, which is worth more to auditability than a hand-cleaned sample would be worth to tidiness.</w:t>
      </w:r>
    </w:p>
    <w:bookmarkEnd w:id="97"/>
    <w:bookmarkStart w:id="98" w:name="controls-and-their-sources"/>
    <w:p>
      <w:pPr>
        <w:pStyle w:val="Heading2"/>
        <w:spacing w:line="480" w:lineRule="auto"/>
      </w:pPr>
      <w:r>
        <w:t xml:space="preserve">5.5 Controls and their sources</w:t>
      </w:r>
    </w:p>
    <w:p>
      <w:pPr>
        <w:pStyle w:val="FirstParagraph"/>
        <w:spacing w:line="480" w:lineRule="auto"/>
      </w:pPr>
      <w:r>
        <w:t xml:space="preserve">The document-level specification includes six further variables, each constructed from document metadata or text. Consensus_language is a binary indicator for any consensus vocabulary, included so that the non-consent coefficient is estimated net of the general prevalence of consensus talk in a document. Draft_report marks documents whose title contains draft report, drawn from UNOOSA title metadata. Conference_room_paper marks documents whose symbol contains CRP, drawn from the document symbol. The two venue indicators, legal_subcommittee and scientific_technical_subcommittee, are read from the symbol structure: a symbol containing /C.2/ marks the Legal Subcommittee, and a symbol containing /C.1/ marks the Scientific and Technical Subcommittee, with full-committee documents serving as the omitted category. Log_chars is the natural log of extracted text length, and year_centered is the calendar year centered within the window so that the intercept is interpretable at the middle of the sample. Each of these fields is mechanical to reproduce. Title and symbol fields come directly from the UNOOSA record; text length comes from the extraction manifest; the derived indicators follow from stated string rules. There is no hand judgment in the control construction, which is part of why the design is reproducible where the abandoned event-history design was not.</w:t>
      </w:r>
    </w:p>
    <w:bookmarkEnd w:id="98"/>
    <w:bookmarkStart w:id="99" w:name="the-annual-panel"/>
    <w:p>
      <w:pPr>
        <w:pStyle w:val="Heading2"/>
        <w:spacing w:line="480" w:lineRule="auto"/>
      </w:pPr>
      <w:r>
        <w:t xml:space="preserve">5.6 The annual panel</w:t>
      </w:r>
    </w:p>
    <w:p>
      <w:pPr>
        <w:pStyle w:val="FirstParagraph"/>
        <w:spacing w:line="480" w:lineRule="auto"/>
      </w:pPr>
      <w:r>
        <w:t xml:space="preserve">The second dataset aggregates the document rows to the year, producing a seventeen-row panel from 2010 through 2026</w:t>
      </w:r>
      <w:r>
        <w:t xml:space="preserve"> </w:t>
      </w:r>
      <w:hyperlink w:anchor="ref-1">
        <w:r>
          <w:rPr>
            <w:rStyle w:val="Hyperlink"/>
          </w:rPr>
          <w:t xml:space="preserve">[1]</w:t>
        </w:r>
      </w:hyperlink>
      <w:r>
        <w:t xml:space="preserve"> </w:t>
      </w:r>
      <w:hyperlink w:anchor="ref-2">
        <w:r>
          <w:rPr>
            <w:rStyle w:val="Hyperlink"/>
          </w:rPr>
          <w:t xml:space="preserve">[2]</w:t>
        </w:r>
      </w:hyperlink>
      <w:r>
        <w:t xml:space="preserve">. For each year it records the document_count, the number of topic-relevant documents; delayed_docs, the number carrying delay language; nonconsent_docs, the number carrying recorded non-consent; and topic_diversity, the number of distinct primary topics appearing that year. The scaling model uses plus-one transforms of the delay count and the document count so that years with zero counts remain in the log-log model. This panel makes the workload story concrete. Annual topic-document counts range from a low of 58 in 2020, a year whose thin record reflects the disruption of that period, to a high of 197 in 2025, the busiest year in the window. Delay-language documents range from 12 in 2020 to 36 in 2023. Recorded non-consent documents are sparse throughout, ranging from zero in several early years to eight in 2023, which is consistent with the document-level finding that recorded non-consent is a rare event. Topic diversity climbs across the window, from seven distinct topics in 2010 to fourteen in 2025, tracking the thickening agenda that the substantive literature anticipates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These aggregates are the raw material for the elasticity that Chapter 6 estimates.</w:t>
      </w:r>
    </w:p>
    <w:bookmarkEnd w:id="99"/>
    <w:bookmarkStart w:id="100" w:name="reproducibility-and-the-audit-trail"/>
    <w:p>
      <w:pPr>
        <w:pStyle w:val="Heading2"/>
        <w:spacing w:line="480" w:lineRule="auto"/>
      </w:pPr>
      <w:r>
        <w:t xml:space="preserve">5.7 Reproducibility and the audit trail</w:t>
      </w:r>
    </w:p>
    <w:p>
      <w:pPr>
        <w:pStyle w:val="FirstParagraph"/>
        <w:spacing w:line="480" w:lineRule="auto"/>
      </w:pPr>
      <w:r>
        <w:t xml:space="preserve">The claim that these datasets are reproducible is not rhetorical, and it is worth spelling out what reproducibility means here concretely. Every document row carries a source string naming a manifest identifier and a text-file path. A second analyst with access to the same UNOOSA text cache can take any row, open the named text file, and apply the stated phrase rules to confirm the coded values of delayed_language and nonconsent_language. The control fields require even less: title-based and symbol-based indicators can be verified by inspection of the symbol and title alone, without opening the text. The annual panel is a deterministic aggregation of the document rows, so verifying it reduces to verifying the document rows and summing. There is no hidden hand-coding step interposed between the raw record and the estimated coefficients. This audit trail is the concrete payoff of the design choice made in Chapter 4. The event-history design would have required a chain of human judgments, episode linkage, start and end dating, time-varying disagreement coding, that a reader could not reproduce without redoing the judgments themselves. The document-and-annual design substitutes mechanical rules for those judgments wherever it can, and where it cannot be fully mechanical, in the phrase lists, it publishes the rule so that the same text yields the same code. The trade is deliberate: less causal reach, in exchange for a result that survives independent replication rather than resting on the analyst’s authority.</w:t>
      </w:r>
    </w:p>
    <w:p>
      <w:pPr>
        <w:pStyle w:val="BodyText"/>
        <w:spacing w:line="480" w:lineRule="auto"/>
        <w:ind w:firstLine="720"/>
      </w:pPr>
      <w:r>
        <w:t xml:space="preserve">A final integrity note concerns the stability of the underlying record. UNOOSA documents are archived and their symbols are stable, so the corpus is not a moving target in the way a live web scrape would be. The window closes at 2026, and 2026 is a partial year in the record, which shows in its lower document count relative to the busiest recent years. The partial-year status of 2026 is one reason the annual model is read for its overall pattern rather than for any single year’s position, and it is flagged here so that no reader mistakes the 2026 counts for a full year’s activity.</w:t>
      </w:r>
    </w:p>
    <w:bookmarkEnd w:id="100"/>
    <w:bookmarkStart w:id="101" w:name="X13fabe51b2f7c392bada3fc4b5eef54bbb565e1"/>
    <w:p>
      <w:pPr>
        <w:pStyle w:val="Heading2"/>
        <w:spacing w:line="480" w:lineRule="auto"/>
      </w:pPr>
      <w:r>
        <w:t xml:space="preserve">5.8 Provenance, integrity, and what the data are not</w:t>
      </w:r>
    </w:p>
    <w:p>
      <w:pPr>
        <w:pStyle w:val="FirstParagraph"/>
        <w:spacing w:line="480" w:lineRule="auto"/>
      </w:pPr>
      <w:r>
        <w:t xml:space="preserve">Every field in both datasets traces to a public UNOOSA source. The document corpus and its full text come from the documents-and-resolutions record</w:t>
      </w:r>
      <w:r>
        <w:t xml:space="preserve"> </w:t>
      </w:r>
      <w:hyperlink w:anchor="ref-1">
        <w:r>
          <w:rPr>
            <w:rStyle w:val="Hyperlink"/>
          </w:rPr>
          <w:t xml:space="preserve">[1]</w:t>
        </w:r>
      </w:hyperlink>
      <w:r>
        <w:t xml:space="preserve">; the document symbols and report structure follow the A/AC.105 series conventions</w:t>
      </w:r>
      <w:r>
        <w:t xml:space="preserve"> </w:t>
      </w:r>
      <w:hyperlink w:anchor="ref-2">
        <w:r>
          <w:rPr>
            <w:rStyle w:val="Hyperlink"/>
          </w:rPr>
          <w:t xml:space="preserve">[2]</w:t>
        </w:r>
      </w:hyperlink>
      <w:r>
        <w:t xml:space="preserve">; the substantive topics correspond to the committee’s standing agenda, including the long-term sustainability workstream whose guidelines are a landmark output</w:t>
      </w:r>
      <w:r>
        <w:t xml:space="preserve"> </w:t>
      </w:r>
      <w:hyperlink w:anchor="ref-3">
        <w:r>
          <w:rPr>
            <w:rStyle w:val="Hyperlink"/>
          </w:rPr>
          <w:t xml:space="preserve">[3]</w:t>
        </w:r>
      </w:hyperlink>
      <w:r>
        <w:t xml:space="preserve">. The launch-activity salience the prospectus proposed as an external proxy is available in principle from the UNOOSA registry of objects launched into outer space</w:t>
      </w:r>
      <w:r>
        <w:t xml:space="preserve"> </w:t>
      </w:r>
      <w:hyperlink w:anchor="ref-19">
        <w:r>
          <w:rPr>
            <w:rStyle w:val="Hyperlink"/>
          </w:rPr>
          <w:t xml:space="preserve">[19]</w:t>
        </w:r>
      </w:hyperlink>
      <w:r>
        <w:t xml:space="preserve">, and topic diversity in the annual panel serves as the delivered stand-in for that salience within the document record. Two honest limits close the chapter. The datasets are records of language, not of negotiation. They document what the committee wrote down, which is a faithful but incomplete image of what the committee did. And the datasets are not the validated episode file the prospectus envisioned; they do not link documents into rulemaking histories or measure adoption timing for individual proposals</w:t>
      </w:r>
      <w:r>
        <w:t xml:space="preserve"> </w:t>
      </w:r>
      <w:hyperlink w:anchor="ref-4">
        <w:r>
          <w:rPr>
            <w:rStyle w:val="Hyperlink"/>
          </w:rPr>
          <w:t xml:space="preserve">[4]</w:t>
        </w:r>
      </w:hyperlink>
      <w:r>
        <w:t xml:space="preserve">. What they are is real, source-traced, and reproducible: 2,106 coded documents and seventeen annual aggregates, each anchored to a public record, sufficient to test the two bounded hypotheses and no more.</w:t>
      </w:r>
    </w:p>
    <w:p>
      <w:pPr>
        <w:pStyle w:val="BodyText"/>
        <w:spacing w:line="480" w:lineRule="auto"/>
        <w:ind w:firstLine="720"/>
      </w:pPr>
      <w:r>
        <w:t xml:space="preserve">It is worth closing on the relationship between the two datasets, because they are not independent samples but two views of one corpus. The annual panel is a deterministic aggregation of the same document rows that feed the logit; every count in the panel is a sum over the documents of a given year. This means the two estimators are not drawing on separate evidence but on the same evidence at two resolutions. That has a consequence for interpretation the reader should hold onto: the document-level and annual findings are coherent by construction of the data source, not by lucky agreement of two independent studies. What is not guaranteed by construction is that the two findings point the same theoretical direction; the data could aggregate to a unit elasticity even with a positive document-level coefficient, or to a sub-unit elasticity with a null document coefficient. That the two point the same way, as Chapter 6 shows, is a fact about the phenomenon rather than an artifact of shared plumbing, and it is the shared plumbing that makes the coherence auditable end to end.</w:t>
      </w:r>
    </w:p>
    <w:p>
      <w:pPr>
        <w:pStyle w:val="BodyText"/>
        <w:spacing w:line="480" w:lineRule="auto"/>
        <w:ind w:firstLine="720"/>
      </w:pPr>
      <w:r>
        <w:t xml:space="preserve">A final observation about the treatment’s rarity bears on how the datasets should be read. Forty-four non-consent documents out of 2,106 is a base rate near two percent, and the annual non-consent counts confirm the scarcity, never exceeding eight in a single year and sitting at zero in several early years. This scarcity is not a defect of the coding; it is a fact about the committee’s written record. The committee rarely writes down that consensus failed, which is consistent both with a genuine norm of consensus and with the anticipation mechanism by which contested matters are deferred before an objection is formally recorded. Either way, the datasets faithfully represent a record in which explicit non-consent is uncommon, and the estimators are asked to extract signal from that uncommon event rather than to manufacture it. The width of the confidence interval on the non-consent coefficient in Chapter 6 is the honest price of that scarcity.</w:t>
      </w:r>
    </w:p>
    <w:p>
      <w:pPr>
        <w:pStyle w:val="BodyText"/>
        <w:spacing w:line="480" w:lineRule="auto"/>
        <w:ind w:firstLine="720"/>
      </w:pPr>
      <w:r>
        <w:t xml:space="preserve">Measurement philosophy for the whole chapter can be stated in one line. Code what the record states, decline to code what it does not, publish the rule, and let the estimators speak to bounded questions. That philosophy is the reason the numbers in the next chapter can be trusted to mean exactly what they say and nothing more. Chapter 6 reports what the estimators found in exactly these data, coefficient by coefficient, with every figure traceable to the rows documented here.</w:t>
      </w:r>
    </w:p>
    <w:bookmarkEnd w:id="101"/>
    <w:bookmarkEnd w:id="102"/>
    <w:bookmarkStart w:id="112" w:name="chapter-6.-results"/>
    <w:p>
      <w:pPr>
        <w:pStyle w:val="Heading1"/>
        <w:spacing w:line="480" w:lineRule="auto"/>
      </w:pPr>
      <w:r>
        <w:t xml:space="preserve">Chapter 6. Results</w:t>
      </w:r>
    </w:p>
    <w:p>
      <w:pPr>
        <w:pStyle w:val="FirstParagraph"/>
        <w:spacing w:line="480" w:lineRule="auto"/>
      </w:pPr>
      <w:r>
        <w:t xml:space="preserve">This chapter reports the estimator output for both papers exactly as produced, then interprets the signs and magnitudes.</w:t>
      </w:r>
    </w:p>
    <w:p>
      <w:pPr>
        <w:pStyle w:val="BodyText"/>
        <w:spacing w:line="480" w:lineRule="auto"/>
        <w:ind w:firstLine="720"/>
      </w:pPr>
      <w:r>
        <w:t xml:space="preserve">The two results are complementary. The document-level logit tests whether recorded non-consent language travels with delay language once document type, venue, length, and year are held fixed. The annual scaling model tests whether visible delay language grows with the size of the topic record and, if so, at what elasticity. Every coefficient, standard error, test statistic, and p-value below is the value the estimator returned on the real UNOOSA data; nothing is rounded away or reconstructed from memory</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03" w:name="the-document-level-logit"/>
    <w:p>
      <w:pPr>
        <w:pStyle w:val="Heading2"/>
        <w:spacing w:line="480" w:lineRule="auto"/>
      </w:pPr>
      <w:r>
        <w:t xml:space="preserve">6.1 The document-level logit</w:t>
      </w:r>
    </w:p>
    <w:p>
      <w:pPr>
        <w:pStyle w:val="FirstParagraph"/>
        <w:spacing w:line="480" w:lineRule="auto"/>
      </w:pPr>
      <w:r>
        <w:t xml:space="preserve">A logistic model was fit to 2,106 official UNOOSA documents from 2010 through 2026.</w:t>
      </w:r>
    </w:p>
    <w:p>
      <w:pPr>
        <w:pStyle w:val="BodyText"/>
        <w:spacing w:line="480" w:lineRule="auto"/>
        <w:ind w:firstLine="720"/>
      </w:pPr>
      <w:r>
        <w:t xml:space="preserve">The fit statistics are a log-likelihood of -918.2186 and a McFadden pseudo-R-squared of 0.0954. Table 6.1 reports the full coefficient vector.</w:t>
      </w:r>
    </w:p>
    <w:p>
      <w:pPr>
        <w:pStyle w:val="BodyText"/>
        <w:spacing w:line="480" w:lineRule="auto"/>
        <w:ind w:firstLine="720"/>
      </w:pPr>
      <w:r>
        <w:rPr>
          <w:b/>
          <w:bCs/>
        </w:rPr>
        <w:t xml:space="preserve">Table 6.1. Logit of delay language on recorded non-consent and controls (N = 2,106).</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Coefficient</w:t>
            </w:r>
          </w:p>
        </w:tc>
        <w:tc>
          <w:tcPr>
            <w:tcW w:w="0" w:type="auto"/>
          </w:tcPr>
          <w:p>
            <w:pPr>
              <w:spacing w:line="240" w:lineRule="auto" w:before="0" w:after="0"/>
              <w:pStyle w:val="Compact"/>
            </w:pPr>
            <w:r>
              <w:rPr>
                <w:sz w:val="20"/>
                <w:szCs w:val="20"/>
              </w:rPr>
              <w:t xml:space="preserve">Std. error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p-value</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-4.9793</w:t>
            </w:r>
          </w:p>
        </w:tc>
        <w:tc>
          <w:tcPr>
            <w:tcW w:w="0" w:type="auto"/>
          </w:tcPr>
          <w:p>
            <w:pPr>
              <w:spacing w:line="240" w:lineRule="auto" w:before="0" w:after="0"/>
              <w:pStyle w:val="Compact"/>
            </w:pPr>
            <w:r>
              <w:rPr>
                <w:sz w:val="20"/>
                <w:szCs w:val="20"/>
              </w:rPr>
              <w:t xml:space="preserve">0.701</w:t>
            </w:r>
          </w:p>
        </w:tc>
        <w:tc>
          <w:tcPr>
            <w:tcW w:w="0" w:type="auto"/>
          </w:tcPr>
          <w:p>
            <w:pPr>
              <w:spacing w:line="240" w:lineRule="auto" w:before="0" w:after="0"/>
              <w:pStyle w:val="Compact"/>
            </w:pPr>
            <w:r>
              <w:rPr>
                <w:sz w:val="20"/>
                <w:szCs w:val="20"/>
              </w:rPr>
              <w:t xml:space="preserve">-7.1028</w:t>
            </w:r>
          </w:p>
        </w:tc>
        <w:tc>
          <w:tcPr>
            <w:tcW w:w="0" w:type="auto"/>
          </w:tcPr>
          <w:p>
            <w:pPr>
              <w:spacing w:line="240" w:lineRule="auto" w:before="0" w:after="0"/>
              <w:pStyle w:val="Compact"/>
            </w:pPr>
            <w:r>
              <w:rPr>
                <w:sz w:val="20"/>
                <w:szCs w:val="20"/>
              </w:rPr>
              <w:t xml:space="preserve">1.222e-12</w:t>
            </w:r>
          </w:p>
        </w:tc>
        <w:tc>
          <w:tcPr>
            <w:tcW w:w="0" w:type="auto"/>
          </w:tcPr>
          <w:p>
            <w:pPr>
              <w:spacing w:line="240" w:lineRule="auto" w:before="0" w:after="0"/>
              <w:pStyle w:val="Compact"/>
            </w:pPr>
            <w:r>
              <w:rPr>
                <w:sz w:val="20"/>
                <w:szCs w:val="20"/>
              </w:rPr>
              <w:t xml:space="preserve">-6.3533 to -3.6053</w:t>
            </w:r>
          </w:p>
        </w:tc>
      </w:tr>
      <w:tr>
        <w:tc>
          <w:tcPr>
            <w:tcW w:w="0" w:type="auto"/>
          </w:tcPr>
          <w:p>
            <w:pPr>
              <w:spacing w:line="240" w:lineRule="auto" w:before="0" w:after="0"/>
              <w:pStyle w:val="Compact"/>
            </w:pPr>
            <w:r>
              <w:rPr>
                <w:sz w:val="20"/>
                <w:szCs w:val="20"/>
              </w:rPr>
              <w:t xml:space="preserve">nonconsent_language</w:t>
            </w:r>
          </w:p>
        </w:tc>
        <w:tc>
          <w:tcPr>
            <w:tcW w:w="0" w:type="auto"/>
          </w:tcPr>
          <w:p>
            <w:pPr>
              <w:spacing w:line="240" w:lineRule="auto" w:before="0" w:after="0"/>
              <w:pStyle w:val="Compact"/>
            </w:pPr>
            <w:r>
              <w:rPr>
                <w:sz w:val="20"/>
                <w:szCs w:val="20"/>
              </w:rPr>
              <w:t xml:space="preserve">0.6621</w:t>
            </w:r>
          </w:p>
        </w:tc>
        <w:tc>
          <w:tcPr>
            <w:tcW w:w="0" w:type="auto"/>
          </w:tcPr>
          <w:p>
            <w:pPr>
              <w:spacing w:line="240" w:lineRule="auto" w:before="0" w:after="0"/>
              <w:pStyle w:val="Compact"/>
            </w:pPr>
            <w:r>
              <w:rPr>
                <w:sz w:val="20"/>
                <w:szCs w:val="20"/>
              </w:rPr>
              <w:t xml:space="preserve">0.3369</w:t>
            </w:r>
          </w:p>
        </w:tc>
        <w:tc>
          <w:tcPr>
            <w:tcW w:w="0" w:type="auto"/>
          </w:tcPr>
          <w:p>
            <w:pPr>
              <w:spacing w:line="240" w:lineRule="auto" w:before="0" w:after="0"/>
              <w:pStyle w:val="Compact"/>
            </w:pPr>
            <w:r>
              <w:rPr>
                <w:sz w:val="20"/>
                <w:szCs w:val="20"/>
              </w:rPr>
              <w:t xml:space="preserve">1.9652</w:t>
            </w:r>
          </w:p>
        </w:tc>
        <w:tc>
          <w:tcPr>
            <w:tcW w:w="0" w:type="auto"/>
          </w:tcPr>
          <w:p>
            <w:pPr>
              <w:spacing w:line="240" w:lineRule="auto" w:before="0" w:after="0"/>
              <w:pStyle w:val="Compact"/>
            </w:pPr>
            <w:r>
              <w:rPr>
                <w:sz w:val="20"/>
                <w:szCs w:val="20"/>
              </w:rPr>
              <w:t xml:space="preserve">0.0494</w:t>
            </w:r>
          </w:p>
        </w:tc>
        <w:tc>
          <w:tcPr>
            <w:tcW w:w="0" w:type="auto"/>
          </w:tcPr>
          <w:p>
            <w:pPr>
              <w:spacing w:line="240" w:lineRule="auto" w:before="0" w:after="0"/>
              <w:pStyle w:val="Compact"/>
            </w:pPr>
            <w:r>
              <w:rPr>
                <w:sz w:val="20"/>
                <w:szCs w:val="20"/>
              </w:rPr>
              <w:t xml:space="preserve">0.0018 to 1.3223</w:t>
            </w:r>
          </w:p>
        </w:tc>
      </w:tr>
      <w:tr>
        <w:tc>
          <w:tcPr>
            <w:tcW w:w="0" w:type="auto"/>
          </w:tcPr>
          <w:p>
            <w:pPr>
              <w:spacing w:line="240" w:lineRule="auto" w:before="0" w:after="0"/>
              <w:pStyle w:val="Compact"/>
            </w:pPr>
            <w:r>
              <w:rPr>
                <w:sz w:val="20"/>
                <w:szCs w:val="20"/>
              </w:rPr>
              <w:t xml:space="preserve">consensus_language</w:t>
            </w:r>
          </w:p>
        </w:tc>
        <w:tc>
          <w:tcPr>
            <w:tcW w:w="0" w:type="auto"/>
          </w:tcPr>
          <w:p>
            <w:pPr>
              <w:spacing w:line="240" w:lineRule="auto" w:before="0" w:after="0"/>
              <w:pStyle w:val="Compact"/>
            </w:pPr>
            <w:r>
              <w:rPr>
                <w:sz w:val="20"/>
                <w:szCs w:val="20"/>
              </w:rPr>
              <w:t xml:space="preserve">0.5781</w:t>
            </w:r>
          </w:p>
        </w:tc>
        <w:tc>
          <w:tcPr>
            <w:tcW w:w="0" w:type="auto"/>
          </w:tcPr>
          <w:p>
            <w:pPr>
              <w:spacing w:line="240" w:lineRule="auto" w:before="0" w:after="0"/>
              <w:pStyle w:val="Compact"/>
            </w:pPr>
            <w:r>
              <w:rPr>
                <w:sz w:val="20"/>
                <w:szCs w:val="20"/>
              </w:rPr>
              <w:t xml:space="preserve">0.1315</w:t>
            </w:r>
          </w:p>
        </w:tc>
        <w:tc>
          <w:tcPr>
            <w:tcW w:w="0" w:type="auto"/>
          </w:tcPr>
          <w:p>
            <w:pPr>
              <w:spacing w:line="240" w:lineRule="auto" w:before="0" w:after="0"/>
              <w:pStyle w:val="Compact"/>
            </w:pPr>
            <w:r>
              <w:rPr>
                <w:sz w:val="20"/>
                <w:szCs w:val="20"/>
              </w:rPr>
              <w:t xml:space="preserve">4.3962</w:t>
            </w:r>
          </w:p>
        </w:tc>
        <w:tc>
          <w:tcPr>
            <w:tcW w:w="0" w:type="auto"/>
          </w:tcPr>
          <w:p>
            <w:pPr>
              <w:spacing w:line="240" w:lineRule="auto" w:before="0" w:after="0"/>
              <w:pStyle w:val="Compact"/>
            </w:pPr>
            <w:r>
              <w:rPr>
                <w:sz w:val="20"/>
                <w:szCs w:val="20"/>
              </w:rPr>
              <w:t xml:space="preserve">1.102e-05</w:t>
            </w:r>
          </w:p>
        </w:tc>
        <w:tc>
          <w:tcPr>
            <w:tcW w:w="0" w:type="auto"/>
          </w:tcPr>
          <w:p>
            <w:pPr>
              <w:spacing w:line="240" w:lineRule="auto" w:before="0" w:after="0"/>
              <w:pStyle w:val="Compact"/>
            </w:pPr>
            <w:r>
              <w:rPr>
                <w:sz w:val="20"/>
                <w:szCs w:val="20"/>
              </w:rPr>
              <w:t xml:space="preserve">0.3204 to 0.8359</w:t>
            </w:r>
          </w:p>
        </w:tc>
      </w:tr>
      <w:tr>
        <w:tc>
          <w:tcPr>
            <w:tcW w:w="0" w:type="auto"/>
          </w:tcPr>
          <w:p>
            <w:pPr>
              <w:spacing w:line="240" w:lineRule="auto" w:before="0" w:after="0"/>
              <w:pStyle w:val="Compact"/>
            </w:pPr>
            <w:r>
              <w:rPr>
                <w:sz w:val="20"/>
                <w:szCs w:val="20"/>
              </w:rPr>
              <w:t xml:space="preserve">draft_report</w:t>
            </w:r>
          </w:p>
        </w:tc>
        <w:tc>
          <w:tcPr>
            <w:tcW w:w="0" w:type="auto"/>
          </w:tcPr>
          <w:p>
            <w:pPr>
              <w:spacing w:line="240" w:lineRule="auto" w:before="0" w:after="0"/>
              <w:pStyle w:val="Compact"/>
            </w:pPr>
            <w:r>
              <w:rPr>
                <w:sz w:val="20"/>
                <w:szCs w:val="20"/>
              </w:rPr>
              <w:t xml:space="preserve">0.6305</w:t>
            </w:r>
          </w:p>
        </w:tc>
        <w:tc>
          <w:tcPr>
            <w:tcW w:w="0" w:type="auto"/>
          </w:tcPr>
          <w:p>
            <w:pPr>
              <w:spacing w:line="240" w:lineRule="auto" w:before="0" w:after="0"/>
              <w:pStyle w:val="Compact"/>
            </w:pPr>
            <w:r>
              <w:rPr>
                <w:sz w:val="20"/>
                <w:szCs w:val="20"/>
              </w:rPr>
              <w:t xml:space="preserve">0.1548</w:t>
            </w:r>
          </w:p>
        </w:tc>
        <w:tc>
          <w:tcPr>
            <w:tcW w:w="0" w:type="auto"/>
          </w:tcPr>
          <w:p>
            <w:pPr>
              <w:spacing w:line="240" w:lineRule="auto" w:before="0" w:after="0"/>
              <w:pStyle w:val="Compact"/>
            </w:pPr>
            <w:r>
              <w:rPr>
                <w:sz w:val="20"/>
                <w:szCs w:val="20"/>
              </w:rPr>
              <w:t xml:space="preserve">4.0719</w:t>
            </w:r>
          </w:p>
        </w:tc>
        <w:tc>
          <w:tcPr>
            <w:tcW w:w="0" w:type="auto"/>
          </w:tcPr>
          <w:p>
            <w:pPr>
              <w:spacing w:line="240" w:lineRule="auto" w:before="0" w:after="0"/>
              <w:pStyle w:val="Compact"/>
            </w:pPr>
            <w:r>
              <w:rPr>
                <w:sz w:val="20"/>
                <w:szCs w:val="20"/>
              </w:rPr>
              <w:t xml:space="preserve">4.663e-05</w:t>
            </w:r>
          </w:p>
        </w:tc>
        <w:tc>
          <w:tcPr>
            <w:tcW w:w="0" w:type="auto"/>
          </w:tcPr>
          <w:p>
            <w:pPr>
              <w:spacing w:line="240" w:lineRule="auto" w:before="0" w:after="0"/>
              <w:pStyle w:val="Compact"/>
            </w:pPr>
            <w:r>
              <w:rPr>
                <w:sz w:val="20"/>
                <w:szCs w:val="20"/>
              </w:rPr>
              <w:t xml:space="preserve">0.327 to 0.934</w:t>
            </w:r>
          </w:p>
        </w:tc>
      </w:tr>
      <w:tr>
        <w:tc>
          <w:tcPr>
            <w:tcW w:w="0" w:type="auto"/>
          </w:tcPr>
          <w:p>
            <w:pPr>
              <w:spacing w:line="240" w:lineRule="auto" w:before="0" w:after="0"/>
              <w:pStyle w:val="Compact"/>
            </w:pPr>
            <w:r>
              <w:rPr>
                <w:sz w:val="20"/>
                <w:szCs w:val="20"/>
              </w:rPr>
              <w:t xml:space="preserve">conference_room_paper</w:t>
            </w:r>
          </w:p>
        </w:tc>
        <w:tc>
          <w:tcPr>
            <w:tcW w:w="0" w:type="auto"/>
          </w:tcPr>
          <w:p>
            <w:pPr>
              <w:spacing w:line="240" w:lineRule="auto" w:before="0" w:after="0"/>
              <w:pStyle w:val="Compact"/>
            </w:pPr>
            <w:r>
              <w:rPr>
                <w:sz w:val="20"/>
                <w:szCs w:val="20"/>
              </w:rPr>
              <w:t xml:space="preserve">-1.0604</w:t>
            </w:r>
          </w:p>
        </w:tc>
        <w:tc>
          <w:tcPr>
            <w:tcW w:w="0" w:type="auto"/>
          </w:tcPr>
          <w:p>
            <w:pPr>
              <w:spacing w:line="240" w:lineRule="auto" w:before="0" w:after="0"/>
              <w:pStyle w:val="Compact"/>
            </w:pPr>
            <w:r>
              <w:rPr>
                <w:sz w:val="20"/>
                <w:szCs w:val="20"/>
              </w:rPr>
              <w:t xml:space="preserve">0.1525</w:t>
            </w:r>
          </w:p>
        </w:tc>
        <w:tc>
          <w:tcPr>
            <w:tcW w:w="0" w:type="auto"/>
          </w:tcPr>
          <w:p>
            <w:pPr>
              <w:spacing w:line="240" w:lineRule="auto" w:before="0" w:after="0"/>
              <w:pStyle w:val="Compact"/>
            </w:pPr>
            <w:r>
              <w:rPr>
                <w:sz w:val="20"/>
                <w:szCs w:val="20"/>
              </w:rPr>
              <w:t xml:space="preserve">-6.9537</w:t>
            </w:r>
          </w:p>
        </w:tc>
        <w:tc>
          <w:tcPr>
            <w:tcW w:w="0" w:type="auto"/>
          </w:tcPr>
          <w:p>
            <w:pPr>
              <w:spacing w:line="240" w:lineRule="auto" w:before="0" w:after="0"/>
              <w:pStyle w:val="Compact"/>
            </w:pPr>
            <w:r>
              <w:rPr>
                <w:sz w:val="20"/>
                <w:szCs w:val="20"/>
              </w:rPr>
              <w:t xml:space="preserve">3.558e-12</w:t>
            </w:r>
          </w:p>
        </w:tc>
        <w:tc>
          <w:tcPr>
            <w:tcW w:w="0" w:type="auto"/>
          </w:tcPr>
          <w:p>
            <w:pPr>
              <w:spacing w:line="240" w:lineRule="auto" w:before="0" w:after="0"/>
              <w:pStyle w:val="Compact"/>
            </w:pPr>
            <w:r>
              <w:rPr>
                <w:sz w:val="20"/>
                <w:szCs w:val="20"/>
              </w:rPr>
              <w:t xml:space="preserve">-1.3593 to -0.7615</w:t>
            </w:r>
          </w:p>
        </w:tc>
      </w:tr>
      <w:tr>
        <w:tc>
          <w:tcPr>
            <w:tcW w:w="0" w:type="auto"/>
          </w:tcPr>
          <w:p>
            <w:pPr>
              <w:spacing w:line="240" w:lineRule="auto" w:before="0" w:after="0"/>
              <w:pStyle w:val="Compact"/>
            </w:pPr>
            <w:r>
              <w:rPr>
                <w:sz w:val="20"/>
                <w:szCs w:val="20"/>
              </w:rPr>
              <w:t xml:space="preserve">legal_subcommittee</w:t>
            </w:r>
          </w:p>
        </w:tc>
        <w:tc>
          <w:tcPr>
            <w:tcW w:w="0" w:type="auto"/>
          </w:tcPr>
          <w:p>
            <w:pPr>
              <w:spacing w:line="240" w:lineRule="auto" w:before="0" w:after="0"/>
              <w:pStyle w:val="Compact"/>
            </w:pPr>
            <w:r>
              <w:rPr>
                <w:sz w:val="20"/>
                <w:szCs w:val="20"/>
              </w:rPr>
              <w:t xml:space="preserve">0.0935</w:t>
            </w:r>
          </w:p>
        </w:tc>
        <w:tc>
          <w:tcPr>
            <w:tcW w:w="0" w:type="auto"/>
          </w:tcPr>
          <w:p>
            <w:pPr>
              <w:spacing w:line="240" w:lineRule="auto" w:before="0" w:after="0"/>
              <w:pStyle w:val="Compact"/>
            </w:pPr>
            <w:r>
              <w:rPr>
                <w:sz w:val="20"/>
                <w:szCs w:val="20"/>
              </w:rPr>
              <w:t xml:space="preserve">0.1555</w:t>
            </w:r>
          </w:p>
        </w:tc>
        <w:tc>
          <w:tcPr>
            <w:tcW w:w="0" w:type="auto"/>
          </w:tcPr>
          <w:p>
            <w:pPr>
              <w:spacing w:line="240" w:lineRule="auto" w:before="0" w:after="0"/>
              <w:pStyle w:val="Compact"/>
            </w:pPr>
            <w:r>
              <w:rPr>
                <w:sz w:val="20"/>
                <w:szCs w:val="20"/>
              </w:rPr>
              <w:t xml:space="preserve">0.6013</w:t>
            </w:r>
          </w:p>
        </w:tc>
        <w:tc>
          <w:tcPr>
            <w:tcW w:w="0" w:type="auto"/>
          </w:tcPr>
          <w:p>
            <w:pPr>
              <w:spacing w:line="240" w:lineRule="auto" w:before="0" w:after="0"/>
              <w:pStyle w:val="Compact"/>
            </w:pPr>
            <w:r>
              <w:rPr>
                <w:sz w:val="20"/>
                <w:szCs w:val="20"/>
              </w:rPr>
              <w:t xml:space="preserve">0.5476</w:t>
            </w:r>
          </w:p>
        </w:tc>
        <w:tc>
          <w:tcPr>
            <w:tcW w:w="0" w:type="auto"/>
          </w:tcPr>
          <w:p>
            <w:pPr>
              <w:spacing w:line="240" w:lineRule="auto" w:before="0" w:after="0"/>
              <w:pStyle w:val="Compact"/>
            </w:pPr>
            <w:r>
              <w:rPr>
                <w:sz w:val="20"/>
                <w:szCs w:val="20"/>
              </w:rPr>
              <w:t xml:space="preserve">-0.2112 to 0.3982</w:t>
            </w:r>
          </w:p>
        </w:tc>
      </w:tr>
      <w:tr>
        <w:tc>
          <w:tcPr>
            <w:tcW w:w="0" w:type="auto"/>
          </w:tcPr>
          <w:p>
            <w:pPr>
              <w:spacing w:line="240" w:lineRule="auto" w:before="0" w:after="0"/>
              <w:pStyle w:val="Compact"/>
            </w:pPr>
            <w:r>
              <w:rPr>
                <w:sz w:val="20"/>
                <w:szCs w:val="20"/>
              </w:rPr>
              <w:t xml:space="preserve">scientific_technical_subcommittee</w:t>
            </w:r>
          </w:p>
        </w:tc>
        <w:tc>
          <w:tcPr>
            <w:tcW w:w="0" w:type="auto"/>
          </w:tcPr>
          <w:p>
            <w:pPr>
              <w:spacing w:line="240" w:lineRule="auto" w:before="0" w:after="0"/>
              <w:pStyle w:val="Compact"/>
            </w:pPr>
            <w:r>
              <w:rPr>
                <w:sz w:val="20"/>
                <w:szCs w:val="20"/>
              </w:rPr>
              <w:t xml:space="preserve">-0.1845</w:t>
            </w:r>
          </w:p>
        </w:tc>
        <w:tc>
          <w:tcPr>
            <w:tcW w:w="0" w:type="auto"/>
          </w:tcPr>
          <w:p>
            <w:pPr>
              <w:spacing w:line="240" w:lineRule="auto" w:before="0" w:after="0"/>
              <w:pStyle w:val="Compact"/>
            </w:pPr>
            <w:r>
              <w:rPr>
                <w:sz w:val="20"/>
                <w:szCs w:val="20"/>
              </w:rPr>
              <w:t xml:space="preserve">0.1486</w:t>
            </w:r>
          </w:p>
        </w:tc>
        <w:tc>
          <w:tcPr>
            <w:tcW w:w="0" w:type="auto"/>
          </w:tcPr>
          <w:p>
            <w:pPr>
              <w:spacing w:line="240" w:lineRule="auto" w:before="0" w:after="0"/>
              <w:pStyle w:val="Compact"/>
            </w:pPr>
            <w:r>
              <w:rPr>
                <w:sz w:val="20"/>
                <w:szCs w:val="20"/>
              </w:rPr>
              <w:t xml:space="preserve">-1.2416</w:t>
            </w:r>
          </w:p>
        </w:tc>
        <w:tc>
          <w:tcPr>
            <w:tcW w:w="0" w:type="auto"/>
          </w:tcPr>
          <w:p>
            <w:pPr>
              <w:spacing w:line="240" w:lineRule="auto" w:before="0" w:after="0"/>
              <w:pStyle w:val="Compact"/>
            </w:pPr>
            <w:r>
              <w:rPr>
                <w:sz w:val="20"/>
                <w:szCs w:val="20"/>
              </w:rPr>
              <w:t xml:space="preserve">0.2144</w:t>
            </w:r>
          </w:p>
        </w:tc>
        <w:tc>
          <w:tcPr>
            <w:tcW w:w="0" w:type="auto"/>
          </w:tcPr>
          <w:p>
            <w:pPr>
              <w:spacing w:line="240" w:lineRule="auto" w:before="0" w:after="0"/>
              <w:pStyle w:val="Compact"/>
            </w:pPr>
            <w:r>
              <w:rPr>
                <w:sz w:val="20"/>
                <w:szCs w:val="20"/>
              </w:rPr>
              <w:t xml:space="preserve">-0.4758 to 0.1068</w:t>
            </w:r>
          </w:p>
        </w:tc>
      </w:tr>
      <w:tr>
        <w:tc>
          <w:tcPr>
            <w:tcW w:w="0" w:type="auto"/>
          </w:tcPr>
          <w:p>
            <w:pPr>
              <w:spacing w:line="240" w:lineRule="auto" w:before="0" w:after="0"/>
              <w:pStyle w:val="Compact"/>
            </w:pPr>
            <w:r>
              <w:rPr>
                <w:sz w:val="20"/>
                <w:szCs w:val="20"/>
              </w:rPr>
              <w:t xml:space="preserve">log_chars</w:t>
            </w:r>
          </w:p>
        </w:tc>
        <w:tc>
          <w:tcPr>
            <w:tcW w:w="0" w:type="auto"/>
          </w:tcPr>
          <w:p>
            <w:pPr>
              <w:spacing w:line="240" w:lineRule="auto" w:before="0" w:after="0"/>
              <w:pStyle w:val="Compact"/>
            </w:pPr>
            <w:r>
              <w:rPr>
                <w:sz w:val="20"/>
                <w:szCs w:val="20"/>
              </w:rPr>
              <w:t xml:space="preserve">0.3604</w:t>
            </w:r>
          </w:p>
        </w:tc>
        <w:tc>
          <w:tcPr>
            <w:tcW w:w="0" w:type="auto"/>
          </w:tcPr>
          <w:p>
            <w:pPr>
              <w:spacing w:line="240" w:lineRule="auto" w:before="0" w:after="0"/>
              <w:pStyle w:val="Compact"/>
            </w:pPr>
            <w:r>
              <w:rPr>
                <w:sz w:val="20"/>
                <w:szCs w:val="20"/>
              </w:rPr>
              <w:t xml:space="preserve">0.0676</w:t>
            </w:r>
          </w:p>
        </w:tc>
        <w:tc>
          <w:tcPr>
            <w:tcW w:w="0" w:type="auto"/>
          </w:tcPr>
          <w:p>
            <w:pPr>
              <w:spacing w:line="240" w:lineRule="auto" w:before="0" w:after="0"/>
              <w:pStyle w:val="Compact"/>
            </w:pPr>
            <w:r>
              <w:rPr>
                <w:sz w:val="20"/>
                <w:szCs w:val="20"/>
              </w:rPr>
              <w:t xml:space="preserve">5.3336</w:t>
            </w:r>
          </w:p>
        </w:tc>
        <w:tc>
          <w:tcPr>
            <w:tcW w:w="0" w:type="auto"/>
          </w:tcPr>
          <w:p>
            <w:pPr>
              <w:spacing w:line="240" w:lineRule="auto" w:before="0" w:after="0"/>
              <w:pStyle w:val="Compact"/>
            </w:pPr>
            <w:r>
              <w:rPr>
                <w:sz w:val="20"/>
                <w:szCs w:val="20"/>
              </w:rPr>
              <w:t xml:space="preserve">9.629e-08</w:t>
            </w:r>
          </w:p>
        </w:tc>
        <w:tc>
          <w:tcPr>
            <w:tcW w:w="0" w:type="auto"/>
          </w:tcPr>
          <w:p>
            <w:pPr>
              <w:spacing w:line="240" w:lineRule="auto" w:before="0" w:after="0"/>
              <w:pStyle w:val="Compact"/>
            </w:pPr>
            <w:r>
              <w:rPr>
                <w:sz w:val="20"/>
                <w:szCs w:val="20"/>
              </w:rPr>
              <w:t xml:space="preserve">0.2279 to 0.4928</w:t>
            </w:r>
          </w:p>
        </w:tc>
      </w:tr>
      <w:tr>
        <w:tc>
          <w:tcPr>
            <w:tcW w:w="0" w:type="auto"/>
          </w:tcPr>
          <w:p>
            <w:pPr>
              <w:spacing w:line="240" w:lineRule="auto" w:before="0" w:after="0"/>
              <w:pStyle w:val="Compact"/>
            </w:pPr>
            <w:r>
              <w:rPr>
                <w:sz w:val="20"/>
                <w:szCs w:val="20"/>
              </w:rPr>
              <w:t xml:space="preserve">year_centered</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-1.141</w:t>
            </w:r>
          </w:p>
        </w:tc>
        <w:tc>
          <w:tcPr>
            <w:tcW w:w="0" w:type="auto"/>
          </w:tcPr>
          <w:p>
            <w:pPr>
              <w:spacing w:line="240" w:lineRule="auto" w:before="0" w:after="0"/>
              <w:pStyle w:val="Compact"/>
            </w:pPr>
            <w:r>
              <w:rPr>
                <w:sz w:val="20"/>
                <w:szCs w:val="20"/>
              </w:rPr>
              <w:t xml:space="preserve">0.2539</w:t>
            </w:r>
          </w:p>
        </w:tc>
        <w:tc>
          <w:tcPr>
            <w:tcW w:w="0" w:type="auto"/>
          </w:tcPr>
          <w:p>
            <w:pPr>
              <w:spacing w:line="240" w:lineRule="auto" w:before="0" w:after="0"/>
              <w:pStyle w:val="Compact"/>
            </w:pPr>
            <w:r>
              <w:rPr>
                <w:sz w:val="20"/>
                <w:szCs w:val="20"/>
              </w:rPr>
              <w:t xml:space="preserve">-0.0381 to 0.0101</w:t>
            </w:r>
          </w:p>
        </w:tc>
      </w:tr>
    </w:tbl>
    <w:p>
      <w:pPr>
        <w:pStyle w:val="BodyText"/>
        <w:spacing w:line="480" w:lineRule="auto"/>
        <w:ind w:firstLine="720"/>
      </w:pPr>
      <w:r>
        <w:t xml:space="preserve">H1 concerns one coefficient, the one on recorded non-consent language: 0.6621, with a standard error of 0.3369, a z-statistic of 1.9652, and a p-value of 0.0494.</w:t>
      </w:r>
    </w:p>
    <w:p>
      <w:pPr>
        <w:pStyle w:val="BodyText"/>
        <w:spacing w:line="480" w:lineRule="auto"/>
        <w:ind w:firstLine="720"/>
      </w:pPr>
      <w:r>
        <w:t xml:space="preserve">The estimate is positive and clears the conventional five-percent threshold, though only just, and its 95 percent confidence interval runs from 0.0018 to 1.3223. The lower bound sits barely above zero, which is exactly what one should expect from a rare treatment estimated on 44 non-consent documents: the sign is determined, the magnitude is uncertain.</w:t>
      </w:r>
    </w:p>
    <w:bookmarkEnd w:id="103"/>
    <w:bookmarkStart w:id="104" w:name="interpreting-the-non-consent-coefficient"/>
    <w:p>
      <w:pPr>
        <w:pStyle w:val="Heading2"/>
        <w:spacing w:line="480" w:lineRule="auto"/>
      </w:pPr>
      <w:r>
        <w:t xml:space="preserve">6.2 Interpreting the non-consent coefficient</w:t>
      </w:r>
    </w:p>
    <w:p>
      <w:pPr>
        <w:pStyle w:val="FirstParagraph"/>
        <w:spacing w:line="480" w:lineRule="auto"/>
      </w:pPr>
      <w:r>
        <w:t xml:space="preserve">A logit coefficient of 0.6621 is a log-odds effect. Exponentiated, it is an odds ratio of roughly 1.94, meaning that documents carrying recorded non-consent language have about 1.9 times the odds of also carrying delay language, relative to otherwise comparable documents without recorded non-consent. This is the first measurable footprint of the consensus tax in the primary record. The sign is what the theory ordered. The decision-rule theory in Chapter 3 predicted precisely this co-occurrence: under a consensus practice, a recorded absence of agreement is a proximate cause of deferral, so the two vocabularies should travel together, and they do. The magnitude deserves a calibrated reading rather than a triumphant one. The effect is positive, statistically significant at the five-percent level, and consistent with the theory. It is also imprecise, borderline, and estimated on a small number of treated documents. The theory anticipated attenuation: because a chair may defer a contentious matter before an objection is formally recorded, some consensus-driven delay never produces recorded non-consent, biasing the measured coefficient toward zero. A borderline-significant positive estimate is therefore the pattern the attenuation argument predicts. The honest summary is that H1 survives its test, that the null of no association is rejected at conventional levels, and that the width of the confidence interval forbids any strong statement about the size of the effect.</w:t>
      </w:r>
    </w:p>
    <w:bookmarkEnd w:id="104"/>
    <w:bookmarkStart w:id="105" w:name="X223570d8a4ea39308527333fdd32236d92fe951"/>
    <w:p>
      <w:pPr>
        <w:pStyle w:val="Heading2"/>
        <w:spacing w:line="480" w:lineRule="auto"/>
      </w:pPr>
      <w:r>
        <w:t xml:space="preserve">6.3 The control coefficients as internal validity checks</w:t>
      </w:r>
    </w:p>
    <w:p>
      <w:pPr>
        <w:pStyle w:val="FirstParagraph"/>
        <w:spacing w:line="480" w:lineRule="auto"/>
      </w:pPr>
      <w:r>
        <w:t xml:space="preserve">Controls behave in ways that lend the specification credibility, which matters because a model that returned nonsense on its controls would cast doubt on its headline. Any-consensus language carries a coefficient of 0.5781 (SE 0.1315, z 4.3962, p 1.102e-05), strongly positive: documents that discuss consensus at all, whether achieved or contested, are more likely to carry procedural continuation language, which fits the intuition that consensus talk and deferral talk inhabit the same procedural passages. Draft reports carry a coefficient of 0.6305 (SE 0.1548, p 4.663e-05), also strongly positive, as expected, since draft reports are the document type whose job is to record where deliberation stands, including what remains under consideration. The conference-room-paper coefficient is the mirror image: -1.0604 (SE 0.1525, z -6.9537, p 3.558e-12), a large and highly significant negative effect. Conference-room papers are working inputs, national or group submissions and technical materials, and they are the document type least likely to carry the committee’s procedural continuation vocabulary. That the model recovers this sharp negative sign is reassuring; it shows the specification is distinguishing document functions as the theory said it should. Document length carries a coefficient of 0.3604 (SE 0.0676, p 9.629e-08), positive and significant, confirming that longer documents mechanically contain more phrases of every kind and vindicating the decision to include log length as a control rather than let it contaminate the non-consent estimate.</w:t>
      </w:r>
    </w:p>
    <w:p>
      <w:pPr>
        <w:pStyle w:val="BodyText"/>
        <w:spacing w:line="480" w:lineRule="auto"/>
        <w:ind w:firstLine="720"/>
      </w:pPr>
      <w:r>
        <w:t xml:space="preserve">Two remaining controls are quiet, which is itself informative. The Legal Subcommittee indicator is 0.0935 (SE 0.1555, p 0.5476) and the Scientific and Technical Subcommittee indicator is -0.1845 (SE 0.1486, p 0.2144); neither is distinguishable from zero. Venue, once document type and length are held fixed, does not independently drive delay language. The centered-year coefficient is -0.014 (SE 0.0123, p 0.2539), also insignificant, indicating no strong secular trend in delay-language incidence across the window once the other covariates are controlled. The picture is coherent: the headline non-consent effect is not an artifact of venue or calendar, and the controls that should matter, document type and length, do.</w:t>
      </w:r>
    </w:p>
    <w:bookmarkEnd w:id="105"/>
    <w:bookmarkStart w:id="106" w:name="Xf83aea9abbf0c411cd9b2f9a78aaedb655f674f"/>
    <w:p>
      <w:pPr>
        <w:pStyle w:val="Heading2"/>
        <w:spacing w:line="480" w:lineRule="auto"/>
      </w:pPr>
      <w:r>
        <w:t xml:space="preserve">6.4 The raw crosstabulation behind the coefficient</w:t>
      </w:r>
    </w:p>
    <w:p>
      <w:pPr>
        <w:pStyle w:val="FirstParagraph"/>
        <w:spacing w:line="480" w:lineRule="auto"/>
      </w:pPr>
      <w:r>
        <w:t xml:space="preserve">Before the annual model, it helps to ground the logit coefficient in the raw numbers it summarizes, because a single log-odds figure can feel disembodied. Of the 2,106 documents, 44 carry recorded non-consent language and 2,062 do not. Among the 44 treated documents, 18 also carry delay language and 26 do not, a raw delay rate of about 41 percent. Among the 2,062 untreated documents, 376 carry delay language and 1,686 do not, a raw delay rate of about 18 percent. The treated delay rate is more than double the untreated rate before any control is applied. The logit’s job is to ask whether that raw gap survives once document type, venue, length, and year are held fixed, and the answer, a coefficient of 0.6621 significant at 0.0494, is that it survives, attenuated from the raw gap by the controls but not eliminated. This grounding matters for reading the modest odds ratio correctly. The exponentiated coefficient of about 1.94 is smaller than the raw ratio of the two delay rates, which is exactly what should happen when controls absorb part of a raw association. Some of the raw gap reflected the fact that non-consent language appears disproportionately in draft reports and consensus-discussing documents, which independently carry more delay language; the model reallocates that shared variance to the type and consensus controls and leaves the non-consent indicator with the portion that is distinctly its own. The surviving 1.94 is therefore the conditional effect, the piece of the treated-untreated gap that is not explained by the treated documents being systematically different in type, length, venue, or year.</w:t>
      </w:r>
    </w:p>
    <w:bookmarkEnd w:id="106"/>
    <w:bookmarkStart w:id="107" w:name="the-annual-scaling-model"/>
    <w:p>
      <w:pPr>
        <w:pStyle w:val="Heading2"/>
        <w:spacing w:line="480" w:lineRule="auto"/>
      </w:pPr>
      <w:r>
        <w:t xml:space="preserve">6.5 The annual scaling model</w:t>
      </w:r>
    </w:p>
    <w:p>
      <w:pPr>
        <w:pStyle w:val="FirstParagraph"/>
        <w:spacing w:line="480" w:lineRule="auto"/>
      </w:pPr>
      <w:r>
        <w:t xml:space="preserve">The second paper aggregates the same document rows to seventeen annual observations and fits a log-log relationship between delay-language documents and topic-document volume, estimated by ordinary least squares with heteroskedasticity-robust standard errors. Table 6.2 reports the output.</w:t>
      </w:r>
    </w:p>
    <w:p>
      <w:pPr>
        <w:pStyle w:val="BodyText"/>
        <w:spacing w:line="480" w:lineRule="auto"/>
        <w:ind w:firstLine="720"/>
      </w:pPr>
      <w:r>
        <w:rPr>
          <w:b/>
          <w:bCs/>
        </w:rPr>
        <w:t xml:space="preserve">Table 6.2. Log-log scaling of annual delay documents on annual document volume (N = 17).</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Coefficient</w:t>
            </w:r>
          </w:p>
        </w:tc>
        <w:tc>
          <w:tcPr>
            <w:tcW w:w="0" w:type="auto"/>
          </w:tcPr>
          <w:p>
            <w:pPr>
              <w:spacing w:line="240" w:lineRule="auto" w:before="0" w:after="0"/>
              <w:pStyle w:val="Compact"/>
            </w:pPr>
            <w:r>
              <w:rPr>
                <w:sz w:val="20"/>
                <w:szCs w:val="20"/>
              </w:rPr>
              <w:t xml:space="preserve">Std. error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p-value</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-0.5238</w:t>
            </w:r>
          </w:p>
        </w:tc>
        <w:tc>
          <w:tcPr>
            <w:tcW w:w="0" w:type="auto"/>
          </w:tcPr>
          <w:p>
            <w:pPr>
              <w:spacing w:line="240" w:lineRule="auto" w:before="0" w:after="0"/>
              <w:pStyle w:val="Compact"/>
            </w:pPr>
            <w:r>
              <w:rPr>
                <w:sz w:val="20"/>
                <w:szCs w:val="20"/>
              </w:rPr>
              <w:t xml:space="preserve">0.5446</w:t>
            </w:r>
          </w:p>
        </w:tc>
        <w:tc>
          <w:tcPr>
            <w:tcW w:w="0" w:type="auto"/>
          </w:tcPr>
          <w:p>
            <w:pPr>
              <w:spacing w:line="240" w:lineRule="auto" w:before="0" w:after="0"/>
              <w:pStyle w:val="Compact"/>
            </w:pPr>
            <w:r>
              <w:rPr>
                <w:sz w:val="20"/>
                <w:szCs w:val="20"/>
              </w:rPr>
              <w:t xml:space="preserve">-0.9616</w:t>
            </w:r>
          </w:p>
        </w:tc>
        <w:tc>
          <w:tcPr>
            <w:tcW w:w="0" w:type="auto"/>
          </w:tcPr>
          <w:p>
            <w:pPr>
              <w:spacing w:line="240" w:lineRule="auto" w:before="0" w:after="0"/>
              <w:pStyle w:val="Compact"/>
            </w:pPr>
            <w:r>
              <w:rPr>
                <w:sz w:val="20"/>
                <w:szCs w:val="20"/>
              </w:rPr>
              <w:t xml:space="preserve">0.3362</w:t>
            </w:r>
          </w:p>
        </w:tc>
        <w:tc>
          <w:tcPr>
            <w:tcW w:w="0" w:type="auto"/>
          </w:tcPr>
          <w:p>
            <w:pPr>
              <w:spacing w:line="240" w:lineRule="auto" w:before="0" w:after="0"/>
              <w:pStyle w:val="Compact"/>
            </w:pPr>
            <w:r>
              <w:rPr>
                <w:sz w:val="20"/>
                <w:szCs w:val="20"/>
              </w:rPr>
              <w:t xml:space="preserve">-1.5912 to 0.5437</w:t>
            </w:r>
          </w:p>
        </w:tc>
      </w:tr>
      <w:tr>
        <w:tc>
          <w:tcPr>
            <w:tcW w:w="0" w:type="auto"/>
          </w:tcPr>
          <w:p>
            <w:pPr>
              <w:spacing w:line="240" w:lineRule="auto" w:before="0" w:after="0"/>
              <w:pStyle w:val="Compact"/>
            </w:pPr>
            <w:r>
              <w:rPr>
                <w:sz w:val="20"/>
                <w:szCs w:val="20"/>
              </w:rPr>
              <w:t xml:space="preserve">ln(document_count + 1)</w:t>
            </w:r>
          </w:p>
        </w:tc>
        <w:tc>
          <w:tcPr>
            <w:tcW w:w="0" w:type="auto"/>
          </w:tcPr>
          <w:p>
            <w:pPr>
              <w:spacing w:line="240" w:lineRule="auto" w:before="0" w:after="0"/>
              <w:pStyle w:val="Compact"/>
            </w:pPr>
            <w:r>
              <w:rPr>
                <w:sz w:val="20"/>
                <w:szCs w:val="20"/>
              </w:rPr>
              <w:t xml:space="preserve">0.7646</w:t>
            </w:r>
          </w:p>
        </w:tc>
        <w:tc>
          <w:tcPr>
            <w:tcW w:w="0" w:type="auto"/>
          </w:tcPr>
          <w:p>
            <w:pPr>
              <w:spacing w:line="240" w:lineRule="auto" w:before="0" w:after="0"/>
              <w:pStyle w:val="Compact"/>
            </w:pPr>
            <w:r>
              <w:rPr>
                <w:sz w:val="20"/>
                <w:szCs w:val="20"/>
              </w:rPr>
              <w:t xml:space="preserve">0.1126</w:t>
            </w:r>
          </w:p>
        </w:tc>
        <w:tc>
          <w:tcPr>
            <w:tcW w:w="0" w:type="auto"/>
          </w:tcPr>
          <w:p>
            <w:pPr>
              <w:spacing w:line="240" w:lineRule="auto" w:before="0" w:after="0"/>
              <w:pStyle w:val="Compact"/>
            </w:pPr>
            <w:r>
              <w:rPr>
                <w:sz w:val="20"/>
                <w:szCs w:val="20"/>
              </w:rPr>
              <w:t xml:space="preserve">6.7913</w:t>
            </w:r>
          </w:p>
        </w:tc>
        <w:tc>
          <w:tcPr>
            <w:tcW w:w="0" w:type="auto"/>
          </w:tcPr>
          <w:p>
            <w:pPr>
              <w:spacing w:line="240" w:lineRule="auto" w:before="0" w:after="0"/>
              <w:pStyle w:val="Compact"/>
            </w:pPr>
            <w:r>
              <w:rPr>
                <w:sz w:val="20"/>
                <w:szCs w:val="20"/>
              </w:rPr>
              <w:t xml:space="preserve">1.111e-11</w:t>
            </w:r>
          </w:p>
        </w:tc>
        <w:tc>
          <w:tcPr>
            <w:tcW w:w="0" w:type="auto"/>
          </w:tcPr>
          <w:p>
            <w:pPr>
              <w:spacing w:line="240" w:lineRule="auto" w:before="0" w:after="0"/>
              <w:pStyle w:val="Compact"/>
            </w:pPr>
            <w:r>
              <w:rPr>
                <w:sz w:val="20"/>
                <w:szCs w:val="20"/>
              </w:rPr>
              <w:t xml:space="preserve">0.5439 to 0.9853</w:t>
            </w:r>
          </w:p>
        </w:tc>
      </w:tr>
    </w:tbl>
    <w:p>
      <w:pPr>
        <w:pStyle w:val="BodyText"/>
        <w:spacing w:line="480" w:lineRule="auto"/>
        <w:ind w:firstLine="720"/>
      </w:pPr>
      <w:r>
        <w:t xml:space="preserve">The model explains an R-squared of 0.4508 of the variation in log delay documents across the seventeen years. The elasticity, the coefficient on log document volume, is 0.7646, with a standard error of 0.1126, a t-statistic of 6.7913, and a p-value of 1.111e-11. The 95 percent confidence interval runs from 0.5439 to 0.9853. The intercept is -0.5238 and is not distinguishable from zero (p 0.3362), which is unremarkable in a log-log scaling model where the intercept is a normalization rather than a quantity of interest.</w:t>
      </w:r>
    </w:p>
    <w:bookmarkEnd w:id="107"/>
    <w:bookmarkStart w:id="108" w:name="the-annual-series-behind-the-elasticity"/>
    <w:p>
      <w:pPr>
        <w:pStyle w:val="Heading2"/>
        <w:spacing w:line="480" w:lineRule="auto"/>
      </w:pPr>
      <w:r>
        <w:t xml:space="preserve">6.6 The annual series behind the elasticity</w:t>
      </w:r>
    </w:p>
    <w:p>
      <w:pPr>
        <w:pStyle w:val="FirstParagraph"/>
        <w:spacing w:line="480" w:lineRule="auto"/>
      </w:pPr>
      <w:r>
        <w:t xml:space="preserve">An elasticity of 0.7646 summarizes a relationship that can be seen directly in the seventeen annual observations. The busiest year in the window, 2025, recorded 197 topic documents and 32 delay documents. The thinnest, 2020, recorded 58 topic documents and 12 delay documents. Between those endpoints the document count roughly triples, while the delay count somewhat more than doubles, from 12 to 32, which is precisely the sub-proportional growth a below-one elasticity encodes. The peak delay count, 36 documents in 2023, coincides with a high document count of 172 and the highest recorded non-consent count in the series, eight documents, which is consistent with 2023 being a year of unusually active and contested deliberation. The R-squared of 0.4508 tells the reader that document volume explains a little under half of the year-to-year variation in log delay documents, leaving the rest to the topic mix, the intensity of disagreement, and the idiosyncrasies of particular sessions that the single-predictor model does not capture.</w:t>
      </w:r>
    </w:p>
    <w:p>
      <w:pPr>
        <w:pStyle w:val="BodyText"/>
        <w:spacing w:line="480" w:lineRule="auto"/>
        <w:ind w:firstLine="720"/>
      </w:pPr>
      <w:r>
        <w:t xml:space="preserve">That the model uses one predictor is a deliberate limitation, not an oversight. With seventeen observations, adding predictors quickly exhausts the degrees of freedom, and a parsimonious single-elasticity model is the honest ceiling for a series this short. The point of the model is narrow: to establish whether delay language scales with volume and whether that scaling is proportional or sub-proportional. It answers both questions, and it declines to answer the questions, about which topics or venues drive delay, that seventeen annual points cannot support.</w:t>
      </w:r>
    </w:p>
    <w:bookmarkEnd w:id="108"/>
    <w:bookmarkStart w:id="109" w:name="interpreting-the-elasticity"/>
    <w:p>
      <w:pPr>
        <w:pStyle w:val="Heading2"/>
        <w:spacing w:line="480" w:lineRule="auto"/>
      </w:pPr>
      <w:r>
        <w:t xml:space="preserve">6.7 Interpreting the elasticity</w:t>
      </w:r>
    </w:p>
    <w:p>
      <w:pPr>
        <w:pStyle w:val="FirstParagraph"/>
        <w:spacing w:line="480" w:lineRule="auto"/>
      </w:pPr>
      <w:r>
        <w:t xml:space="preserve">The elasticity of 0.7646 answers H2 directly. It is positive and highly significant, so the null that annual delay language is unrelated to annual document volume is decisively rejected: as the topic record grows, so does the visible delay language. That much confirms the workload channel the theory acknowledged. The more interesting number is the magnitude relative to one. The point estimate of 0.7646 lies below one, and the upper bound of its confidence interval, 0.9853, also lies below one. The workload-only benchmark of unit elasticity sits outside the interval. On the evidence of these seventeen years, delay language grows more slowly than document volume, which is the signature the procedural-floor mechanism predicted in Chapter 3: some component of delay does not scale one-for-one with how busy a year is. The associated progress-ratio statistic makes the scaling concrete. At an elasticity of 0.7646, doubling the annual topic-document volume multiplies delay-language documents by 2 raised to 0.7646, which is 1.6989. A committee that doubles its topic output in a year sees delay-language documents rise by about 70 percent, not by 100 percent. The sub-linear scaling is modest but real, and it cautions against a naive reading of raw annual delay counts: part of any year-on-year rise in delay language is simply a larger record, and the elasticity is what separates that mechanical component from the rest.</w:t>
      </w:r>
    </w:p>
    <w:bookmarkEnd w:id="109"/>
    <w:bookmarkStart w:id="110" w:name="reading-the-two-results-together"/>
    <w:p>
      <w:pPr>
        <w:pStyle w:val="Heading2"/>
        <w:spacing w:line="480" w:lineRule="auto"/>
      </w:pPr>
      <w:r>
        <w:t xml:space="preserve">6.8 Reading the two results together</w:t>
      </w:r>
    </w:p>
    <w:p>
      <w:pPr>
        <w:pStyle w:val="FirstParagraph"/>
        <w:spacing w:line="480" w:lineRule="auto"/>
      </w:pPr>
      <w:r>
        <w:t xml:space="preserve">The two estimates converge on a single, bounded conclusion. At the document level, recorded non-consent language is associated with delay language, with an odds ratio near 1.94 and a p-value of 0.0494, controlling for the document features most likely to confound the relationship. At the annual level, delay language scales with document volume at an elasticity of 0.7646, significantly below one, indicating a procedural component of delay that does not track workload proportionally. Neither result is a causal proof of the consensus tax, and Chapter 7 is explicit about why. Together they establish what the record can establish: the vocabulary of non-consent and the vocabulary of delay are linked in COPUOS documents, and that link is not merely an accounting consequence of a growing pile of paper. The consensus tax, if it exists, has left the footprints the theory said it would leave, faint at the document level as attenuation predicted, and visible in the aggregate as a sub-unit scaling elasticity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110"/>
    <w:bookmarkStart w:id="111" w:name="X8ac684bbff70e2ead67d7a8bb6ff58afd351b14"/>
    <w:p>
      <w:pPr>
        <w:pStyle w:val="Heading2"/>
        <w:spacing w:line="480" w:lineRule="auto"/>
      </w:pPr>
      <w:r>
        <w:t xml:space="preserve">6.9 The pattern of predicted hypotheses against the results</w:t>
      </w:r>
    </w:p>
    <w:p>
      <w:pPr>
        <w:pStyle w:val="FirstParagraph"/>
        <w:spacing w:line="480" w:lineRule="auto"/>
      </w:pPr>
      <w:r>
        <w:t xml:space="preserve">It is useful to lay the two hypotheses from Chapter 3 directly against the output. H1 predicted a positive document-level coefficient on recorded non-consent, conditional on the controls, with the theory anticipating attenuation toward zero from anticipatory deferral. The result is a coefficient of 0.6621, positive, significant at 0.0494, with a confidence interval whose lower bound of 0.0018 nearly touches zero. This is the attenuated-but-positive pattern the theory named in advance, not a large clean effect and not a null. H1 is confirmed in the specific, hedged form the theory predicted, which is stronger evidence than a large effect the theory had not anticipated would have been. H2 predicted a positive elasticity below one, the signature of a procedural floor that does not scale with workload. The result is 0.7646 with a confidence interval of 0.5439 to 0.9853, entirely below the workload-only benchmark of one. H2 is confirmed, and confirmed on the sharp version of the prediction: not merely that delay scales positively, which a null-rejecting elasticity of any positive value would show, but that it scales sub-proportionally, which the interval’s position below one establishes. Both hypotheses thus survive in the exact form Chapter 3 specified before the coefficients were seen, which is the alignment between prediction and result that gives the joint finding its evidentiary weight.</w:t>
      </w:r>
    </w:p>
    <w:p>
      <w:pPr>
        <w:pStyle w:val="BodyText"/>
        <w:spacing w:line="480" w:lineRule="auto"/>
        <w:ind w:firstLine="720"/>
      </w:pPr>
      <w:r>
        <w:t xml:space="preserve">The signs of the auxiliary predictors deserve one closing note because they double as a specification audit. Draft reports raise delay odds; conference-room papers lower them; length raises them; venue and year do not move them. Every one of these signs is what a reader who understood the procedural jobs of these document types would have guessed in advance. A specification that had returned a positive conference-room-paper coefficient, or a large venue effect, would have signaled that the model was capturing something other than what it claimed. That the auxiliary coefficients all read sensibly is quiet corroboration that the headline non-consent coefficient is measuring the procedural phenomenon the theory pointed to, rather than a modeling artifact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Two fit statistics frame the honest scope of the document model. The pseudo-R-squared of 0.0954 says the specification explains a little under a tenth of the variation in whether a document carries delay language, which is unremarkable for a binary-outcome model on institutional text and should temper any impression that the covariates capture most of what drives delay. They do not. Much of what determines whether a given document records deferral lies in the substance of the matter and the state of the negotiation, neither of which the specification observes. The log-likelihood of -918.2186 is reported for completeness and for anyone reconstructing the model. Neither statistic undercuts the headline finding, because the finding is a claim about the sign and significance of one coefficient, not a claim that the model explains delay in full. A modest pseudo-R-squared alongside a significant, sensibly signed non-consent coefficient is exactly the profile of a study that has isolated a real but partial effect</w:t>
      </w:r>
      <w:r>
        <w:t xml:space="preserve"> </w:t>
      </w:r>
      <w:hyperlink w:anchor="ref-3">
        <w:r>
          <w:rPr>
            <w:rStyle w:val="Hyperlink"/>
          </w:rPr>
          <w:t xml:space="preserve">[3]</w:t>
        </w:r>
      </w:hyperlink>
      <w:r>
        <w:t xml:space="preserve">.</w:t>
      </w:r>
    </w:p>
    <w:bookmarkEnd w:id="111"/>
    <w:bookmarkEnd w:id="112"/>
    <w:bookmarkStart w:id="123" w:name="chapter-7.-discussion-and-limitations"/>
    <w:p>
      <w:pPr>
        <w:pStyle w:val="Heading1"/>
        <w:spacing w:line="480" w:lineRule="auto"/>
      </w:pPr>
      <w:r>
        <w:t xml:space="preserve">Chapter 7. Discussion and Limitations</w:t>
      </w:r>
    </w:p>
    <w:p>
      <w:pPr>
        <w:pStyle w:val="FirstParagraph"/>
        <w:spacing w:line="480" w:lineRule="auto"/>
      </w:pPr>
      <w:r>
        <w:t xml:space="preserve">Chapter 6 supports both bounded hypotheses. Recorded non-consent language is associated with delay language at the document level, and annual delay language scales with document volume at an elasticity below one. This chapter interprets what those findings mean, then turns to the harder and more important work of a doctoral discussion: cataloging the threats to validity honestly, and stating plainly what the document record cannot show. The chapter is written on the premise that a bounded result stated with its limits intact is worth more to the governance conversation than an unbounded result stated without them.</w:t>
      </w:r>
    </w:p>
    <w:bookmarkStart w:id="113" w:name="what-the-findings-mean"/>
    <w:p>
      <w:pPr>
        <w:pStyle w:val="Heading2"/>
        <w:spacing w:line="480" w:lineRule="auto"/>
      </w:pPr>
      <w:r>
        <w:t xml:space="preserve">7.1 What the findings mean</w:t>
      </w:r>
    </w:p>
    <w:p>
      <w:pPr>
        <w:pStyle w:val="FirstParagraph"/>
        <w:spacing w:line="480" w:lineRule="auto"/>
      </w:pPr>
      <w:r>
        <w:t xml:space="preserve">Read at face value, the two estimates tell a coherent story about the COPUOS record.</w:t>
      </w:r>
    </w:p>
    <w:p>
      <w:pPr>
        <w:pStyle w:val="BodyText"/>
        <w:spacing w:line="480" w:lineRule="auto"/>
        <w:ind w:firstLine="720"/>
      </w:pPr>
      <w:r>
        <w:t xml:space="preserve">When the committee’s documents note that agreement was absent, they are also more likely to note that a matter was held over, and this holds after the document features most likely to confound the relationship are controlled. That is the decision-rule mechanism leaving its fingerprint: a recorded objection converts, through deferral, into elapsed procedural time</w:t>
      </w:r>
      <w:r>
        <w:t xml:space="preserve"> </w:t>
      </w:r>
      <w:hyperlink w:anchor="ref-1">
        <w:r>
          <w:rPr>
            <w:rStyle w:val="Hyperlink"/>
          </w:rPr>
          <w:t xml:space="preserve">[1]</w:t>
        </w:r>
      </w:hyperlink>
      <w:r>
        <w:t xml:space="preserve">. The odds ratio of roughly 1.94 is not large, but its direction is unambiguous and its significance survives the controls, which is the outcome the theory predicted for a treatment whose full effect is partly hidden by anticipatory deferral. A second, independent piece of support comes from the scaling result. If delay language were nothing but a fixed share of a growing record, the annual elasticity would be one. It is 0.7646, with its whole confidence interval below one, which means delay language grows more slowly than the record. The natural reading is that a portion of delay is anchored to the procedure rather than to workload, so that expanding the committee’s output does not expand delay proportionally</w:t>
      </w:r>
      <w:r>
        <w:t xml:space="preserve"> </w:t>
      </w:r>
      <w:hyperlink w:anchor="ref-2">
        <w:r>
          <w:rPr>
            <w:rStyle w:val="Hyperlink"/>
          </w:rPr>
          <w:t xml:space="preserve">[2]</w:t>
        </w:r>
      </w:hyperlink>
      <w:r>
        <w:t xml:space="preserve">. The two findings therefore reinforce each other from different levels of aggregation: the document level shows the co-occurrence, and the annual level shows that the co-occurrence is not a mere volume artifact.</w:t>
      </w:r>
    </w:p>
    <w:p>
      <w:pPr>
        <w:pStyle w:val="BodyText"/>
        <w:spacing w:line="480" w:lineRule="auto"/>
        <w:ind w:firstLine="720"/>
      </w:pPr>
      <w:r>
        <w:t xml:space="preserve">For the substantive governance literature, these findings supply the measurement that the demand-side scholarship lacked.</w:t>
      </w:r>
    </w:p>
    <w:p>
      <w:pPr>
        <w:pStyle w:val="BodyText"/>
        <w:spacing w:line="480" w:lineRule="auto"/>
        <w:ind w:firstLine="720"/>
      </w:pPr>
      <w:r>
        <w:t xml:space="preserve">Work on congestion, commercialization, and traffic management establishes that rules are needed and that their timing matters for debris, safety, and security outcomes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2">
        <w:r>
          <w:rPr>
            <w:rStyle w:val="Hyperlink"/>
          </w:rPr>
          <w:t xml:space="preserve">[12]</w:t>
        </w:r>
      </w:hyperlink>
      <w:r>
        <w:t xml:space="preserve"> </w:t>
      </w:r>
      <w:hyperlink w:anchor="ref-6">
        <w:r>
          <w:rPr>
            <w:rStyle w:val="Hyperlink"/>
          </w:rPr>
          <w:t xml:space="preserve">[6]</w:t>
        </w:r>
      </w:hyperlink>
      <w:r>
        <w:t xml:space="preserve">. The present study shows that the institution charged with producing those rules carries, in its own record, a detectable link between disagreement and delay. That does not prove the delay is costly in any specific case, but it locates the procedural friction the demand-side literature had only been able to assume.</w:t>
      </w:r>
    </w:p>
    <w:bookmarkEnd w:id="113"/>
    <w:bookmarkStart w:id="114" w:name="the-endogeneity-threat"/>
    <w:p>
      <w:pPr>
        <w:pStyle w:val="Heading2"/>
        <w:spacing w:line="480" w:lineRule="auto"/>
      </w:pPr>
      <w:r>
        <w:t xml:space="preserve">7.2 The endogeneity threat</w:t>
      </w:r>
    </w:p>
    <w:p>
      <w:pPr>
        <w:pStyle w:val="FirstParagraph"/>
        <w:spacing w:line="480" w:lineRule="auto"/>
      </w:pPr>
      <w:r>
        <w:t xml:space="preserve">By far the most serious threat to the document-level interpretation is the one that motivated the abandoned event-history design.</w:t>
      </w:r>
    </w:p>
    <w:p>
      <w:pPr>
        <w:pStyle w:val="BodyText"/>
        <w:spacing w:line="480" w:lineRule="auto"/>
        <w:ind w:firstLine="720"/>
      </w:pPr>
      <w:r>
        <w:t xml:space="preserve">Hard issues may generate both objections and deferrals. If the contentious space-resources file attracts recorded non-consent and also gets held over, the logit coefficient could reflect issue difficulty rather than the operation of the consensus rule itself. The controls bound this concern without dissolving it. Document type, venue, length, and year absorb several channels through which difficulty could confound the estimate, and the coefficient survives them. But there is no control for the latent difficulty of the underlying substance, because the design has no episode-level measure of it. Two considerations temper the threat without eliminating it. First, the theory does not require the two accounts to be cleanly separable, because under a consensus rule issue difficulty operates on timing precisely through the withholding of consent. A hard issue slows down because delegations decline to agree; that is the mechanism, not a rival to it. The endogeneity concern is sharpest for a claim that consensus adds delay beyond what difficulty alone would produce, and it is that stronger claim the document-level design cannot cleanly establish. Second, the direction of the anticipatory-deferral bias runs against finding an effect at all, so the significant positive coefficient is unlikely to be an artifact of difficulty inflating the estimate; if anything, difficulty that is resolved by pre-emptive deferral removes non-consent from the record and pushes the coefficient down.</w:t>
      </w:r>
    </w:p>
    <w:bookmarkEnd w:id="114"/>
    <w:bookmarkStart w:id="115" w:name="X17cdb1a7a4471c3ac99d52cd9ffa33ec03f08f5"/>
    <w:p>
      <w:pPr>
        <w:pStyle w:val="Heading2"/>
        <w:spacing w:line="480" w:lineRule="auto"/>
      </w:pPr>
      <w:r>
        <w:t xml:space="preserve">7.3 Measurement error and the meaning of the treatment</w:t>
      </w:r>
    </w:p>
    <w:p>
      <w:pPr>
        <w:pStyle w:val="FirstParagraph"/>
        <w:spacing w:line="480" w:lineRule="auto"/>
      </w:pPr>
      <w:r>
        <w:t xml:space="preserve">Recorded non-consent is all the treatment captures. Diplomatic disagreement that is smoothed over informally, resolved in corridors, or simply never written down does not enter the variable. This is measurement error of a specific and tractable kind: it is error in the direction of missing treated cases, not error that randomly scrambles the coding. Its consequence, stated in Chapters 3 and 5, is that the estimated coefficient is a lower bound on the association between veto activation and delay. The reader should interpret the 0.6621 log-odds effect as the visible part of a larger, partly submerged relationship, not as the whole of it. There is a converse measurement question for the outcome. Delay language captures recorded procedural continuation, and a matter can stall without the record ever using continuation vocabulary. A proposal that dies of neglect, never formally deferred, contributes no delay-positive document. The outcome therefore also undercounts, which pushes in the same conservative direction: both variables are coded to catch only what the record states, and both consequently understate the phenomena they proxy. The estimates are conservative on both margins, which is the appropriate posture for a design that trades causal reach for reproducibility.</w:t>
      </w:r>
    </w:p>
    <w:bookmarkEnd w:id="115"/>
    <w:bookmarkStart w:id="116" w:name="X4ab3738c107fe5b5fc50d25dd61b6701bb66159"/>
    <w:p>
      <w:pPr>
        <w:pStyle w:val="Heading2"/>
        <w:spacing w:line="480" w:lineRule="auto"/>
      </w:pPr>
      <w:r>
        <w:t xml:space="preserve">7.4 The small-sample fragility of the scaling model</w:t>
      </w:r>
    </w:p>
    <w:p>
      <w:pPr>
        <w:pStyle w:val="FirstParagraph"/>
        <w:spacing w:line="480" w:lineRule="auto"/>
      </w:pPr>
      <w:r>
        <w:t xml:space="preserve">Seventeen observations are all the annual model rests on, and no amount of careful specification changes the fact that seventeen points is a thin basis for an elasticity. The estimate is precise in its own terms, with a t-statistic near 6.8, but the precision reflects a strong linear relationship in a short series, not a large sample. A handful of unusual years exert real leverage. The year 2020, with its thin record of 58 topic documents, and the busy years 2023 through 2025 anchor the ends of the volume range, and the elasticity is in part a statement about the line connecting a sparse pandemic-era year to a dense recent one. The finding that the elasticity lies below one is robust to reasonable reading, since the entire confidence interval sits under unity, but the exact value of 0.7646 should be held loosely. The annual model also discards all within-year information. It cannot say which topics, venues, or document types drive the scaling, because aggregation erases them. A year’s delay count could rise because one intractable file generated many deferred draft sections or because many files each generated one; the scaling model cannot tell these apart. This is a real cost. That is the price of the aggregate view, and it is why the document-level model is its necessary companion rather than its substitute.</w:t>
      </w:r>
    </w:p>
    <w:bookmarkEnd w:id="116"/>
    <w:bookmarkStart w:id="117" w:name="X4d93d22688a305569b094868d6920f12a8eeb46"/>
    <w:p>
      <w:pPr>
        <w:pStyle w:val="Heading2"/>
        <w:spacing w:line="480" w:lineRule="auto"/>
      </w:pPr>
      <w:r>
        <w:t xml:space="preserve">7.5 Episode-boundary ambiguity and the deferred design</w:t>
      </w:r>
    </w:p>
    <w:p>
      <w:pPr>
        <w:pStyle w:val="FirstParagraph"/>
        <w:spacing w:line="480" w:lineRule="auto"/>
      </w:pPr>
      <w:r>
        <w:t xml:space="preserve">The gap between what was delivered and what the prospectus imagined is itself a limitation worth naming. The prospectus specified rulemaking episodes linked across sessions and committees, with adoption timing as the outcome and a Cox hazard model as the estimator</w:t>
      </w:r>
      <w:r>
        <w:t xml:space="preserve"> </w:t>
      </w:r>
      <w:hyperlink w:anchor="ref-4">
        <w:r>
          <w:rPr>
            <w:rStyle w:val="Hyperlink"/>
          </w:rPr>
          <w:t xml:space="preserve">[4]</w:t>
        </w:r>
      </w:hyperlink>
      <w:r>
        <w:t xml:space="preserve">. That design would speak far more directly to the causal question, because it would measure elapsed time to adoption rather than the co-occurrence of vocabularies in static documents. It was not delivered because the episode-linking and adoption-dating it requires could not be validated to a standard the dissertation was willing to report. The document-level and annual designs are what the record could support with full reproducibility. They are a floor, not a ceiling, and the discussion should not be read as if the harder design had been run and confirmed. Episode-boundary ambiguity is the specific reason the harder design is hard. A single proposal can migrate across labels, split into sub-items, or merge with a neighboring file, and deciding which documents belong to one rulemaking history is a matter of judgment that must be pre-registered and validated to be credible. The present datasets sidestep this by not attempting episode linkage at all: the document is the unit, and the year is the aggregate, and neither requires a contestable boundary decision. The cost of sidestepping is precisely the causal claim the boundaries would have enabled.</w:t>
      </w:r>
    </w:p>
    <w:bookmarkEnd w:id="117"/>
    <w:bookmarkStart w:id="118" w:name="X1db46724964733b2ffc8491f2b2b98c40cdf16a"/>
    <w:p>
      <w:pPr>
        <w:pStyle w:val="Heading2"/>
        <w:spacing w:line="480" w:lineRule="auto"/>
      </w:pPr>
      <w:r>
        <w:t xml:space="preserve">7.6 Placebo reasoning and what would have falsified the theory</w:t>
      </w:r>
    </w:p>
    <w:p>
      <w:pPr>
        <w:pStyle w:val="FirstParagraph"/>
        <w:spacing w:line="480" w:lineRule="auto"/>
      </w:pPr>
      <w:r>
        <w:t xml:space="preserve">A discussion of validity should state what result would have counted as a refutation, because a theory that cannot be refuted by any pattern in the data is not being tested. Two patterns would have undercut the argument. First, a null or negative document-level coefficient on recorded non-consent would have meant that, once document features were controlled, the vocabulary of disagreement did not travel with the vocabulary of delay, which would have removed the most basic observable footing for the consensus-tax claim. That coefficient came back positive and significant, so this falsification path did not obtain. Second, an annual elasticity at or above one would have meant that visible delay simply tracked workload, offering no evidence of a procedural component distinct from volume. The elasticity came back at 0.7646 with its entire interval below one, so this path did not obtain either. The prospectus proposed a sharper placebo still: testing whether future recorded non-consent predicts prior elapsed duration, which would indicate that the treatment merely labels already-slow issues rather than causing delay</w:t>
      </w:r>
      <w:r>
        <w:t xml:space="preserve"> </w:t>
      </w:r>
      <w:hyperlink w:anchor="ref-4">
        <w:r>
          <w:rPr>
            <w:rStyle w:val="Hyperlink"/>
          </w:rPr>
          <w:t xml:space="preserve">[4]</w:t>
        </w:r>
      </w:hyperlink>
      <w:r>
        <w:t xml:space="preserve">. That placebo belongs to the episode-level event-history design, and because that design was not built, the placebo could not be run here. Its absence is a real limitation on the causal reach of the present findings, and it is named plainly rather than glossed. What the delivered design offers instead is the pair of falsification paths above, both of which the theory could have failed and neither of which it did. That is weaker than a temporal placebo, and it is stated as weaker.</w:t>
      </w:r>
    </w:p>
    <w:p>
      <w:pPr>
        <w:pStyle w:val="BodyText"/>
        <w:spacing w:line="480" w:lineRule="auto"/>
        <w:ind w:firstLine="720"/>
      </w:pPr>
      <w:r>
        <w:t xml:space="preserve">There is a further internal check worth making explicit. If the non-consent-to-delay association were an artifact of the drafting genre, the co-occurrence would vanish once the draft-report indicator absorbed it. The draft-report indicator is strongly positive and significant, confirming that draft reports do carry more delay language, yet the non-consent coefficient survives alongside it. The genre rival named in Chapter 3 is thus addressed by the data: the non-consent signal is not simply the report-writing genre in disguise, because the report-genre control is present and the non-consent effect persists beside it.</w:t>
      </w:r>
    </w:p>
    <w:bookmarkEnd w:id="118"/>
    <w:bookmarkStart w:id="119" w:name="venue-selection-and-generalization"/>
    <w:p>
      <w:pPr>
        <w:pStyle w:val="Heading2"/>
        <w:spacing w:line="480" w:lineRule="auto"/>
      </w:pPr>
      <w:r>
        <w:t xml:space="preserve">7.7 Venue selection and generalization</w:t>
      </w:r>
    </w:p>
    <w:p>
      <w:pPr>
        <w:pStyle w:val="FirstParagraph"/>
        <w:spacing w:line="480" w:lineRule="auto"/>
      </w:pPr>
      <w:r>
        <w:t xml:space="preserve">The study observes COPUOS and generalizes to nothing beyond it. Consensus operates in many international bodies, but the friction it generates depends on membership size, issue structure, and institutional culture, none of which this design varies. The findings are claims about COPUOS rulemaking documents between 2010 and 2026, and about the observable operation of that committee’s consensus practice. Whether other consensus institutions pay a similar tax is a question this design cannot answer, because it has no cross-institutional variation. The virtue of the narrow scope is that the claim is clean; the cost is that it does not travel.</w:t>
      </w:r>
    </w:p>
    <w:bookmarkEnd w:id="119"/>
    <w:bookmarkStart w:id="120" w:name="what-the-data-cannot-show"/>
    <w:p>
      <w:pPr>
        <w:pStyle w:val="Heading2"/>
        <w:spacing w:line="480" w:lineRule="auto"/>
      </w:pPr>
      <w:r>
        <w:t xml:space="preserve">7.7 What the data cannot show</w:t>
      </w:r>
    </w:p>
    <w:p>
      <w:pPr>
        <w:pStyle w:val="FirstParagraph"/>
        <w:spacing w:line="480" w:lineRule="auto"/>
      </w:pPr>
      <w:r>
        <w:t xml:space="preserve">It is worth closing the limitations with an explicit list of claims the reader should not draw from this work. The data cannot show that consensus caused any particular rule to be delayed by any particular length of time. They cannot show that abolishing consensus would speed rulemaking, since they contain no counterfactual regime. They cannot show that the delay they detect is welfare-reducing, since the value of the durability consensus buys is not measured against the cost of the time it takes</w:t>
      </w:r>
      <w:r>
        <w:t xml:space="preserve"> </w:t>
      </w:r>
      <w:hyperlink w:anchor="ref-3">
        <w:r>
          <w:rPr>
            <w:rStyle w:val="Hyperlink"/>
          </w:rPr>
          <w:t xml:space="preserve">[3]</w:t>
        </w:r>
      </w:hyperlink>
      <w:r>
        <w:t xml:space="preserve"> </w:t>
      </w:r>
      <w:hyperlink w:anchor="ref-17">
        <w:r>
          <w:rPr>
            <w:rStyle w:val="Hyperlink"/>
          </w:rPr>
          <w:t xml:space="preserve">[17]</w:t>
        </w:r>
      </w:hyperlink>
      <w:r>
        <w:t xml:space="preserve">. They cannot show that recorded non-consent is a complete measure of disagreement, and the design assumes it is not. What the data can show, and do, is that in the primary record of COPUOS the language of disagreement and the language of delay are linked at the document level and that visible delay scales sub-linearly with the record. That is a real, bounded, reproducible finding, and stating it without inflation is the contribution.</w:t>
      </w:r>
    </w:p>
    <w:bookmarkEnd w:id="120"/>
    <w:bookmarkStart w:id="121" w:name="Xd06a4c8a7091d92a5595de0df4bb6926f9c35e8"/>
    <w:p>
      <w:pPr>
        <w:pStyle w:val="Heading2"/>
        <w:spacing w:line="480" w:lineRule="auto"/>
      </w:pPr>
      <w:r>
        <w:t xml:space="preserve">7.8 The tension between the two clocks, revisited</w:t>
      </w:r>
    </w:p>
    <w:p>
      <w:pPr>
        <w:pStyle w:val="FirstParagraph"/>
        <w:spacing w:line="480" w:lineRule="auto"/>
      </w:pPr>
      <w:r>
        <w:t xml:space="preserve">Chapter 1 framed the problem as a divergence between the clock of the orbital environment and the clock of the rulemaking body. The findings let us return to that framing with more precision, and with appropriate caution. The results are consistent with a rulemaking clock that runs slower where disagreement is recorded, and with an aggregate delay burden that does not simply grow in lockstep with the committee’s expanding workload</w:t>
      </w:r>
      <w:r>
        <w:t xml:space="preserve"> </w:t>
      </w:r>
      <w:hyperlink w:anchor="ref-1">
        <w:r>
          <w:rPr>
            <w:rStyle w:val="Hyperlink"/>
          </w:rPr>
          <w:t xml:space="preserve">[1]</w:t>
        </w:r>
      </w:hyperlink>
      <w:r>
        <w:t xml:space="preserve"> </w:t>
      </w:r>
      <w:hyperlink w:anchor="ref-2">
        <w:r>
          <w:rPr>
            <w:rStyle w:val="Hyperlink"/>
          </w:rPr>
          <w:t xml:space="preserve">[2]</w:t>
        </w:r>
      </w:hyperlink>
      <w:r>
        <w:t xml:space="preserve">. If one accepts the substantive literature’s premise that the environmental clock is accelerating, driven by launch cadence and the thickening object population, then a procedural clock that lingers over contested items is exactly the mismatch the debris and traffic-management scholarship warns about</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data do not prove the mismatch is harmful in any particular case, and this chapter has been at pains to say so. They do locate a mechanism by which it could arise. The caution is that the two clocks are measured on incommensurable scales. The environmental clock is physical, denominated in objects and conjunction events. The procedural clock, in this study, is denominated in document-level vocabulary and annual counts, not in the elapsed years to adoption that would make the two directly comparable. Bridging that gap is the work the deferred event-history design would do, and until it is done the tension between the clocks remains a well-motivated interpretation rather than a measured quantity. The honest position is that this dissertation strengthens the case for taking the tension seriously without yet putting a number on it.</w:t>
      </w:r>
    </w:p>
    <w:bookmarkEnd w:id="121"/>
    <w:bookmarkStart w:id="122" w:name="X27e225e5844da6d6079d20f6277737b9a64569a"/>
    <w:p>
      <w:pPr>
        <w:pStyle w:val="Heading2"/>
        <w:spacing w:line="480" w:lineRule="auto"/>
      </w:pPr>
      <w:r>
        <w:t xml:space="preserve">7.9 Weighing the findings against their limits</w:t>
      </w:r>
    </w:p>
    <w:p>
      <w:pPr>
        <w:pStyle w:val="FirstParagraph"/>
        <w:spacing w:line="480" w:lineRule="auto"/>
      </w:pPr>
      <w:r>
        <w:t xml:space="preserve">A reader is entitled to ask, having reached the end of a limitations chapter this long, whether anything survives. The answer is yes, and it is worth stating the surviving core plainly against the catalog of caveats. The document-level association survives its controls, survives the genre rival, and points the direction the theory predicted, though it is modest and imprecisely estimated. The annual elasticity survives its small sample in the sense that matters most, the position of its whole interval below one, though its exact value should be held loosely. Neither result reaches causation, and the deferred design that would is named rather than pretended. What remains after every caveat is a pair of reproducible, theory-consistent associations in the primary record. That is not the whole story of the consensus tax, but it is the first measured chapter of it, and the measurement is real. The chapters that follow the caveats do not erase them; they earn a bounded conclusion by surviving them.</w:t>
      </w:r>
    </w:p>
    <w:p>
      <w:pPr>
        <w:pStyle w:val="BodyText"/>
        <w:spacing w:line="480" w:lineRule="auto"/>
        <w:ind w:firstLine="720"/>
      </w:pPr>
      <w:r>
        <w:t xml:space="preserve">A methodological caution applies to how the two findings are combined, and it should be stated so the reader does not over-read their agreement. The document model and the annual model draw on the same underlying corpus, so their agreement is not the agreement of two independent samples. It is the agreement of two resolutions of one body of evidence, which is weaker than genuine replication would be. What the agreement does establish is internal coherence: the phenomenon that shows up as a document-level co-occurrence also shows up as a sub-unit aggregate scaling, and these two facts are not forced to align by the shared data source, since the aggregate could have scaled proportionally even with a positive document coefficient. Coherence across resolutions is real evidence, and it is honestly less than independent confirmation. Marking that distinction is part of the discipline the whole dissertation has tried to keep, and it is the right note on which to hand the findings to the concluding chapter</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cumulative posture of this chapter is deliberately deflationary, and that is by design rather than diffidence. A study that measures a contested premise for the first time earns credibility precisely by refusing to claim more than the measurement supports. Every limitation named above, the endogeneity, the measurement error, the small sample, the deferred causal design, the single-institution scope, is a boundary the reader can hold the conclusion to. The value of drawing those boundaries carefully is that the claim left standing inside them is one a skeptical reader can accept without reservation: in the primary record of COPUOS, disagreement and delay are linked, and delay does not merely track volume. Chapter 8 takes exactly that bounded claim forward, and no more</w:t>
      </w:r>
      <w:r>
        <w:t xml:space="preserve"> </w:t>
      </w:r>
      <w:hyperlink w:anchor="ref-3">
        <w:r>
          <w:rPr>
            <w:rStyle w:val="Hyperlink"/>
          </w:rPr>
          <w:t xml:space="preserve">[3]</w:t>
        </w:r>
      </w:hyperlink>
      <w:r>
        <w:t xml:space="preserve">.</w:t>
      </w:r>
    </w:p>
    <w:bookmarkEnd w:id="122"/>
    <w:bookmarkEnd w:id="123"/>
    <w:bookmarkStart w:id="162"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asked whether the consensus practice of COPUOS imposes a measurable cost in time on space rulemaking, and it answered with a bounded, reproducible yes.</w:t>
      </w:r>
    </w:p>
    <w:p>
      <w:pPr>
        <w:pStyle w:val="BodyText"/>
        <w:spacing w:line="480" w:lineRule="auto"/>
        <w:ind w:firstLine="720"/>
      </w:pPr>
      <w:r>
        <w:t xml:space="preserve">In the committee’s own document record, the language of disagreement travels with the language of delay, and visible delay grows more slowly than the record that contains it. This concluding chapter states the contribution precisely, draws out what it means for governance and for the programs that depend on timely space rules, and specifies the research that would carry the finding from a document-language association toward the causal claim the problem ultimately warrants.</w:t>
      </w:r>
    </w:p>
    <w:bookmarkStart w:id="124" w:name="the-contribution-stated-precisely"/>
    <w:p>
      <w:pPr>
        <w:pStyle w:val="Heading2"/>
        <w:spacing w:line="480" w:lineRule="auto"/>
      </w:pPr>
      <w:r>
        <w:t xml:space="preserve">8.1 The contribution, stated precisely</w:t>
      </w:r>
    </w:p>
    <w:p>
      <w:pPr>
        <w:pStyle w:val="FirstParagraph"/>
        <w:spacing w:line="480" w:lineRule="auto"/>
      </w:pPr>
      <w:r>
        <w:t xml:space="preserve">The single falsifiable contribution was a test of whether recorded non-consent is linked to slowed rulemaking in the primary record.</w:t>
      </w:r>
    </w:p>
    <w:p>
      <w:pPr>
        <w:pStyle w:val="BodyText"/>
        <w:spacing w:line="480" w:lineRule="auto"/>
        <w:ind w:firstLine="720"/>
      </w:pPr>
      <w:r>
        <w:t xml:space="preserve">Two estimators delivered the test. The document-level logit, fit to 2,106 official UNOOSA documents, returned a coefficient on recorded non-consent language of 0.6621, significant at the five-percent level, an odds ratio near 1.94</w:t>
      </w:r>
      <w:r>
        <w:t xml:space="preserve"> </w:t>
      </w:r>
      <w:hyperlink w:anchor="ref-1">
        <w:r>
          <w:rPr>
            <w:rStyle w:val="Hyperlink"/>
          </w:rPr>
          <w:t xml:space="preserve">[1]</w:t>
        </w:r>
      </w:hyperlink>
      <w:r>
        <w:t xml:space="preserve">. The annual scaling model, fit to seventeen years of aggregates, returned an elasticity of delay language on document volume of 0.7646, significantly below one</w:t>
      </w:r>
      <w:r>
        <w:t xml:space="preserve"> </w:t>
      </w:r>
      <w:hyperlink w:anchor="ref-2">
        <w:r>
          <w:rPr>
            <w:rStyle w:val="Hyperlink"/>
          </w:rPr>
          <w:t xml:space="preserve">[2]</w:t>
        </w:r>
      </w:hyperlink>
      <w:r>
        <w:t xml:space="preserve">. The null of no association failed both tests. The consensus tax, understood as a detectable link between the record of non-consent and the record of delay, is present in the data.</w:t>
      </w:r>
    </w:p>
    <w:p>
      <w:pPr>
        <w:pStyle w:val="BodyText"/>
        <w:spacing w:line="480" w:lineRule="auto"/>
        <w:ind w:firstLine="720"/>
      </w:pPr>
      <w:r>
        <w:t xml:space="preserve">What makes this a contribution is not the size of the effect, which is modest and imprecisely estimated, but its status as the first measurement of a relationship the field had only asserted.</w:t>
      </w:r>
    </w:p>
    <w:p>
      <w:pPr>
        <w:pStyle w:val="BodyText"/>
        <w:spacing w:line="480" w:lineRule="auto"/>
        <w:ind w:firstLine="720"/>
      </w:pPr>
      <w:r>
        <w:t xml:space="preserve">The substantive literature established that space rules are needed and that their timing matters for debris, safety, and security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6">
        <w:r>
          <w:rPr>
            <w:rStyle w:val="Hyperlink"/>
          </w:rPr>
          <w:t xml:space="preserve">[6]</w:t>
        </w:r>
      </w:hyperlink>
      <w:r>
        <w:t xml:space="preserve">. The institutional literature described the frictions of multilateral agreement qualitatively</w:t>
      </w:r>
      <w:r>
        <w:t xml:space="preserve"> </w:t>
      </w:r>
      <w:hyperlink w:anchor="ref-7">
        <w:r>
          <w:rPr>
            <w:rStyle w:val="Hyperlink"/>
          </w:rPr>
          <w:t xml:space="preserve">[7]</w:t>
        </w:r>
      </w:hyperlink>
      <w:r>
        <w:t xml:space="preserve"> </w:t>
      </w:r>
      <w:hyperlink w:anchor="ref-8">
        <w:r>
          <w:rPr>
            <w:rStyle w:val="Hyperlink"/>
          </w:rPr>
          <w:t xml:space="preserve">[8]</w:t>
        </w:r>
      </w:hyperlink>
      <w:r>
        <w:t xml:space="preserve">. Neither had estimated whether the committee’s procedure leaves a delay footprint in its record. This project did, and it did so with a design any reader can reproduce from the public document cache. The contribution is a measurement discipline applied to a question that had been argued rather than measured. The contribution is also honest about its own ceiling. It is a necessary-condition result. Had the two coefficients been null, the larger consensus-tax claim would have lost its observable footing, and the dissertation would have reported that the tax, if real, is invisible to measurement. Because the coefficients are not null, the larger claim earns the right to the harder tests it deserves. That is the proper role of a bounded study: to establish the observable premise on which a more ambitious causal inquiry can stand.</w:t>
      </w:r>
    </w:p>
    <w:bookmarkEnd w:id="124"/>
    <w:bookmarkStart w:id="125" w:name="implications-for-space-governance"/>
    <w:p>
      <w:pPr>
        <w:pStyle w:val="Heading2"/>
        <w:spacing w:line="480" w:lineRule="auto"/>
      </w:pPr>
      <w:r>
        <w:t xml:space="preserve">8.2 Implications for space governance</w:t>
      </w:r>
    </w:p>
    <w:p>
      <w:pPr>
        <w:pStyle w:val="FirstParagraph"/>
        <w:spacing w:line="480" w:lineRule="auto"/>
      </w:pPr>
      <w:r>
        <w:t xml:space="preserve">Any governance reading of these findings should be careful. The results do not condemn consensus, and they do not recommend abandoning it. Consensus buys durability and broad ownership, and the committee’s landmark instruments carry authority precisely because they were adopted without recorded objection</w:t>
      </w:r>
      <w:r>
        <w:t xml:space="preserve"> </w:t>
      </w:r>
      <w:hyperlink w:anchor="ref-3">
        <w:r>
          <w:rPr>
            <w:rStyle w:val="Hyperlink"/>
          </w:rPr>
          <w:t xml:space="preserve">[3]</w:t>
        </w:r>
      </w:hyperlink>
      <w:r>
        <w:t xml:space="preserve"> </w:t>
      </w:r>
      <w:hyperlink w:anchor="ref-17">
        <w:r>
          <w:rPr>
            <w:rStyle w:val="Hyperlink"/>
          </w:rPr>
          <w:t xml:space="preserve">[17]</w:t>
        </w:r>
      </w:hyperlink>
      <w:r>
        <w:t xml:space="preserve">. What the results do is make visible a cost that the durability was always purchased with. Time. Nothing more exotic than time. When the committee’s demand for rules is rising, driven by congestion, commercialization, and a widening technology frontier, a procedure that converts disagreement into deferral has a real price in the domains where the value of a rule compounds with its earliness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That reframing has a practical edge for how the committee manages its own workload. If part of the delay is anchored to the procedure rather than to sheer volume, as the sub-unit elasticity suggests, then simply processing more documents will not proportionally increase the friction, but neither will it dissolve the procedural floor</w:t>
      </w:r>
      <w:r>
        <w:t xml:space="preserve"> </w:t>
      </w:r>
      <w:hyperlink w:anchor="ref-2">
        <w:r>
          <w:rPr>
            <w:rStyle w:val="Hyperlink"/>
          </w:rPr>
          <w:t xml:space="preserve">[2]</w:t>
        </w:r>
      </w:hyperlink>
      <w:r>
        <w:t xml:space="preserve">. Governance reforms that aim at the timing problem would need to address the procedure itself: mechanisms for isolating the genuinely contested elements of a text from the agreeable ones, for time-boxing deferrals, or for advancing non-binding guidance in parallel with contested binding instruments. The findings do not prescribe any of these; they locate the friction that any such reform would have to target.</w:t>
      </w:r>
    </w:p>
    <w:bookmarkEnd w:id="125"/>
    <w:bookmarkStart w:id="126" w:name="Xe8801b841f48799e1f7e3e8e69c51fe6804de1f"/>
    <w:p>
      <w:pPr>
        <w:pStyle w:val="Heading2"/>
        <w:spacing w:line="480" w:lineRule="auto"/>
      </w:pPr>
      <w:r>
        <w:t xml:space="preserve">8.3 Implications for programs that depend on timely rules</w:t>
      </w:r>
    </w:p>
    <w:p>
      <w:pPr>
        <w:pStyle w:val="FirstParagraph"/>
        <w:spacing w:line="480" w:lineRule="auto"/>
      </w:pPr>
      <w:r>
        <w:t xml:space="preserve">Beyond the committee, the finding matters for the operators, agencies, and programs whose planning depends on the timing of international space rules. Traffic-management standards, debris-mitigation expectations, and information-sharing norms are inputs to operational and acquisition decisions, and their absence or delay is a planning risk</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A program that must decide whether to design for a coming standard, or to proceed under current practice, is implicitly betting on the committee’s timeline. This dissertation gives such programs a modest but real basis for expecting that contested items, the ones whose records show disagreement, will move more slowly than uncontested ones. That expectation is worth building into program risk assessments rather than assuming that a demonstrated technical need translates promptly into an adopted rule. A sharper version of the point comes from the information-sharing case. The value of a conjunction-data-sharing norm rises with the installed base of participants, which grows over time, so every year of delay in formalizing the norm is a year the installed base is smaller than it could be</w:t>
      </w:r>
      <w:r>
        <w:t xml:space="preserve"> </w:t>
      </w:r>
      <w:hyperlink w:anchor="ref-5">
        <w:r>
          <w:rPr>
            <w:rStyle w:val="Hyperlink"/>
          </w:rPr>
          <w:t xml:space="preserve">[5]</w:t>
        </w:r>
      </w:hyperlink>
      <w:r>
        <w:t xml:space="preserve">. If contested elements of a sharing framework attract the recorded non-consent that this study links to delay, then the framework’s most valuable feature, early and wide adoption, is exactly the feature the procedure most endangers. Programs that depend on such frameworks have an interest in the reforms that would reduce procedural delay, and they now have a piece of measured evidence that the delay is not merely folklore.</w:t>
      </w:r>
    </w:p>
    <w:p>
      <w:pPr>
        <w:pStyle w:val="BodyText"/>
        <w:spacing w:line="480" w:lineRule="auto"/>
        <w:ind w:firstLine="720"/>
      </w:pPr>
      <w:r>
        <w:t xml:space="preserve">The practical translation for a program planner is a modest adjustment to how governance timelines are treated as inputs. A common planning habit is to assume that once a technical need is demonstrated and broadly acknowledged, the corresponding international rule will follow on a predictable schedule. The findings caution against that assumption for contested items specifically. A rule whose deliberation record is likely to carry disagreement, a space-resources framework, a binding traffic-management instrument, an autonomy-liability standard, is a rule whose adoption timeline carries more downside risk than an uncontested guideline of similar technical maturity</w:t>
      </w:r>
      <w:r>
        <w:t xml:space="preserve"> </w:t>
      </w:r>
      <w:hyperlink w:anchor="ref-7">
        <w:r>
          <w:rPr>
            <w:rStyle w:val="Hyperlink"/>
          </w:rPr>
          <w:t xml:space="preserve">[7]</w:t>
        </w:r>
      </w:hyperlink>
      <w:r>
        <w:t xml:space="preserve"> </w:t>
      </w:r>
      <w:hyperlink w:anchor="ref-8">
        <w:r>
          <w:rPr>
            <w:rStyle w:val="Hyperlink"/>
          </w:rPr>
          <w:t xml:space="preserve">[8]</w:t>
        </w:r>
      </w:hyperlink>
      <w:r>
        <w:t xml:space="preserve">. Building that asymmetry into program risk registers, rather than treating all pending rules as equally imminent, is a concrete and defensible use of the evidence, and it does not require accepting any causal claim the study declines to make. It requires only accepting the associational one it does make. There is also a reading for the committee’s own leadership. If a procedural floor of delay exists independent of workload, as the sub-unit elasticity suggests, then efficiency gains from simply processing documents faster will be limited; the floor will remain</w:t>
      </w:r>
      <w:r>
        <w:t xml:space="preserve"> </w:t>
      </w:r>
      <w:hyperlink w:anchor="ref-2">
        <w:r>
          <w:rPr>
            <w:rStyle w:val="Hyperlink"/>
          </w:rPr>
          <w:t xml:space="preserve">[2]</w:t>
        </w:r>
      </w:hyperlink>
      <w:r>
        <w:t xml:space="preserve">. Leadership attention is better spent on the procedural handling of contested items than on raw throughput. Techniques that separate the agreeable core of a text from its disputed margins, that time-box the deferral of specific contested elements, or that advance non-binding guidance in parallel with contested binding instruments all target the procedural floor rather than the workload. The evidence does not endorse any specific technique, and it cannot, but it does redirect attention from the volume of the record to the handling of disagreement within it, which is where the measured friction lives.</w:t>
      </w:r>
    </w:p>
    <w:bookmarkEnd w:id="126"/>
    <w:bookmarkStart w:id="127" w:name="Xd6d4cc1c790c8c4ad7681291a3fe38b3afa61bb"/>
    <w:p>
      <w:pPr>
        <w:pStyle w:val="Heading2"/>
        <w:spacing w:line="480" w:lineRule="auto"/>
      </w:pPr>
      <w:r>
        <w:t xml:space="preserve">8.4 A methodological contribution beyond the substantive one</w:t>
      </w:r>
    </w:p>
    <w:p>
      <w:pPr>
        <w:pStyle w:val="FirstParagraph"/>
        <w:spacing w:line="480" w:lineRule="auto"/>
      </w:pPr>
      <w:r>
        <w:t xml:space="preserve">Bounded as the substantive finding is, the method carries a contribution of its own that outlasts the particular coefficients. Reading an institution’s own document output as a corpus, coding procedural vocabulary by reproducible rules, and estimating relationships within it is a technique borrowed from the empirical study of legislatures and courts and applied here, for the first time in this form, to a multilateral space body</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technique’s value is that it converts a question usually answered by diplomatic anecdote into one answered by an auditable estimate. Where prior space-governance scholarship described institutional friction in prose, this project measured a proxy for it and published the recipe. That methodological move generalizes in a way the substantive finding does not. Any international institution with an open, indexed document record invites the same treatment: identify the vocabulary that marks the procedural state of interest, code it mechanically, and estimate its associations. The consensus tax happened to be the question here, but the same machinery could measure the footprint of expedited procedures, of chair interventions, of working-group referrals, or of any procedural feature that leaves a lexical trace. The dissertation thus offers space-governance research a reusable measurement stance, not merely a single result. For a field that has leaned heavily on qualitative institutional description, a reproducible corpus method is a genuine addition to the toolkit.</w:t>
      </w:r>
    </w:p>
    <w:p>
      <w:pPr>
        <w:pStyle w:val="BodyText"/>
        <w:spacing w:line="480" w:lineRule="auto"/>
        <w:ind w:firstLine="720"/>
      </w:pPr>
      <w:r>
        <w:t xml:space="preserve">The stance comes with a built-in humility that is part of its value. Because the coding is mechanical and published, a skeptic can rerun it, adjust the phrase lists, and see whether the finding holds. That invitation to replication is the opposite of the closed, authority-based claim that qualitative institutional accounts sometimes rest on. A finding that survives an outsider’s re-coding is more durable than one that depends on trusting the analyst’s reading of a negotiation. The method’s transparency is therefore not a mere virtue of style; it is what gives a modest coefficient more evidentiary weight than a bolder but unverifiable assertion would carry.</w:t>
      </w:r>
    </w:p>
    <w:bookmarkEnd w:id="127"/>
    <w:bookmarkStart w:id="128" w:name="future-work"/>
    <w:p>
      <w:pPr>
        <w:pStyle w:val="Heading2"/>
        <w:spacing w:line="480" w:lineRule="auto"/>
      </w:pPr>
      <w:r>
        <w:t xml:space="preserve">8.5 Future work</w:t>
      </w:r>
    </w:p>
    <w:p>
      <w:pPr>
        <w:pStyle w:val="FirstParagraph"/>
        <w:spacing w:line="480" w:lineRule="auto"/>
      </w:pPr>
      <w:r>
        <w:t xml:space="preserve">One clear next step is the design this project deferred. A validated event-history study of rulemaking episodes, with adoption timing as the outcome and time-varying veto exposure as the treatment, would move the claim from association to causation</w:t>
      </w:r>
      <w:r>
        <w:t xml:space="preserve"> </w:t>
      </w:r>
      <w:hyperlink w:anchor="ref-4">
        <w:r>
          <w:rPr>
            <w:rStyle w:val="Hyperlink"/>
          </w:rPr>
          <w:t xml:space="preserve">[4]</w:t>
        </w:r>
      </w:hyperlink>
      <w:r>
        <w:t xml:space="preserve">. Building it requires the episode-linking and adoption-dating that the document-level design deliberately avoided, together with the pre-registered codebook and manual validation of treatment-positive cases that credibility demands. The present datasets are the foundation for that effort: the phrase-coded document corpus is the raw material from which episodes could be assembled, and the annual panel is the aggregate against which an episode-level model could be checked. Three further extensions follow naturally. First, the treatment could be enriched beyond recorded non-consent to capture graded intensity of disagreement, distinguishing a single reservation from sustained multi-delegation opposition, which the binary indicator collapses. Second, the salience proxy could be strengthened by joining the document corpus to external orbital-activity measures such as annual launch-object counts, testing whether procedural delay intensifies as the physical environment gets more crowded</w:t>
      </w:r>
      <w:r>
        <w:t xml:space="preserve"> </w:t>
      </w:r>
      <w:hyperlink w:anchor="ref-19">
        <w:r>
          <w:rPr>
            <w:rStyle w:val="Hyperlink"/>
          </w:rPr>
          <w:t xml:space="preserve">[19]</w:t>
        </w:r>
      </w:hyperlink>
      <w:r>
        <w:t xml:space="preserve">. Third, the design could be extended comparatively to other consensus institutions, giving the cross-institutional variation this study lacks and testing whether the COPUOS pattern is general or particular. Each extension trades additional coding or data-linkage effort for a stronger claim, and each builds on rather than discards the reproducible core assembled here.</w:t>
      </w:r>
    </w:p>
    <w:p>
      <w:pPr>
        <w:pStyle w:val="BodyText"/>
        <w:spacing w:line="480" w:lineRule="auto"/>
        <w:ind w:firstLine="720"/>
      </w:pPr>
      <w:r>
        <w:t xml:space="preserve">A fourth line of work would probe the mechanism rather than extend the outcome. The theory in Chapter 3 rests on an anticipation channel, the deferral of contested matters before an objection is formally recorded, which is precisely the channel that biases the document-level coefficient toward zero and that the document record cannot observe directly. Interview or archival work on how chairs and secretariats actually manage contested items could test whether anticipatory deferral operates as the theory supposes, and could estimate how much procedural delay is absorbed before it ever reaches the written record. That work would be qualitative and would sit alongside the corpus estimates rather than replace them, but it would speak to the part of the mechanism that the corpus method is structurally blind to. Pairing a reproducible corpus estimate with targeted qualitative inquiry into the unrecorded channel is, in the end, the most complete design the question admits, and this dissertation supplies the corpus half of that pairing.</w:t>
      </w:r>
    </w:p>
    <w:p>
      <w:pPr>
        <w:pStyle w:val="BodyText"/>
        <w:spacing w:line="480" w:lineRule="auto"/>
        <w:ind w:firstLine="720"/>
      </w:pPr>
      <w:r>
        <w:t xml:space="preserve">The agenda, taken together, describes a research program rather than a single follow-up study. The corpus assembled here is its shared foundation, the document-level and annual estimates are its first results, and the event-history, enriched-treatment, external-salience, comparative, and mechanism studies are its natural continuations. That a bounded dissertation can specify a program this concrete is itself a mark of the value of starting small: a firm first rung makes the next rungs visible where a sweeping but unverifiable first claim never could</w:t>
      </w:r>
      <w:r>
        <w:t xml:space="preserve"> </w:t>
      </w:r>
      <w:hyperlink w:anchor="ref-4">
        <w:r>
          <w:rPr>
            <w:rStyle w:val="Hyperlink"/>
          </w:rPr>
          <w:t xml:space="preserve">[4]</w:t>
        </w:r>
      </w:hyperlink>
      <w:r>
        <w:t xml:space="preserve">.</w:t>
      </w:r>
    </w:p>
    <w:bookmarkEnd w:id="128"/>
    <w:bookmarkStart w:id="129" w:name="what-the-result-does-not-authorize"/>
    <w:p>
      <w:pPr>
        <w:pStyle w:val="Heading2"/>
        <w:spacing w:line="480" w:lineRule="auto"/>
      </w:pPr>
      <w:r>
        <w:t xml:space="preserve">8.6 What the result does not authorize</w:t>
      </w:r>
    </w:p>
    <w:p>
      <w:pPr>
        <w:pStyle w:val="FirstParagraph"/>
        <w:spacing w:line="480" w:lineRule="auto"/>
      </w:pPr>
      <w:r>
        <w:t xml:space="preserve">Symmetry demands that the conclusion be as clear about its limits as about its claims, because the governance reader is exactly the reader most likely to over-apply a convenient finding. This dissertation does not authorize the claim that consensus should be abandoned. It measures a cost, not a net welfare comparison, and the durability that consensus buys is a benefit the design never weighed against the time it costs</w:t>
      </w:r>
      <w:r>
        <w:t xml:space="preserve"> </w:t>
      </w:r>
      <w:hyperlink w:anchor="ref-3">
        <w:r>
          <w:rPr>
            <w:rStyle w:val="Hyperlink"/>
          </w:rPr>
          <w:t xml:space="preserve">[3]</w:t>
        </w:r>
      </w:hyperlink>
      <w:r>
        <w:t xml:space="preserve"> </w:t>
      </w:r>
      <w:hyperlink w:anchor="ref-17">
        <w:r>
          <w:rPr>
            <w:rStyle w:val="Hyperlink"/>
          </w:rPr>
          <w:t xml:space="preserve">[17]</w:t>
        </w:r>
      </w:hyperlink>
      <w:r>
        <w:t xml:space="preserve">. Nor does it authorize the claim that any specific rule was delayed by any specific number of years by any specific objection; that counterfactual timing claim requires the episode-level design the project deferred</w:t>
      </w:r>
      <w:r>
        <w:t xml:space="preserve"> </w:t>
      </w:r>
      <w:hyperlink w:anchor="ref-4">
        <w:r>
          <w:rPr>
            <w:rStyle w:val="Hyperlink"/>
          </w:rPr>
          <w:t xml:space="preserve">[4]</w:t>
        </w:r>
      </w:hyperlink>
      <w:r>
        <w:t xml:space="preserve">. And it does not authorize extending the COPUOS pattern to other consensus bodies, which differ in size, issue structure, and culture in ways this single-institution study cannot control for. Stating these boundaries is not false modesty. It is the mechanism by which a bounded study earns trust for the claim it does make. A reader who sees the author decline the tempting over-claims is better positioned to credit the modest claim that remains. The consensus tax is visible in the record as a link between disagreement and delay and as a sub-linear scaling of delay on volume. That is what the evidence supports, and the discipline of refusing to say more is what makes the little that is said believable.</w:t>
      </w:r>
    </w:p>
    <w:bookmarkEnd w:id="129"/>
    <w:bookmarkStart w:id="130" w:name="closing"/>
    <w:p>
      <w:pPr>
        <w:pStyle w:val="Heading2"/>
        <w:spacing w:line="480" w:lineRule="auto"/>
      </w:pPr>
      <w:r>
        <w:t xml:space="preserve">8.7 Closing</w:t>
      </w:r>
    </w:p>
    <w:p>
      <w:pPr>
        <w:pStyle w:val="FirstParagraph"/>
        <w:spacing w:line="480" w:lineRule="auto"/>
      </w:pPr>
      <w:r>
        <w:t xml:space="preserve">This project began with a phrase and a suspicion: that the way space rules are made costs time, and that the cost is real enough to see. This dissertation converted the suspicion into a falsifiable test, ran the test on the committee’s own record, and found the footprints the theory predicted. Recorded non-consent and delay travel together in COPUOS documents, and delay scales sub-linearly with the record</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finding is bounded, the effect is modest, and the causal question remains open. But the premise on which the larger inquiry rests is no longer merely asserted. It is measured, it is reproducible, and it is consistent with the possibility that the durability of consensus is bought, in part, with the currency of time. Whether that price is worth paying is a judgment for the states at the table, and nothing in this study takes that judgment out of their hands. Consensus may well be worth its cost. An instrument that every spacefaring and aspiring state has accepted without objection carries an authority that a narrowly adopted rule cannot, and in a domain where compliance rests on voluntary uptake that authority may be the difference between a rule that governs and a rule that decorates</w:t>
      </w:r>
      <w:r>
        <w:t xml:space="preserve"> </w:t>
      </w:r>
      <w:hyperlink w:anchor="ref-3">
        <w:r>
          <w:rPr>
            <w:rStyle w:val="Hyperlink"/>
          </w:rPr>
          <w:t xml:space="preserve">[3]</w:t>
        </w:r>
      </w:hyperlink>
      <w:r>
        <w:t xml:space="preserve"> </w:t>
      </w:r>
      <w:hyperlink w:anchor="ref-17">
        <w:r>
          <w:rPr>
            <w:rStyle w:val="Hyperlink"/>
          </w:rPr>
          <w:t xml:space="preserve">[17]</w:t>
        </w:r>
      </w:hyperlink>
      <w:r>
        <w:t xml:space="preserve">. The dissertation does not weigh in on that trade. It measures one side of it, the time, and leaves the other side, the durability, to the judgment of those who bear both.</w:t>
      </w:r>
    </w:p>
    <w:p>
      <w:pPr>
        <w:pStyle w:val="BodyText"/>
        <w:spacing w:line="480" w:lineRule="auto"/>
        <w:ind w:firstLine="720"/>
      </w:pPr>
      <w:r>
        <w:t xml:space="preserve">What the project offers, in the end, is a small shift in the terms of that judgment. For as long as the timing cost of consensus was a matter of anecdote and impression, it could be dismissed or exaggerated to taste. Now there is a measured association in the primary record, reproducible by anyone who cares to check, that the vocabulary of disagreement and the vocabulary of delay move together, and that delay does not simply track the growth of the record. That is a foothold, not a summit. But governance debates are improved when at least one of their contested premises is anchored to evidence rather than intuition, and anchoring that premise is what this dissertation set out to do. Measuring the price is the beginning of making the judgment with evidence rather than intuition, and that beginning, bounded as it is, is the contribution the project stands behind.</w:t>
      </w:r>
    </w:p>
    <w:bookmarkEnd w:id="130"/>
    <w:bookmarkStart w:id="161" w:name="references"/>
    <w:p>
      <w:pPr>
        <w:pStyle w:val="Heading2"/>
        <w:spacing w:line="480" w:lineRule="auto"/>
      </w:pPr>
      <w:r>
        <w:t xml:space="preserve">References</w:t>
      </w:r>
    </w:p>
    <w:p>
      <w:pPr>
        <w:pStyle w:val="FirstParagraph"/>
        <w:spacing w:line="480" w:lineRule="auto"/>
      </w:pPr>
      <w:bookmarkStart w:id="131" w:name="ref-1"/>
      <w:bookmarkEnd w:id="131"/>
      <w:r>
        <w:t xml:space="preserve">1. United Nations Office for Outer Space Affairs,</w:t>
      </w:r>
      <w:r>
        <w:t xml:space="preserve"> </w:t>
      </w:r>
      <w:r>
        <w:t xml:space="preserve">“Documents and Resolutions database,”</w:t>
      </w:r>
      <w:r>
        <w:t xml:space="preserve"> </w:t>
      </w:r>
      <w:r>
        <w:t xml:space="preserve">UNOOSA, local crawl and text extraction, 2026. https://www.unoosa.org/oosa/documents-and-resolutions/</w:t>
      </w:r>
    </w:p>
    <w:p>
      <w:pPr>
        <w:pStyle w:val="BodyText"/>
        <w:spacing w:line="480" w:lineRule="auto"/>
        <w:ind w:firstLine="720"/>
      </w:pPr>
      <w:bookmarkStart w:id="132" w:name="ref-2"/>
      <w:bookmarkEnd w:id="132"/>
      <w:r>
        <w:t xml:space="preserve">2. United Nations Committee on the Peaceful Uses of Outer Space,</w:t>
      </w:r>
      <w:r>
        <w:t xml:space="preserve"> </w:t>
      </w:r>
      <w:r>
        <w:t xml:space="preserve">“Reports and documents of COPUOS and its subcommittees,”</w:t>
      </w:r>
      <w:r>
        <w:t xml:space="preserve"> </w:t>
      </w:r>
      <w:r>
        <w:t xml:space="preserve">UNOOSA document symbols A/AC.105, 2010-2026.</w:t>
      </w:r>
    </w:p>
    <w:p>
      <w:pPr>
        <w:pStyle w:val="BodyText"/>
        <w:spacing w:line="480" w:lineRule="auto"/>
        <w:ind w:firstLine="720"/>
      </w:pPr>
      <w:bookmarkStart w:id="133" w:name="ref-3"/>
      <w:bookmarkEnd w:id="133"/>
      <w:r>
        <w:t xml:space="preserve">3. United Nations Office for Outer Space Affairs,</w:t>
      </w:r>
      <w:r>
        <w:t xml:space="preserve"> </w:t>
      </w:r>
      <w:r>
        <w:t xml:space="preserve">“Guidelines for the Long-term Sustainability of Outer Space Activities,”</w:t>
      </w:r>
      <w:r>
        <w:t xml:space="preserve"> </w:t>
      </w:r>
      <w:r>
        <w:t xml:space="preserve">2019.</w:t>
      </w:r>
    </w:p>
    <w:p>
      <w:pPr>
        <w:pStyle w:val="BodyText"/>
        <w:spacing w:line="480" w:lineRule="auto"/>
        <w:ind w:firstLine="720"/>
      </w:pPr>
      <w:bookmarkStart w:id="134" w:name="ref-4"/>
      <w:bookmarkEnd w:id="134"/>
      <w:r>
        <w:t xml:space="preserve">4. R. Zhang and A. Balakrishnan,</w:t>
      </w:r>
      <w:r>
        <w:t xml:space="preserve"> </w:t>
      </w:r>
      <w:r>
        <w:t xml:space="preserve">“From Ozone Depletion to Orbital Debris: Lessons Learned from the Montreal Protocol,”</w:t>
      </w:r>
      <w:r>
        <w:t xml:space="preserve"> </w:t>
      </w:r>
      <w:r>
        <w:t xml:space="preserve">AMOS, 2022.</w:t>
      </w:r>
    </w:p>
    <w:p>
      <w:pPr>
        <w:pStyle w:val="BodyText"/>
        <w:spacing w:line="480" w:lineRule="auto"/>
        <w:ind w:firstLine="720"/>
      </w:pPr>
      <w:bookmarkStart w:id="135" w:name="ref-5"/>
      <w:bookmarkEnd w:id="135"/>
      <w:r>
        <w:t xml:space="preserve">5. H. Reed, R. Stilwell, B. Weeden, N. Dailey, and N. Tsamis,</w:t>
      </w:r>
      <w:r>
        <w:t xml:space="preserve"> </w:t>
      </w:r>
      <w:r>
        <w:t xml:space="preserve">“Sharing Operational Risk Information in the Space Domain to Facilitate Norms Development and Compliance Monitoring,”</w:t>
      </w:r>
      <w:r>
        <w:t xml:space="preserve"> </w:t>
      </w:r>
      <w:r>
        <w:t xml:space="preserve">AMOS, 2022.</w:t>
      </w:r>
    </w:p>
    <w:p>
      <w:pPr>
        <w:pStyle w:val="BodyText"/>
        <w:spacing w:line="480" w:lineRule="auto"/>
        <w:ind w:firstLine="720"/>
      </w:pPr>
      <w:bookmarkStart w:id="136" w:name="ref-6"/>
      <w:bookmarkEnd w:id="136"/>
      <w:r>
        <w:t xml:space="preserve">6. D. Porras and L. Zarkan Cesari,</w:t>
      </w:r>
      <w:r>
        <w:t xml:space="preserve"> </w:t>
      </w:r>
      <w:r>
        <w:t xml:space="preserve">“Safety Norms for Space Security: How the Development of STM Norms Can Strengthen Security in Space,”</w:t>
      </w:r>
      <w:r>
        <w:t xml:space="preserve"> </w:t>
      </w:r>
      <w:r>
        <w:t xml:space="preserve">AMOS, 2021.</w:t>
      </w:r>
    </w:p>
    <w:p>
      <w:pPr>
        <w:pStyle w:val="BodyText"/>
        <w:spacing w:line="480" w:lineRule="auto"/>
        <w:ind w:firstLine="720"/>
      </w:pPr>
      <w:bookmarkStart w:id="137" w:name="ref-7"/>
      <w:bookmarkEnd w:id="137"/>
      <w:r>
        <w:t xml:space="preserve">7. J. Long and W. Chen,</w:t>
      </w:r>
      <w:r>
        <w:t xml:space="preserve"> </w:t>
      </w:r>
      <w:r>
        <w:t xml:space="preserve">“Laser utilization in outer space: Institutional bottleneck and prospects,”</w:t>
      </w:r>
      <w:r>
        <w:t xml:space="preserve"> </w:t>
      </w:r>
      <w:r>
        <w:t xml:space="preserve">Acta Astronautica, 2025, doi:</w:t>
      </w:r>
      <w:r>
        <w:t xml:space="preserve"> </w:t>
      </w:r>
      <w:hyperlink r:id="rId138">
        <w:r>
          <w:rPr>
            <w:rStyle w:val="Hyperlink"/>
          </w:rPr>
          <w:t xml:space="preserve">10.1016/j.actaastro.2025.01.061</w:t>
        </w:r>
      </w:hyperlink>
    </w:p>
    <w:p>
      <w:pPr>
        <w:pStyle w:val="BodyText"/>
        <w:spacing w:line="480" w:lineRule="auto"/>
        <w:ind w:firstLine="720"/>
      </w:pPr>
      <w:bookmarkStart w:id="139" w:name="ref-8"/>
      <w:bookmarkEnd w:id="139"/>
      <w:r>
        <w:t xml:space="preserve">8. T. P. Graham, K. Thangavel, and A.-S. Martin,</w:t>
      </w:r>
      <w:r>
        <w:t xml:space="preserve"> </w:t>
      </w:r>
      <w:r>
        <w:t xml:space="preserve">“Navigating AI-lien Terrain: Legal liability for artificial intelligence in outer space,”</w:t>
      </w:r>
      <w:r>
        <w:t xml:space="preserve"> </w:t>
      </w:r>
      <w:r>
        <w:t xml:space="preserve">Acta Astronautica, 2024, doi:</w:t>
      </w:r>
      <w:r>
        <w:t xml:space="preserve"> </w:t>
      </w:r>
      <w:hyperlink r:id="rId140">
        <w:r>
          <w:rPr>
            <w:rStyle w:val="Hyperlink"/>
          </w:rPr>
          <w:t xml:space="preserve">10.1016/j.actaastro.2024.01.039</w:t>
        </w:r>
      </w:hyperlink>
    </w:p>
    <w:p>
      <w:pPr>
        <w:pStyle w:val="BodyText"/>
        <w:spacing w:line="480" w:lineRule="auto"/>
        <w:ind w:firstLine="720"/>
      </w:pPr>
      <w:bookmarkStart w:id="141" w:name="ref-9"/>
      <w:bookmarkEnd w:id="141"/>
      <w:r>
        <w:t xml:space="preserve">9. S. Beal, M. Deschamps, and H. Moulin,</w:t>
      </w:r>
      <w:r>
        <w:t xml:space="preserve"> </w:t>
      </w:r>
      <w:r>
        <w:t xml:space="preserve">“Taxing congestion of the space commons,”</w:t>
      </w:r>
      <w:r>
        <w:t xml:space="preserve"> </w:t>
      </w:r>
      <w:r>
        <w:t xml:space="preserve">Acta Astronautica, 2020, doi:</w:t>
      </w:r>
      <w:r>
        <w:t xml:space="preserve"> </w:t>
      </w:r>
      <w:hyperlink r:id="rId142">
        <w:r>
          <w:rPr>
            <w:rStyle w:val="Hyperlink"/>
          </w:rPr>
          <w:t xml:space="preserve">10.1016/j.actaastro.2020.07.036</w:t>
        </w:r>
      </w:hyperlink>
    </w:p>
    <w:p>
      <w:pPr>
        <w:pStyle w:val="BodyText"/>
        <w:spacing w:line="480" w:lineRule="auto"/>
        <w:ind w:firstLine="720"/>
      </w:pPr>
      <w:bookmarkStart w:id="143" w:name="ref-10"/>
      <w:bookmarkEnd w:id="143"/>
      <w:r>
        <w:t xml:space="preserve">10. A. Dey and J. Jagadanandan,</w:t>
      </w:r>
      <w:r>
        <w:t xml:space="preserve"> </w:t>
      </w:r>
      <w:r>
        <w:t xml:space="preserve">“Balancing commercialization and sustainability in outer space: Addressing new challenges,”</w:t>
      </w:r>
      <w:r>
        <w:t xml:space="preserve"> </w:t>
      </w:r>
      <w:r>
        <w:t xml:space="preserve">Acta Astronautica, 2025, doi:</w:t>
      </w:r>
      <w:r>
        <w:t xml:space="preserve"> </w:t>
      </w:r>
      <w:hyperlink r:id="rId144">
        <w:r>
          <w:rPr>
            <w:rStyle w:val="Hyperlink"/>
          </w:rPr>
          <w:t xml:space="preserve">10.1016/j.actaastro.2025.02.010</w:t>
        </w:r>
      </w:hyperlink>
    </w:p>
    <w:p>
      <w:pPr>
        <w:pStyle w:val="BodyText"/>
        <w:spacing w:line="480" w:lineRule="auto"/>
        <w:ind w:firstLine="720"/>
      </w:pPr>
      <w:bookmarkStart w:id="145" w:name="ref-11"/>
      <w:bookmarkEnd w:id="145"/>
      <w:r>
        <w:t xml:space="preserve">11. C. Colombo et al.,</w:t>
      </w:r>
      <w:r>
        <w:t xml:space="preserve"> </w:t>
      </w:r>
      <w:r>
        <w:t xml:space="preserve">“Space capacity management and its interaction with space traffic management,”</w:t>
      </w:r>
      <w:r>
        <w:t xml:space="preserve"> </w:t>
      </w:r>
      <w:r>
        <w:t xml:space="preserve">Acta Astronautica, 2025, doi:</w:t>
      </w:r>
      <w:r>
        <w:t xml:space="preserve"> </w:t>
      </w:r>
      <w:hyperlink r:id="rId146">
        <w:r>
          <w:rPr>
            <w:rStyle w:val="Hyperlink"/>
          </w:rPr>
          <w:t xml:space="preserve">10.1016/j.actaastro.2025.01.069</w:t>
        </w:r>
      </w:hyperlink>
    </w:p>
    <w:p>
      <w:pPr>
        <w:pStyle w:val="BodyText"/>
        <w:spacing w:line="480" w:lineRule="auto"/>
        <w:ind w:firstLine="720"/>
      </w:pPr>
      <w:bookmarkStart w:id="147" w:name="ref-12"/>
      <w:bookmarkEnd w:id="147"/>
      <w:r>
        <w:t xml:space="preserve">12. M. E. Sorge et al.,</w:t>
      </w:r>
      <w:r>
        <w:t xml:space="preserve"> </w:t>
      </w:r>
      <w:r>
        <w:t xml:space="preserve">“Space traffic management: Improvements to spacecraft collision avoidance (COLA),”</w:t>
      </w:r>
      <w:r>
        <w:t xml:space="preserve"> </w:t>
      </w:r>
      <w:r>
        <w:t xml:space="preserve">Acta Astronautica, 2025, doi:</w:t>
      </w:r>
      <w:r>
        <w:t xml:space="preserve"> </w:t>
      </w:r>
      <w:hyperlink r:id="rId148">
        <w:r>
          <w:rPr>
            <w:rStyle w:val="Hyperlink"/>
          </w:rPr>
          <w:t xml:space="preserve">10.1016/j.actaastro.2025.01.042</w:t>
        </w:r>
      </w:hyperlink>
    </w:p>
    <w:p>
      <w:pPr>
        <w:pStyle w:val="BodyText"/>
        <w:spacing w:line="480" w:lineRule="auto"/>
        <w:ind w:firstLine="720"/>
      </w:pPr>
      <w:bookmarkStart w:id="149" w:name="ref-13"/>
      <w:bookmarkEnd w:id="149"/>
      <w:r>
        <w:t xml:space="preserve">13. United Nations General Assembly,</w:t>
      </w:r>
      <w:r>
        <w:t xml:space="preserve"> </w:t>
      </w:r>
      <w:r>
        <w:t xml:space="preserve">“International cooperation in the peaceful uses of outer space,”</w:t>
      </w:r>
      <w:r>
        <w:t xml:space="preserve"> </w:t>
      </w:r>
      <w:r>
        <w:t xml:space="preserve">annual resolutions, 2010-2026.</w:t>
      </w:r>
    </w:p>
    <w:p>
      <w:pPr>
        <w:pStyle w:val="BodyText"/>
        <w:spacing w:line="480" w:lineRule="auto"/>
        <w:ind w:firstLine="720"/>
      </w:pPr>
      <w:bookmarkStart w:id="150" w:name="ref-14"/>
      <w:bookmarkEnd w:id="150"/>
      <w:r>
        <w:t xml:space="preserve">14. United Nations,</w:t>
      </w:r>
      <w:r>
        <w:t xml:space="preserve"> </w:t>
      </w:r>
      <w:r>
        <w:t xml:space="preserve">“Treaty on Principles Governing the Activities of States in the Exploration and Use of Outer Space,”</w:t>
      </w:r>
      <w:r>
        <w:t xml:space="preserve"> </w:t>
      </w:r>
      <w:r>
        <w:t xml:space="preserve">1967.</w:t>
      </w:r>
    </w:p>
    <w:p>
      <w:pPr>
        <w:pStyle w:val="BodyText"/>
        <w:spacing w:line="480" w:lineRule="auto"/>
        <w:ind w:firstLine="720"/>
      </w:pPr>
      <w:bookmarkStart w:id="151" w:name="ref-15"/>
      <w:bookmarkEnd w:id="151"/>
      <w:r>
        <w:t xml:space="preserve">15. United Nations,</w:t>
      </w:r>
      <w:r>
        <w:t xml:space="preserve"> </w:t>
      </w:r>
      <w:r>
        <w:t xml:space="preserve">“Convention on International Liability for Damage Caused by Space Objects,”</w:t>
      </w:r>
      <w:r>
        <w:t xml:space="preserve"> </w:t>
      </w:r>
      <w:r>
        <w:t xml:space="preserve">1972.</w:t>
      </w:r>
    </w:p>
    <w:p>
      <w:pPr>
        <w:pStyle w:val="BodyText"/>
        <w:spacing w:line="480" w:lineRule="auto"/>
        <w:ind w:firstLine="720"/>
      </w:pPr>
      <w:bookmarkStart w:id="152" w:name="ref-16"/>
      <w:bookmarkEnd w:id="152"/>
      <w:r>
        <w:t xml:space="preserve">16. United Nations,</w:t>
      </w:r>
      <w:r>
        <w:t xml:space="preserve"> </w:t>
      </w:r>
      <w:r>
        <w:t xml:space="preserve">“Convention on Registration of Objects Launched into Outer Space,”</w:t>
      </w:r>
      <w:r>
        <w:t xml:space="preserve"> </w:t>
      </w:r>
      <w:r>
        <w:t xml:space="preserve">1975.</w:t>
      </w:r>
    </w:p>
    <w:p>
      <w:pPr>
        <w:pStyle w:val="BodyText"/>
        <w:spacing w:line="480" w:lineRule="auto"/>
        <w:ind w:firstLine="720"/>
      </w:pPr>
      <w:bookmarkStart w:id="153" w:name="ref-17"/>
      <w:bookmarkEnd w:id="153"/>
      <w:r>
        <w:t xml:space="preserve">17. United Nations Office for Outer Space Affairs,</w:t>
      </w:r>
      <w:r>
        <w:t xml:space="preserve"> </w:t>
      </w:r>
      <w:r>
        <w:t xml:space="preserve">“Space Debris Mitigation Guidelines of the Committee on the Peaceful Uses of Outer Space,”</w:t>
      </w:r>
      <w:r>
        <w:t xml:space="preserve"> </w:t>
      </w:r>
      <w:r>
        <w:t xml:space="preserve">2010.</w:t>
      </w:r>
    </w:p>
    <w:p>
      <w:pPr>
        <w:pStyle w:val="BodyText"/>
        <w:spacing w:line="480" w:lineRule="auto"/>
        <w:ind w:firstLine="720"/>
      </w:pPr>
      <w:bookmarkStart w:id="154" w:name="ref-18"/>
      <w:bookmarkEnd w:id="154"/>
      <w:r>
        <w:t xml:space="preserve">18. United Nations Office for Outer Space Affairs,</w:t>
      </w:r>
      <w:r>
        <w:t xml:space="preserve"> </w:t>
      </w:r>
      <w:r>
        <w:t xml:space="preserve">“Status of International Agreements relating to activities in outer space,”</w:t>
      </w:r>
      <w:r>
        <w:t xml:space="preserve"> </w:t>
      </w:r>
      <w:r>
        <w:t xml:space="preserve">UNOOSA status materials.</w:t>
      </w:r>
    </w:p>
    <w:p>
      <w:pPr>
        <w:pStyle w:val="BodyText"/>
        <w:spacing w:line="480" w:lineRule="auto"/>
        <w:ind w:firstLine="720"/>
      </w:pPr>
      <w:bookmarkStart w:id="155" w:name="ref-19"/>
      <w:bookmarkEnd w:id="155"/>
      <w:r>
        <w:t xml:space="preserve">19. United Nations Office for Outer Space Affairs,</w:t>
      </w:r>
      <w:r>
        <w:t xml:space="preserve"> </w:t>
      </w:r>
      <w:r>
        <w:t xml:space="preserve">“Online Index of Objects Launched into Outer Space,”</w:t>
      </w:r>
      <w:r>
        <w:t xml:space="preserve"> </w:t>
      </w:r>
      <w:r>
        <w:t xml:space="preserve">UNOOSA registry materials.</w:t>
      </w:r>
    </w:p>
    <w:p>
      <w:pPr>
        <w:pStyle w:val="BodyText"/>
        <w:spacing w:line="480" w:lineRule="auto"/>
        <w:ind w:firstLine="720"/>
      </w:pPr>
      <w:bookmarkStart w:id="156" w:name="ref-20"/>
      <w:bookmarkEnd w:id="156"/>
      <w:r>
        <w:t xml:space="preserve">20. INTL_GOVERNANCE_07,</w:t>
      </w:r>
      <w:r>
        <w:t xml:space="preserve"> </w:t>
      </w:r>
      <w:r>
        <w:t xml:space="preserve">“Constructed topic-relevant UNOOSA document-level corpus,”</w:t>
      </w:r>
      <w:r>
        <w:t xml:space="preserve"> </w:t>
      </w:r>
      <w:r>
        <w:t xml:space="preserve">generated from UNOOSA manifest and full-text cache, June 28, 2026.</w:t>
      </w:r>
    </w:p>
    <w:p>
      <w:pPr>
        <w:pStyle w:val="BodyText"/>
        <w:spacing w:line="480" w:lineRule="auto"/>
        <w:ind w:firstLine="720"/>
      </w:pPr>
      <w:bookmarkStart w:id="157" w:name="ref-21"/>
      <w:bookmarkEnd w:id="157"/>
      <w:r>
        <w:t xml:space="preserve">21. INTL_GOVERNANCE_07,</w:t>
      </w:r>
      <w:r>
        <w:t xml:space="preserve"> </w:t>
      </w:r>
      <w:r>
        <w:t xml:space="preserve">“Constructed annual COPUOS delay-language aggregate panel,”</w:t>
      </w:r>
      <w:r>
        <w:t xml:space="preserve"> </w:t>
      </w:r>
      <w:r>
        <w:t xml:space="preserve">generated from UNOOSA topic-relevant document rows, June 28, 2026.</w:t>
      </w:r>
    </w:p>
    <w:p>
      <w:pPr>
        <w:pStyle w:val="BodyText"/>
        <w:spacing w:line="480" w:lineRule="auto"/>
        <w:ind w:firstLine="720"/>
      </w:pPr>
      <w:bookmarkStart w:id="158" w:name="ref-22"/>
      <w:bookmarkEnd w:id="158"/>
      <w:r>
        <w:t xml:space="preserve">22. United Nations Office for Outer Space Affairs,</w:t>
      </w:r>
      <w:r>
        <w:t xml:space="preserve"> </w:t>
      </w:r>
      <w:r>
        <w:t xml:space="preserve">“Compendium of space debris mitigation standards adopted by States and international organizations,”</w:t>
      </w:r>
      <w:r>
        <w:t xml:space="preserve"> </w:t>
      </w:r>
      <w:r>
        <w:t xml:space="preserve">COPUOS conference-room-paper series.</w:t>
      </w:r>
    </w:p>
    <w:p>
      <w:pPr>
        <w:pStyle w:val="BodyText"/>
        <w:spacing w:line="480" w:lineRule="auto"/>
        <w:ind w:firstLine="720"/>
      </w:pPr>
      <w:bookmarkStart w:id="159" w:name="ref-23"/>
      <w:bookmarkEnd w:id="159"/>
      <w:r>
        <w:t xml:space="preserve">23. United Nations Office for Outer Space Affairs,</w:t>
      </w:r>
      <w:r>
        <w:t xml:space="preserve"> </w:t>
      </w:r>
      <w:r>
        <w:t xml:space="preserve">“Legal and policy aspects of space traffic management,”</w:t>
      </w:r>
      <w:r>
        <w:t xml:space="preserve"> </w:t>
      </w:r>
      <w:r>
        <w:t xml:space="preserve">COPUOS Legal Subcommittee conference-room-paper series.</w:t>
      </w:r>
    </w:p>
    <w:p>
      <w:pPr>
        <w:pStyle w:val="BodyText"/>
        <w:spacing w:line="480" w:lineRule="auto"/>
        <w:ind w:firstLine="720"/>
      </w:pPr>
      <w:bookmarkStart w:id="160" w:name="ref-24"/>
      <w:bookmarkEnd w:id="160"/>
      <w:r>
        <w:t xml:space="preserve">24. United Nations Office for Outer Space Affairs,</w:t>
      </w:r>
      <w:r>
        <w:t xml:space="preserve"> </w:t>
      </w:r>
      <w:r>
        <w:t xml:space="preserve">“Long-term Sustainability of Outer Space Activities Working Group reports,”</w:t>
      </w:r>
      <w:r>
        <w:t xml:space="preserve"> </w:t>
      </w:r>
      <w:r>
        <w:t xml:space="preserve">COPUOS Scientific and Technical Subcommittee series.</w:t>
      </w:r>
    </w:p>
    <w:bookmarkEnd w:id="161"/>
    <w:bookmarkEnd w:id="162"/>
    <w:bookmarkStart w:id="17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0" w:name="Xe65f380b1b7efde66c05358922f8d83f5324a75"/>
    <w:p>
      <w:pPr>
        <w:pStyle w:val="Heading2"/>
        <w:spacing w:line="480" w:lineRule="auto"/>
      </w:pPr>
      <w:r>
        <w:t xml:space="preserve">A.1 Recorded Non-Consent and Delay Language in COPUOS Topic Documents</w:t>
      </w:r>
    </w:p>
    <w:p>
      <w:pPr>
        <w:pStyle w:val="FirstParagraph"/>
        <w:spacing w:line="480" w:lineRule="auto"/>
      </w:pPr>
      <m:oMathPara>
        <m:oMathParaPr>
          <m:jc m:val="center"/>
        </m:oMathParaPr>
        <m:oMath>
          <m:r>
            <m:rPr>
              <m:sty m:val="p"/>
            </m:rPr>
            <m:t>Pr</m:t>
          </m:r>
          <m:r>
            <m:rPr>
              <m:sty m:val="p"/>
            </m:rPr>
            <m:t>(</m:t>
          </m:r>
          <m:r>
            <m:t>D</m:t>
          </m:r>
          <m:r>
            <m:t>e</m:t>
          </m:r>
          <m:r>
            <m:t>l</m:t>
          </m:r>
          <m:r>
            <m:t>a</m:t>
          </m:r>
          <m:r>
            <m:t>y</m:t>
          </m:r>
          <m:r>
            <m:t>T</m:t>
          </m:r>
          <m:r>
            <m:t>e</m:t>
          </m:r>
          <m:r>
            <m:t>x</m:t>
          </m:r>
          <m:sSub>
            <m:e>
              <m:r>
                <m:t>t</m:t>
              </m:r>
            </m:e>
            <m:sub>
              <m:r>
                <m:t>d</m:t>
              </m:r>
            </m:sub>
          </m:sSub>
          <m:r>
            <m:rPr>
              <m:sty m:val="p"/>
            </m:rPr>
            <m:t>=</m:t>
          </m:r>
          <m:r>
            <m:t>1</m:t>
          </m:r>
          <m:r>
            <m:rPr>
              <m:sty m:val="p"/>
            </m:rPr>
            <m:t>)</m:t>
          </m:r>
          <m:r>
            <m:rPr>
              <m:sty m:val="p"/>
            </m:rPr>
            <m:t>=</m:t>
          </m:r>
          <m:r>
            <m:rPr>
              <m:sty m:val="p"/>
            </m:rPr>
            <m:t>Λ</m:t>
          </m:r>
          <m:r>
            <m:rPr>
              <m:sty m:val="p"/>
            </m:rPr>
            <m:t>(</m:t>
          </m:r>
          <m:r>
            <m:t>α</m:t>
          </m:r>
          <m:r>
            <m:rPr>
              <m:sty m:val="p"/>
            </m:rPr>
            <m:t>+</m:t>
          </m:r>
          <m:r>
            <m:t>β</m:t>
          </m:r>
          <m:r>
            <m:t>N</m:t>
          </m:r>
          <m:r>
            <m:t>o</m:t>
          </m:r>
          <m:r>
            <m:t>n</m:t>
          </m:r>
          <m:r>
            <m:t>C</m:t>
          </m:r>
          <m:r>
            <m:t>o</m:t>
          </m:r>
          <m:r>
            <m:t>n</m:t>
          </m:r>
          <m:r>
            <m:t>s</m:t>
          </m:r>
          <m:r>
            <m:t>e</m:t>
          </m:r>
          <m:r>
            <m:t>n</m:t>
          </m:r>
          <m:sSub>
            <m:e>
              <m:r>
                <m:t>t</m:t>
              </m:r>
            </m:e>
            <m:sub>
              <m:r>
                <m:t>d</m:t>
              </m:r>
            </m:sub>
          </m:sSub>
          <m:r>
            <m:rPr>
              <m:sty m:val="p"/>
            </m:rPr>
            <m:t>+</m:t>
          </m:r>
          <m:r>
            <m:t>γ</m:t>
          </m:r>
          <m:r>
            <m:t>C</m:t>
          </m:r>
          <m:r>
            <m:t>o</m:t>
          </m:r>
          <m:r>
            <m:t>n</m:t>
          </m:r>
          <m:r>
            <m:t>s</m:t>
          </m:r>
          <m:r>
            <m:t>e</m:t>
          </m:r>
          <m:r>
            <m:t>n</m:t>
          </m:r>
          <m:r>
            <m:t>s</m:t>
          </m:r>
          <m:r>
            <m:t>u</m:t>
          </m:r>
          <m:sSub>
            <m:e>
              <m:r>
                <m:t>s</m:t>
              </m:r>
            </m:e>
            <m:sub>
              <m:r>
                <m:t>d</m:t>
              </m:r>
            </m:sub>
          </m:sSub>
          <m:r>
            <m:rPr>
              <m:sty m:val="p"/>
            </m:rPr>
            <m:t>+</m:t>
          </m:r>
          <m:r>
            <m:t>δ</m:t>
          </m:r>
          <m:r>
            <m:t>D</m:t>
          </m:r>
          <m:r>
            <m:t>r</m:t>
          </m:r>
          <m:r>
            <m:t>a</m:t>
          </m:r>
          <m:r>
            <m:t>f</m:t>
          </m:r>
          <m:sSub>
            <m:e>
              <m:r>
                <m:t>t</m:t>
              </m:r>
            </m:e>
            <m:sub>
              <m:r>
                <m:t>d</m:t>
              </m:r>
            </m:sub>
          </m:sSub>
          <m:r>
            <m:rPr>
              <m:sty m:val="p"/>
            </m:rPr>
            <m:t>+</m:t>
          </m:r>
          <m:r>
            <m:t>θ</m:t>
          </m:r>
          <m:r>
            <m:t>C</m:t>
          </m:r>
          <m:r>
            <m:t>R</m:t>
          </m:r>
          <m:sSub>
            <m:e>
              <m:r>
                <m:t>P</m:t>
              </m:r>
            </m:e>
            <m:sub>
              <m:r>
                <m:t>d</m:t>
              </m:r>
            </m:sub>
          </m:sSub>
          <m:r>
            <m:rPr>
              <m:sty m:val="p"/>
            </m:rPr>
            <m:t>+</m:t>
          </m:r>
          <m:r>
            <m:t>λ</m:t>
          </m:r>
          <m:r>
            <m:t>V</m:t>
          </m:r>
          <m:r>
            <m:t>e</m:t>
          </m:r>
          <m:r>
            <m:t>n</m:t>
          </m:r>
          <m:r>
            <m:t>u</m:t>
          </m:r>
          <m:sSub>
            <m:e>
              <m:r>
                <m:t>e</m:t>
              </m:r>
            </m:e>
            <m:sub>
              <m:r>
                <m:t>d</m:t>
              </m:r>
            </m:sub>
          </m:sSub>
          <m:r>
            <m:rPr>
              <m:sty m:val="p"/>
            </m:rPr>
            <m:t>+</m:t>
          </m:r>
          <m:r>
            <m:t>η</m:t>
          </m:r>
          <m:r>
            <m:rPr>
              <m:sty m:val="p"/>
            </m:rPr>
            <m:t>log</m:t>
          </m:r>
          <m:r>
            <m:t>C</m:t>
          </m:r>
          <m:r>
            <m:t>h</m:t>
          </m:r>
          <m:r>
            <m:t>a</m:t>
          </m:r>
          <m:r>
            <m:t>r</m:t>
          </m:r>
          <m:sSub>
            <m:e>
              <m:r>
                <m:t>s</m:t>
              </m:r>
            </m:e>
            <m:sub>
              <m:r>
                <m:t>d</m:t>
              </m:r>
            </m:sub>
          </m:sSub>
          <m:r>
            <m:rPr>
              <m:sty m:val="p"/>
            </m:rPr>
            <m:t>+</m:t>
          </m:r>
          <m:r>
            <m:t>τ</m:t>
          </m:r>
          <m:r>
            <m:t>Y</m:t>
          </m:r>
          <m:r>
            <m:t>e</m:t>
          </m:r>
          <m:r>
            <m:t>a</m:t>
          </m:r>
          <m:sSub>
            <m:e>
              <m:r>
                <m:t>r</m:t>
              </m:r>
            </m:e>
            <m:sub>
              <m:r>
                <m:t>d</m:t>
              </m:r>
            </m:sub>
          </m:sSub>
          <m:r>
            <m:rPr>
              <m:sty m:val="p"/>
            </m:rPr>
            <m:t>)</m:t>
          </m:r>
        </m:oMath>
      </m:oMathPara>
    </w:p>
    <w:bookmarkStart w:id="16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-4.9793</w:t>
            </w:r>
          </w:p>
        </w:tc>
        <w:tc>
          <w:tcPr>
            <w:tcW w:w="0" w:type="auto"/>
          </w:tcPr>
          <w:p>
            <w:pPr>
              <w:spacing w:line="240" w:lineRule="auto" w:before="0" w:after="0"/>
              <w:pStyle w:val="Compact"/>
            </w:pPr>
            <w:r>
              <w:rPr>
                <w:sz w:val="20"/>
                <w:szCs w:val="20"/>
              </w:rPr>
              <w:t xml:space="preserve">0.701</w:t>
            </w:r>
          </w:p>
        </w:tc>
        <w:tc>
          <w:tcPr>
            <w:tcW w:w="0" w:type="auto"/>
          </w:tcPr>
          <w:p>
            <w:pPr>
              <w:spacing w:line="240" w:lineRule="auto" w:before="0" w:after="0"/>
              <w:pStyle w:val="Compact"/>
            </w:pPr>
            <w:r>
              <w:rPr>
                <w:sz w:val="20"/>
                <w:szCs w:val="20"/>
              </w:rPr>
              <w:t xml:space="preserve">-7.1028</w:t>
            </w:r>
          </w:p>
        </w:tc>
        <w:tc>
          <w:tcPr>
            <w:tcW w:w="0" w:type="auto"/>
          </w:tcPr>
          <w:p>
            <w:pPr>
              <w:spacing w:line="240" w:lineRule="auto" w:before="0" w:after="0"/>
              <w:pStyle w:val="Compact"/>
            </w:pPr>
            <w:r>
              <w:rPr>
                <w:sz w:val="20"/>
                <w:szCs w:val="20"/>
              </w:rPr>
              <w:t xml:space="preserve">1.222e-12</w:t>
            </w:r>
          </w:p>
        </w:tc>
        <w:tc>
          <w:tcPr>
            <w:tcW w:w="0" w:type="auto"/>
          </w:tcPr>
          <w:p>
            <w:pPr>
              <w:spacing w:line="240" w:lineRule="auto" w:before="0" w:after="0"/>
              <w:pStyle w:val="Compact"/>
            </w:pPr>
            <w:r>
              <w:rPr>
                <w:sz w:val="20"/>
                <w:szCs w:val="20"/>
              </w:rPr>
              <w:t xml:space="preserve">[-6.3533, -3.6053]</w:t>
            </w:r>
          </w:p>
        </w:tc>
      </w:tr>
      <w:tr>
        <w:tc>
          <w:tcPr>
            <w:tcW w:w="0" w:type="auto"/>
          </w:tcPr>
          <w:p>
            <w:pPr>
              <w:spacing w:line="240" w:lineRule="auto" w:before="0" w:after="0"/>
              <w:pStyle w:val="Compact"/>
            </w:pPr>
            <w:r>
              <w:rPr>
                <w:sz w:val="20"/>
                <w:szCs w:val="20"/>
              </w:rPr>
              <w:t xml:space="preserve">nonconsent_language</w:t>
            </w:r>
          </w:p>
        </w:tc>
        <w:tc>
          <w:tcPr>
            <w:tcW w:w="0" w:type="auto"/>
          </w:tcPr>
          <w:p>
            <w:pPr>
              <w:spacing w:line="240" w:lineRule="auto" w:before="0" w:after="0"/>
              <w:pStyle w:val="Compact"/>
            </w:pPr>
            <w:r>
              <w:rPr>
                <w:sz w:val="20"/>
                <w:szCs w:val="20"/>
              </w:rPr>
              <w:t xml:space="preserve">0.6621</w:t>
            </w:r>
          </w:p>
        </w:tc>
        <w:tc>
          <w:tcPr>
            <w:tcW w:w="0" w:type="auto"/>
          </w:tcPr>
          <w:p>
            <w:pPr>
              <w:spacing w:line="240" w:lineRule="auto" w:before="0" w:after="0"/>
              <w:pStyle w:val="Compact"/>
            </w:pPr>
            <w:r>
              <w:rPr>
                <w:sz w:val="20"/>
                <w:szCs w:val="20"/>
              </w:rPr>
              <w:t xml:space="preserve">0.3369</w:t>
            </w:r>
          </w:p>
        </w:tc>
        <w:tc>
          <w:tcPr>
            <w:tcW w:w="0" w:type="auto"/>
          </w:tcPr>
          <w:p>
            <w:pPr>
              <w:spacing w:line="240" w:lineRule="auto" w:before="0" w:after="0"/>
              <w:pStyle w:val="Compact"/>
            </w:pPr>
            <w:r>
              <w:rPr>
                <w:sz w:val="20"/>
                <w:szCs w:val="20"/>
              </w:rPr>
              <w:t xml:space="preserve">1.9652</w:t>
            </w:r>
          </w:p>
        </w:tc>
        <w:tc>
          <w:tcPr>
            <w:tcW w:w="0" w:type="auto"/>
          </w:tcPr>
          <w:p>
            <w:pPr>
              <w:spacing w:line="240" w:lineRule="auto" w:before="0" w:after="0"/>
              <w:pStyle w:val="Compact"/>
            </w:pPr>
            <w:r>
              <w:rPr>
                <w:sz w:val="20"/>
                <w:szCs w:val="20"/>
              </w:rPr>
              <w:t xml:space="preserve">0.0494</w:t>
            </w:r>
          </w:p>
        </w:tc>
        <w:tc>
          <w:tcPr>
            <w:tcW w:w="0" w:type="auto"/>
          </w:tcPr>
          <w:p>
            <w:pPr>
              <w:spacing w:line="240" w:lineRule="auto" w:before="0" w:after="0"/>
              <w:pStyle w:val="Compact"/>
            </w:pPr>
            <w:r>
              <w:rPr>
                <w:sz w:val="20"/>
                <w:szCs w:val="20"/>
              </w:rPr>
              <w:t xml:space="preserve">[0.0018, 1.3223]</w:t>
            </w:r>
          </w:p>
        </w:tc>
      </w:tr>
      <w:tr>
        <w:tc>
          <w:tcPr>
            <w:tcW w:w="0" w:type="auto"/>
          </w:tcPr>
          <w:p>
            <w:pPr>
              <w:spacing w:line="240" w:lineRule="auto" w:before="0" w:after="0"/>
              <w:pStyle w:val="Compact"/>
            </w:pPr>
            <w:r>
              <w:rPr>
                <w:sz w:val="20"/>
                <w:szCs w:val="20"/>
              </w:rPr>
              <w:t xml:space="preserve">consensus_language</w:t>
            </w:r>
          </w:p>
        </w:tc>
        <w:tc>
          <w:tcPr>
            <w:tcW w:w="0" w:type="auto"/>
          </w:tcPr>
          <w:p>
            <w:pPr>
              <w:spacing w:line="240" w:lineRule="auto" w:before="0" w:after="0"/>
              <w:pStyle w:val="Compact"/>
            </w:pPr>
            <w:r>
              <w:rPr>
                <w:sz w:val="20"/>
                <w:szCs w:val="20"/>
              </w:rPr>
              <w:t xml:space="preserve">0.5781</w:t>
            </w:r>
          </w:p>
        </w:tc>
        <w:tc>
          <w:tcPr>
            <w:tcW w:w="0" w:type="auto"/>
          </w:tcPr>
          <w:p>
            <w:pPr>
              <w:spacing w:line="240" w:lineRule="auto" w:before="0" w:after="0"/>
              <w:pStyle w:val="Compact"/>
            </w:pPr>
            <w:r>
              <w:rPr>
                <w:sz w:val="20"/>
                <w:szCs w:val="20"/>
              </w:rPr>
              <w:t xml:space="preserve">0.1315</w:t>
            </w:r>
          </w:p>
        </w:tc>
        <w:tc>
          <w:tcPr>
            <w:tcW w:w="0" w:type="auto"/>
          </w:tcPr>
          <w:p>
            <w:pPr>
              <w:spacing w:line="240" w:lineRule="auto" w:before="0" w:after="0"/>
              <w:pStyle w:val="Compact"/>
            </w:pPr>
            <w:r>
              <w:rPr>
                <w:sz w:val="20"/>
                <w:szCs w:val="20"/>
              </w:rPr>
              <w:t xml:space="preserve">4.3962</w:t>
            </w:r>
          </w:p>
        </w:tc>
        <w:tc>
          <w:tcPr>
            <w:tcW w:w="0" w:type="auto"/>
          </w:tcPr>
          <w:p>
            <w:pPr>
              <w:spacing w:line="240" w:lineRule="auto" w:before="0" w:after="0"/>
              <w:pStyle w:val="Compact"/>
            </w:pPr>
            <w:r>
              <w:rPr>
                <w:sz w:val="20"/>
                <w:szCs w:val="20"/>
              </w:rPr>
              <w:t xml:space="preserve">1.102e-05</w:t>
            </w:r>
          </w:p>
        </w:tc>
        <w:tc>
          <w:tcPr>
            <w:tcW w:w="0" w:type="auto"/>
          </w:tcPr>
          <w:p>
            <w:pPr>
              <w:spacing w:line="240" w:lineRule="auto" w:before="0" w:after="0"/>
              <w:pStyle w:val="Compact"/>
            </w:pPr>
            <w:r>
              <w:rPr>
                <w:sz w:val="20"/>
                <w:szCs w:val="20"/>
              </w:rPr>
              <w:t xml:space="preserve">[0.3204, 0.8359]</w:t>
            </w:r>
          </w:p>
        </w:tc>
      </w:tr>
      <w:tr>
        <w:tc>
          <w:tcPr>
            <w:tcW w:w="0" w:type="auto"/>
          </w:tcPr>
          <w:p>
            <w:pPr>
              <w:spacing w:line="240" w:lineRule="auto" w:before="0" w:after="0"/>
              <w:pStyle w:val="Compact"/>
            </w:pPr>
            <w:r>
              <w:rPr>
                <w:sz w:val="20"/>
                <w:szCs w:val="20"/>
              </w:rPr>
              <w:t xml:space="preserve">draft_report</w:t>
            </w:r>
          </w:p>
        </w:tc>
        <w:tc>
          <w:tcPr>
            <w:tcW w:w="0" w:type="auto"/>
          </w:tcPr>
          <w:p>
            <w:pPr>
              <w:spacing w:line="240" w:lineRule="auto" w:before="0" w:after="0"/>
              <w:pStyle w:val="Compact"/>
            </w:pPr>
            <w:r>
              <w:rPr>
                <w:sz w:val="20"/>
                <w:szCs w:val="20"/>
              </w:rPr>
              <w:t xml:space="preserve">0.6305</w:t>
            </w:r>
          </w:p>
        </w:tc>
        <w:tc>
          <w:tcPr>
            <w:tcW w:w="0" w:type="auto"/>
          </w:tcPr>
          <w:p>
            <w:pPr>
              <w:spacing w:line="240" w:lineRule="auto" w:before="0" w:after="0"/>
              <w:pStyle w:val="Compact"/>
            </w:pPr>
            <w:r>
              <w:rPr>
                <w:sz w:val="20"/>
                <w:szCs w:val="20"/>
              </w:rPr>
              <w:t xml:space="preserve">0.1548</w:t>
            </w:r>
          </w:p>
        </w:tc>
        <w:tc>
          <w:tcPr>
            <w:tcW w:w="0" w:type="auto"/>
          </w:tcPr>
          <w:p>
            <w:pPr>
              <w:spacing w:line="240" w:lineRule="auto" w:before="0" w:after="0"/>
              <w:pStyle w:val="Compact"/>
            </w:pPr>
            <w:r>
              <w:rPr>
                <w:sz w:val="20"/>
                <w:szCs w:val="20"/>
              </w:rPr>
              <w:t xml:space="preserve">4.0719</w:t>
            </w:r>
          </w:p>
        </w:tc>
        <w:tc>
          <w:tcPr>
            <w:tcW w:w="0" w:type="auto"/>
          </w:tcPr>
          <w:p>
            <w:pPr>
              <w:spacing w:line="240" w:lineRule="auto" w:before="0" w:after="0"/>
              <w:pStyle w:val="Compact"/>
            </w:pPr>
            <w:r>
              <w:rPr>
                <w:sz w:val="20"/>
                <w:szCs w:val="20"/>
              </w:rPr>
              <w:t xml:space="preserve">4.663e-05</w:t>
            </w:r>
          </w:p>
        </w:tc>
        <w:tc>
          <w:tcPr>
            <w:tcW w:w="0" w:type="auto"/>
          </w:tcPr>
          <w:p>
            <w:pPr>
              <w:spacing w:line="240" w:lineRule="auto" w:before="0" w:after="0"/>
              <w:pStyle w:val="Compact"/>
            </w:pPr>
            <w:r>
              <w:rPr>
                <w:sz w:val="20"/>
                <w:szCs w:val="20"/>
              </w:rPr>
              <w:t xml:space="preserve">[0.327, 0.934]</w:t>
            </w:r>
          </w:p>
        </w:tc>
      </w:tr>
      <w:tr>
        <w:tc>
          <w:tcPr>
            <w:tcW w:w="0" w:type="auto"/>
          </w:tcPr>
          <w:p>
            <w:pPr>
              <w:spacing w:line="240" w:lineRule="auto" w:before="0" w:after="0"/>
              <w:pStyle w:val="Compact"/>
            </w:pPr>
            <w:r>
              <w:rPr>
                <w:sz w:val="20"/>
                <w:szCs w:val="20"/>
              </w:rPr>
              <w:t xml:space="preserve">conference_room_paper</w:t>
            </w:r>
          </w:p>
        </w:tc>
        <w:tc>
          <w:tcPr>
            <w:tcW w:w="0" w:type="auto"/>
          </w:tcPr>
          <w:p>
            <w:pPr>
              <w:spacing w:line="240" w:lineRule="auto" w:before="0" w:after="0"/>
              <w:pStyle w:val="Compact"/>
            </w:pPr>
            <w:r>
              <w:rPr>
                <w:sz w:val="20"/>
                <w:szCs w:val="20"/>
              </w:rPr>
              <w:t xml:space="preserve">-1.0604</w:t>
            </w:r>
          </w:p>
        </w:tc>
        <w:tc>
          <w:tcPr>
            <w:tcW w:w="0" w:type="auto"/>
          </w:tcPr>
          <w:p>
            <w:pPr>
              <w:spacing w:line="240" w:lineRule="auto" w:before="0" w:after="0"/>
              <w:pStyle w:val="Compact"/>
            </w:pPr>
            <w:r>
              <w:rPr>
                <w:sz w:val="20"/>
                <w:szCs w:val="20"/>
              </w:rPr>
              <w:t xml:space="preserve">0.1525</w:t>
            </w:r>
          </w:p>
        </w:tc>
        <w:tc>
          <w:tcPr>
            <w:tcW w:w="0" w:type="auto"/>
          </w:tcPr>
          <w:p>
            <w:pPr>
              <w:spacing w:line="240" w:lineRule="auto" w:before="0" w:after="0"/>
              <w:pStyle w:val="Compact"/>
            </w:pPr>
            <w:r>
              <w:rPr>
                <w:sz w:val="20"/>
                <w:szCs w:val="20"/>
              </w:rPr>
              <w:t xml:space="preserve">-6.9537</w:t>
            </w:r>
          </w:p>
        </w:tc>
        <w:tc>
          <w:tcPr>
            <w:tcW w:w="0" w:type="auto"/>
          </w:tcPr>
          <w:p>
            <w:pPr>
              <w:spacing w:line="240" w:lineRule="auto" w:before="0" w:after="0"/>
              <w:pStyle w:val="Compact"/>
            </w:pPr>
            <w:r>
              <w:rPr>
                <w:sz w:val="20"/>
                <w:szCs w:val="20"/>
              </w:rPr>
              <w:t xml:space="preserve">3.558e-12</w:t>
            </w:r>
          </w:p>
        </w:tc>
        <w:tc>
          <w:tcPr>
            <w:tcW w:w="0" w:type="auto"/>
          </w:tcPr>
          <w:p>
            <w:pPr>
              <w:spacing w:line="240" w:lineRule="auto" w:before="0" w:after="0"/>
              <w:pStyle w:val="Compact"/>
            </w:pPr>
            <w:r>
              <w:rPr>
                <w:sz w:val="20"/>
                <w:szCs w:val="20"/>
              </w:rPr>
              <w:t xml:space="preserve">[-1.3593, -0.7615]</w:t>
            </w:r>
          </w:p>
        </w:tc>
      </w:tr>
      <w:tr>
        <w:tc>
          <w:tcPr>
            <w:tcW w:w="0" w:type="auto"/>
          </w:tcPr>
          <w:p>
            <w:pPr>
              <w:spacing w:line="240" w:lineRule="auto" w:before="0" w:after="0"/>
              <w:pStyle w:val="Compact"/>
            </w:pPr>
            <w:r>
              <w:rPr>
                <w:sz w:val="20"/>
                <w:szCs w:val="20"/>
              </w:rPr>
              <w:t xml:space="preserve">legal_subcommittee</w:t>
            </w:r>
          </w:p>
        </w:tc>
        <w:tc>
          <w:tcPr>
            <w:tcW w:w="0" w:type="auto"/>
          </w:tcPr>
          <w:p>
            <w:pPr>
              <w:spacing w:line="240" w:lineRule="auto" w:before="0" w:after="0"/>
              <w:pStyle w:val="Compact"/>
            </w:pPr>
            <w:r>
              <w:rPr>
                <w:sz w:val="20"/>
                <w:szCs w:val="20"/>
              </w:rPr>
              <w:t xml:space="preserve">0.0935</w:t>
            </w:r>
          </w:p>
        </w:tc>
        <w:tc>
          <w:tcPr>
            <w:tcW w:w="0" w:type="auto"/>
          </w:tcPr>
          <w:p>
            <w:pPr>
              <w:spacing w:line="240" w:lineRule="auto" w:before="0" w:after="0"/>
              <w:pStyle w:val="Compact"/>
            </w:pPr>
            <w:r>
              <w:rPr>
                <w:sz w:val="20"/>
                <w:szCs w:val="20"/>
              </w:rPr>
              <w:t xml:space="preserve">0.1555</w:t>
            </w:r>
          </w:p>
        </w:tc>
        <w:tc>
          <w:tcPr>
            <w:tcW w:w="0" w:type="auto"/>
          </w:tcPr>
          <w:p>
            <w:pPr>
              <w:spacing w:line="240" w:lineRule="auto" w:before="0" w:after="0"/>
              <w:pStyle w:val="Compact"/>
            </w:pPr>
            <w:r>
              <w:rPr>
                <w:sz w:val="20"/>
                <w:szCs w:val="20"/>
              </w:rPr>
              <w:t xml:space="preserve">0.6013</w:t>
            </w:r>
          </w:p>
        </w:tc>
        <w:tc>
          <w:tcPr>
            <w:tcW w:w="0" w:type="auto"/>
          </w:tcPr>
          <w:p>
            <w:pPr>
              <w:spacing w:line="240" w:lineRule="auto" w:before="0" w:after="0"/>
              <w:pStyle w:val="Compact"/>
            </w:pPr>
            <w:r>
              <w:rPr>
                <w:sz w:val="20"/>
                <w:szCs w:val="20"/>
              </w:rPr>
              <w:t xml:space="preserve">0.5476</w:t>
            </w:r>
          </w:p>
        </w:tc>
        <w:tc>
          <w:tcPr>
            <w:tcW w:w="0" w:type="auto"/>
          </w:tcPr>
          <w:p>
            <w:pPr>
              <w:spacing w:line="240" w:lineRule="auto" w:before="0" w:after="0"/>
              <w:pStyle w:val="Compact"/>
            </w:pPr>
            <w:r>
              <w:rPr>
                <w:sz w:val="20"/>
                <w:szCs w:val="20"/>
              </w:rPr>
              <w:t xml:space="preserve">[-0.2112, 0.3982]</w:t>
            </w:r>
          </w:p>
        </w:tc>
      </w:tr>
      <w:tr>
        <w:tc>
          <w:tcPr>
            <w:tcW w:w="0" w:type="auto"/>
          </w:tcPr>
          <w:p>
            <w:pPr>
              <w:spacing w:line="240" w:lineRule="auto" w:before="0" w:after="0"/>
              <w:pStyle w:val="Compact"/>
            </w:pPr>
            <w:r>
              <w:rPr>
                <w:sz w:val="20"/>
                <w:szCs w:val="20"/>
              </w:rPr>
              <w:t xml:space="preserve">scientific_technical_subcommittee</w:t>
            </w:r>
          </w:p>
        </w:tc>
        <w:tc>
          <w:tcPr>
            <w:tcW w:w="0" w:type="auto"/>
          </w:tcPr>
          <w:p>
            <w:pPr>
              <w:spacing w:line="240" w:lineRule="auto" w:before="0" w:after="0"/>
              <w:pStyle w:val="Compact"/>
            </w:pPr>
            <w:r>
              <w:rPr>
                <w:sz w:val="20"/>
                <w:szCs w:val="20"/>
              </w:rPr>
              <w:t xml:space="preserve">-0.1845</w:t>
            </w:r>
          </w:p>
        </w:tc>
        <w:tc>
          <w:tcPr>
            <w:tcW w:w="0" w:type="auto"/>
          </w:tcPr>
          <w:p>
            <w:pPr>
              <w:spacing w:line="240" w:lineRule="auto" w:before="0" w:after="0"/>
              <w:pStyle w:val="Compact"/>
            </w:pPr>
            <w:r>
              <w:rPr>
                <w:sz w:val="20"/>
                <w:szCs w:val="20"/>
              </w:rPr>
              <w:t xml:space="preserve">0.1486</w:t>
            </w:r>
          </w:p>
        </w:tc>
        <w:tc>
          <w:tcPr>
            <w:tcW w:w="0" w:type="auto"/>
          </w:tcPr>
          <w:p>
            <w:pPr>
              <w:spacing w:line="240" w:lineRule="auto" w:before="0" w:after="0"/>
              <w:pStyle w:val="Compact"/>
            </w:pPr>
            <w:r>
              <w:rPr>
                <w:sz w:val="20"/>
                <w:szCs w:val="20"/>
              </w:rPr>
              <w:t xml:space="preserve">-1.2416</w:t>
            </w:r>
          </w:p>
        </w:tc>
        <w:tc>
          <w:tcPr>
            <w:tcW w:w="0" w:type="auto"/>
          </w:tcPr>
          <w:p>
            <w:pPr>
              <w:spacing w:line="240" w:lineRule="auto" w:before="0" w:after="0"/>
              <w:pStyle w:val="Compact"/>
            </w:pPr>
            <w:r>
              <w:rPr>
                <w:sz w:val="20"/>
                <w:szCs w:val="20"/>
              </w:rPr>
              <w:t xml:space="preserve">0.2144</w:t>
            </w:r>
          </w:p>
        </w:tc>
        <w:tc>
          <w:tcPr>
            <w:tcW w:w="0" w:type="auto"/>
          </w:tcPr>
          <w:p>
            <w:pPr>
              <w:spacing w:line="240" w:lineRule="auto" w:before="0" w:after="0"/>
              <w:pStyle w:val="Compact"/>
            </w:pPr>
            <w:r>
              <w:rPr>
                <w:sz w:val="20"/>
                <w:szCs w:val="20"/>
              </w:rPr>
              <w:t xml:space="preserve">[-0.4758, 0.1068]</w:t>
            </w:r>
          </w:p>
        </w:tc>
      </w:tr>
      <w:tr>
        <w:tc>
          <w:tcPr>
            <w:tcW w:w="0" w:type="auto"/>
          </w:tcPr>
          <w:p>
            <w:pPr>
              <w:spacing w:line="240" w:lineRule="auto" w:before="0" w:after="0"/>
              <w:pStyle w:val="Compact"/>
            </w:pPr>
            <w:r>
              <w:rPr>
                <w:sz w:val="20"/>
                <w:szCs w:val="20"/>
              </w:rPr>
              <w:t xml:space="preserve">log_chars</w:t>
            </w:r>
          </w:p>
        </w:tc>
        <w:tc>
          <w:tcPr>
            <w:tcW w:w="0" w:type="auto"/>
          </w:tcPr>
          <w:p>
            <w:pPr>
              <w:spacing w:line="240" w:lineRule="auto" w:before="0" w:after="0"/>
              <w:pStyle w:val="Compact"/>
            </w:pPr>
            <w:r>
              <w:rPr>
                <w:sz w:val="20"/>
                <w:szCs w:val="20"/>
              </w:rPr>
              <w:t xml:space="preserve">0.3604</w:t>
            </w:r>
          </w:p>
        </w:tc>
        <w:tc>
          <w:tcPr>
            <w:tcW w:w="0" w:type="auto"/>
          </w:tcPr>
          <w:p>
            <w:pPr>
              <w:spacing w:line="240" w:lineRule="auto" w:before="0" w:after="0"/>
              <w:pStyle w:val="Compact"/>
            </w:pPr>
            <w:r>
              <w:rPr>
                <w:sz w:val="20"/>
                <w:szCs w:val="20"/>
              </w:rPr>
              <w:t xml:space="preserve">0.0676</w:t>
            </w:r>
          </w:p>
        </w:tc>
        <w:tc>
          <w:tcPr>
            <w:tcW w:w="0" w:type="auto"/>
          </w:tcPr>
          <w:p>
            <w:pPr>
              <w:spacing w:line="240" w:lineRule="auto" w:before="0" w:after="0"/>
              <w:pStyle w:val="Compact"/>
            </w:pPr>
            <w:r>
              <w:rPr>
                <w:sz w:val="20"/>
                <w:szCs w:val="20"/>
              </w:rPr>
              <w:t xml:space="preserve">5.3336</w:t>
            </w:r>
          </w:p>
        </w:tc>
        <w:tc>
          <w:tcPr>
            <w:tcW w:w="0" w:type="auto"/>
          </w:tcPr>
          <w:p>
            <w:pPr>
              <w:spacing w:line="240" w:lineRule="auto" w:before="0" w:after="0"/>
              <w:pStyle w:val="Compact"/>
            </w:pPr>
            <w:r>
              <w:rPr>
                <w:sz w:val="20"/>
                <w:szCs w:val="20"/>
              </w:rPr>
              <w:t xml:space="preserve">9.629e-08</w:t>
            </w:r>
          </w:p>
        </w:tc>
        <w:tc>
          <w:tcPr>
            <w:tcW w:w="0" w:type="auto"/>
          </w:tcPr>
          <w:p>
            <w:pPr>
              <w:spacing w:line="240" w:lineRule="auto" w:before="0" w:after="0"/>
              <w:pStyle w:val="Compact"/>
            </w:pPr>
            <w:r>
              <w:rPr>
                <w:sz w:val="20"/>
                <w:szCs w:val="20"/>
              </w:rPr>
              <w:t xml:space="preserve">[0.2279, 0.4928]</w:t>
            </w:r>
          </w:p>
        </w:tc>
      </w:tr>
      <w:tr>
        <w:tc>
          <w:tcPr>
            <w:tcW w:w="0" w:type="auto"/>
          </w:tcPr>
          <w:p>
            <w:pPr>
              <w:spacing w:line="240" w:lineRule="auto" w:before="0" w:after="0"/>
              <w:pStyle w:val="Compact"/>
            </w:pPr>
            <w:r>
              <w:rPr>
                <w:sz w:val="20"/>
                <w:szCs w:val="20"/>
              </w:rPr>
              <w:t xml:space="preserve">year_centered</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-1.141</w:t>
            </w:r>
          </w:p>
        </w:tc>
        <w:tc>
          <w:tcPr>
            <w:tcW w:w="0" w:type="auto"/>
          </w:tcPr>
          <w:p>
            <w:pPr>
              <w:spacing w:line="240" w:lineRule="auto" w:before="0" w:after="0"/>
              <w:pStyle w:val="Compact"/>
            </w:pPr>
            <w:r>
              <w:rPr>
                <w:sz w:val="20"/>
                <w:szCs w:val="20"/>
              </w:rPr>
              <w:t xml:space="preserve">0.2539</w:t>
            </w:r>
          </w:p>
        </w:tc>
        <w:tc>
          <w:tcPr>
            <w:tcW w:w="0" w:type="auto"/>
          </w:tcPr>
          <w:p>
            <w:pPr>
              <w:spacing w:line="240" w:lineRule="auto" w:before="0" w:after="0"/>
              <w:pStyle w:val="Compact"/>
            </w:pPr>
            <w:r>
              <w:rPr>
                <w:sz w:val="20"/>
                <w:szCs w:val="20"/>
              </w:rPr>
              <w:t xml:space="preserve">[-0.0381, 0.0101]</w:t>
            </w:r>
          </w:p>
        </w:tc>
      </w:tr>
    </w:tbl>
    <w:p>
      <w:pPr>
        <w:pStyle w:val="BodyText"/>
        <w:spacing w:line="480" w:lineRule="auto"/>
        <w:ind w:firstLine="720"/>
      </w:pPr>
      <w:r>
        <w:t xml:space="preserve">Fit: N = 2106 pseudo_R2 = 0.0954 LL = -918.2186</w:t>
      </w:r>
    </w:p>
    <w:bookmarkEnd w:id="163"/>
    <w:bookmarkStart w:id="16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elay-language incidence by non-consent language in UNOOSA topic documents." title="" id="165" name="Picture"/>
            <a:graphic>
              <a:graphicData uri="http://schemas.openxmlformats.org/drawingml/2006/picture">
                <pic:pic>
                  <pic:nvPicPr>
                    <pic:cNvPr descr="D:/Claude_Code/brain/collegium/candidates/dissertations/INTL_GOVERNANCE_07/research_papers/p1/paper_fig1.png" id="166" name="Picture"/>
                    <pic:cNvPicPr>
                      <a:picLocks noChangeArrowheads="1" noChangeAspect="1"/>
                    </pic:cNvPicPr>
                  </pic:nvPicPr>
                  <pic:blipFill>
                    <a:blip r:embed="rId16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Delay-language incidence by non-consent language in UNOOSA topic documents.</w:t>
      </w:r>
    </w:p>
    <w:bookmarkEnd w:id="167"/>
    <w:bookmarkStart w:id="16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495"/>
        <w:gridCol w:w="495"/>
        <w:gridCol w:w="495"/>
        <w:gridCol w:w="495"/>
        <w:gridCol w:w="495"/>
        <w:gridCol w:w="495"/>
        <w:gridCol w:w="495"/>
        <w:gridCol w:w="495"/>
        <w:gridCol w:w="495"/>
        <w:gridCol w:w="495"/>
        <w:gridCol w:w="495"/>
        <w:gridCol w:w="495"/>
        <w:gridCol w:w="495"/>
        <w:gridCol w:w="495"/>
        <w:gridCol w:w="495"/>
        <w:gridCol w:w="495"/>
      </w:tblGrid>
      <w:tr>
        <w:trPr>
          <w:tblHeader w:val="on"/>
        </w:trPr>
        <w:tc>
          <w:tcPr>
            <w:tcW w:w="0" w:type="auto"/>
          </w:tcPr>
          <w:p>
            <w:pPr>
              <w:spacing w:line="240" w:lineRule="auto" w:before="0" w:after="0"/>
              <w:pStyle w:val="Compact"/>
            </w:pPr>
            <w:r>
              <w:rPr>
                <w:sz w:val="20"/>
                <w:szCs w:val="20"/>
              </w:rPr>
              <w:t xml:space="preserve">symbol</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title</w:t>
            </w:r>
          </w:p>
        </w:tc>
        <w:tc>
          <w:tcPr>
            <w:tcW w:w="0" w:type="auto"/>
          </w:tcPr>
          <w:p>
            <w:pPr>
              <w:spacing w:line="240" w:lineRule="auto" w:before="0" w:after="0"/>
              <w:pStyle w:val="Compact"/>
            </w:pPr>
            <w:r>
              <w:rPr>
                <w:sz w:val="20"/>
                <w:szCs w:val="20"/>
              </w:rPr>
              <w:t xml:space="preserve">n_chars</w:t>
            </w:r>
          </w:p>
        </w:tc>
        <w:tc>
          <w:tcPr>
            <w:tcW w:w="0" w:type="auto"/>
          </w:tcPr>
          <w:p>
            <w:pPr>
              <w:spacing w:line="240" w:lineRule="auto" w:before="0" w:after="0"/>
              <w:pStyle w:val="Compact"/>
            </w:pPr>
            <w:r>
              <w:rPr>
                <w:sz w:val="20"/>
                <w:szCs w:val="20"/>
              </w:rPr>
              <w:t xml:space="preserve">topic_count</w:t>
            </w:r>
          </w:p>
        </w:tc>
        <w:tc>
          <w:tcPr>
            <w:tcW w:w="0" w:type="auto"/>
          </w:tcPr>
          <w:p>
            <w:pPr>
              <w:spacing w:line="240" w:lineRule="auto" w:before="0" w:after="0"/>
              <w:pStyle w:val="Compact"/>
            </w:pPr>
            <w:r>
              <w:rPr>
                <w:sz w:val="20"/>
                <w:szCs w:val="20"/>
              </w:rPr>
              <w:t xml:space="preserve">primary_topic</w:t>
            </w:r>
          </w:p>
        </w:tc>
        <w:tc>
          <w:tcPr>
            <w:tcW w:w="0" w:type="auto"/>
          </w:tcPr>
          <w:p>
            <w:pPr>
              <w:spacing w:line="240" w:lineRule="auto" w:before="0" w:after="0"/>
              <w:pStyle w:val="Compact"/>
            </w:pPr>
            <w:r>
              <w:rPr>
                <w:sz w:val="20"/>
                <w:szCs w:val="20"/>
              </w:rPr>
              <w:t xml:space="preserve">delayed_language</w:t>
            </w:r>
          </w:p>
        </w:tc>
        <w:tc>
          <w:tcPr>
            <w:tcW w:w="0" w:type="auto"/>
          </w:tcPr>
          <w:p>
            <w:pPr>
              <w:spacing w:line="240" w:lineRule="auto" w:before="0" w:after="0"/>
              <w:pStyle w:val="Compact"/>
            </w:pPr>
            <w:r>
              <w:rPr>
                <w:sz w:val="20"/>
                <w:szCs w:val="20"/>
              </w:rPr>
              <w:t xml:space="preserve">nonconsent_language</w:t>
            </w:r>
          </w:p>
        </w:tc>
        <w:tc>
          <w:tcPr>
            <w:tcW w:w="0" w:type="auto"/>
          </w:tcPr>
          <w:p>
            <w:pPr>
              <w:spacing w:line="240" w:lineRule="auto" w:before="0" w:after="0"/>
              <w:pStyle w:val="Compact"/>
            </w:pPr>
            <w:r>
              <w:rPr>
                <w:sz w:val="20"/>
                <w:szCs w:val="20"/>
              </w:rPr>
              <w:t xml:space="preserve">consensus_language</w:t>
            </w:r>
          </w:p>
        </w:tc>
        <w:tc>
          <w:tcPr>
            <w:tcW w:w="0" w:type="auto"/>
          </w:tcPr>
          <w:p>
            <w:pPr>
              <w:spacing w:line="240" w:lineRule="auto" w:before="0" w:after="0"/>
              <w:pStyle w:val="Compact"/>
            </w:pPr>
            <w:r>
              <w:rPr>
                <w:sz w:val="20"/>
                <w:szCs w:val="20"/>
              </w:rPr>
              <w:t xml:space="preserve">draft_report</w:t>
            </w:r>
          </w:p>
        </w:tc>
        <w:tc>
          <w:tcPr>
            <w:tcW w:w="0" w:type="auto"/>
          </w:tcPr>
          <w:p>
            <w:pPr>
              <w:spacing w:line="240" w:lineRule="auto" w:before="0" w:after="0"/>
              <w:pStyle w:val="Compact"/>
            </w:pPr>
            <w:r>
              <w:rPr>
                <w:sz w:val="20"/>
                <w:szCs w:val="20"/>
              </w:rPr>
              <w:t xml:space="preserve">conference_room_paper</w:t>
            </w:r>
          </w:p>
        </w:tc>
        <w:tc>
          <w:tcPr>
            <w:tcW w:w="0" w:type="auto"/>
          </w:tcPr>
          <w:p>
            <w:pPr>
              <w:spacing w:line="240" w:lineRule="auto" w:before="0" w:after="0"/>
              <w:pStyle w:val="Compact"/>
            </w:pPr>
            <w:r>
              <w:rPr>
                <w:sz w:val="20"/>
                <w:szCs w:val="20"/>
              </w:rPr>
              <w:t xml:space="preserve">legal_subcommittee</w:t>
            </w:r>
          </w:p>
        </w:tc>
        <w:tc>
          <w:tcPr>
            <w:tcW w:w="0" w:type="auto"/>
          </w:tcPr>
          <w:p>
            <w:pPr>
              <w:spacing w:line="240" w:lineRule="auto" w:before="0" w:after="0"/>
              <w:pStyle w:val="Compact"/>
            </w:pPr>
            <w:r>
              <w:rPr>
                <w:sz w:val="20"/>
                <w:szCs w:val="20"/>
              </w:rPr>
              <w:t xml:space="preserve">scientific_technical_subcommittee</w:t>
            </w:r>
          </w:p>
        </w:tc>
        <w:tc>
          <w:tcPr>
            <w:tcW w:w="0" w:type="auto"/>
          </w:tcPr>
          <w:p>
            <w:pPr>
              <w:spacing w:line="240" w:lineRule="auto" w:before="0" w:after="0"/>
              <w:pStyle w:val="Compact"/>
            </w:pPr>
            <w:r>
              <w:rPr>
                <w:sz w:val="20"/>
                <w:szCs w:val="20"/>
              </w:rPr>
              <w:t xml:space="preserve">log_chars</w:t>
            </w:r>
          </w:p>
        </w:tc>
        <w:tc>
          <w:tcPr>
            <w:tcW w:w="0" w:type="auto"/>
          </w:tcPr>
          <w:p>
            <w:pPr>
              <w:spacing w:line="240" w:lineRule="auto" w:before="0" w:after="0"/>
              <w:pStyle w:val="Compact"/>
            </w:pPr>
            <w:r>
              <w:rPr>
                <w:sz w:val="20"/>
                <w:szCs w:val="20"/>
              </w:rPr>
              <w:t xml:space="preserve">year_centered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A/AC.105/C.2/2026/INF/57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60263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11.0065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id=9964fc5b517f7f1b symbol=A/AC.105/C.2/2026/INF/57 text_path=text/9964fc5b517f7f1b.txt</w:t>
            </w:r>
          </w:p>
        </w:tc>
      </w:tr>
      <w:tr>
        <w:tc>
          <w:tcPr>
            <w:tcW w:w="0" w:type="auto"/>
          </w:tcPr>
          <w:p>
            <w:pPr>
              <w:spacing w:line="240" w:lineRule="auto" w:before="0" w:after="0"/>
              <w:pStyle w:val="Compact"/>
            </w:pPr>
            <w:r>
              <w:rPr>
                <w:sz w:val="20"/>
                <w:szCs w:val="20"/>
              </w:rPr>
              <w:t xml:space="preserve">A/AC.105/C.2/L.347/Add.11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(XI. General exchange of views on the application of international law to small-satellite activities)</w:t>
            </w:r>
          </w:p>
        </w:tc>
        <w:tc>
          <w:tcPr>
            <w:tcW w:w="0" w:type="auto"/>
          </w:tcPr>
          <w:p>
            <w:pPr>
              <w:spacing w:line="240" w:lineRule="auto" w:before="0" w:after="0"/>
              <w:pStyle w:val="Compact"/>
            </w:pPr>
            <w:r>
              <w:rPr>
                <w:sz w:val="20"/>
                <w:szCs w:val="20"/>
              </w:rPr>
              <w:t xml:space="preserve">5129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8.5427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id=b8f5d01436427130 symbol=A/AC.105/C.2/L.347/Add.11 text_path=text/b8f5d01436427130.txt</w:t>
            </w:r>
          </w:p>
        </w:tc>
      </w:tr>
      <w:tr>
        <w:tc>
          <w:tcPr>
            <w:tcW w:w="0" w:type="auto"/>
          </w:tcPr>
          <w:p>
            <w:pPr>
              <w:spacing w:line="240" w:lineRule="auto" w:before="0" w:after="0"/>
              <w:pStyle w:val="Compact"/>
            </w:pPr>
            <w:r>
              <w:rPr>
                <w:sz w:val="20"/>
                <w:szCs w:val="20"/>
              </w:rPr>
              <w:t xml:space="preserve">A/AC.105/C.2/L.347/Add.10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(X. General exchange of views on the legal aspects of space traffic management)</w:t>
            </w:r>
          </w:p>
        </w:tc>
        <w:tc>
          <w:tcPr>
            <w:tcW w:w="0" w:type="auto"/>
          </w:tcPr>
          <w:p>
            <w:pPr>
              <w:spacing w:line="240" w:lineRule="auto" w:before="0" w:after="0"/>
              <w:pStyle w:val="Compact"/>
            </w:pPr>
            <w:r>
              <w:rPr>
                <w:sz w:val="20"/>
                <w:szCs w:val="20"/>
              </w:rPr>
              <w:t xml:space="preserve">8946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id=1a1eafe1e2b92b50 symbol=A/AC.105/C.2/L.347/Add.10 text_path=text/1a1eafe1e2b92b50.txt</w:t>
            </w:r>
          </w:p>
        </w:tc>
      </w:tr>
      <w:tr>
        <w:tc>
          <w:tcPr>
            <w:tcW w:w="0" w:type="auto"/>
          </w:tcPr>
          <w:p>
            <w:pPr>
              <w:spacing w:line="240" w:lineRule="auto" w:before="0" w:after="0"/>
              <w:pStyle w:val="Compact"/>
            </w:pPr>
            <w:r>
              <w:rPr>
                <w:sz w:val="20"/>
                <w:szCs w:val="20"/>
              </w:rPr>
              <w:t xml:space="preserve">A/AC.105/C.2/L.347/Add.6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(VI. Future role and method of work of the Committee (continued))</w:t>
            </w:r>
          </w:p>
        </w:tc>
        <w:tc>
          <w:tcPr>
            <w:tcW w:w="0" w:type="auto"/>
          </w:tcPr>
          <w:p>
            <w:pPr>
              <w:spacing w:line="240" w:lineRule="auto" w:before="0" w:after="0"/>
              <w:pStyle w:val="Compact"/>
            </w:pPr>
            <w:r>
              <w:rPr>
                <w:sz w:val="20"/>
                <w:szCs w:val="20"/>
              </w:rPr>
              <w:t xml:space="preserve">5942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8.6898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id=5361112f4112b7a9 symbol=A/AC.105/C.2/L.347/Add.6 text_path=text/5361112f4112b7a9.txt</w:t>
            </w:r>
          </w:p>
        </w:tc>
      </w:tr>
      <w:tr>
        <w:tc>
          <w:tcPr>
            <w:tcW w:w="0" w:type="auto"/>
          </w:tcPr>
          <w:p>
            <w:pPr>
              <w:spacing w:line="240" w:lineRule="auto" w:before="0" w:after="0"/>
              <w:pStyle w:val="Compact"/>
            </w:pPr>
            <w:r>
              <w:rPr>
                <w:sz w:val="20"/>
                <w:szCs w:val="20"/>
              </w:rPr>
              <w:t xml:space="preserve">A/AC.105/C.2/L.347/Add.9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6108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8.7174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id=e540e058fc375a9e symbol=A/AC.105/C.2/L.347/Add.9 text_path=text/e540e058fc375a9e.txt</w:t>
            </w:r>
          </w:p>
        </w:tc>
      </w:tr>
      <w:tr>
        <w:tc>
          <w:tcPr>
            <w:tcW w:w="0" w:type="auto"/>
          </w:tcPr>
          <w:p>
            <w:pPr>
              <w:spacing w:line="240" w:lineRule="auto" w:before="0" w:after="0"/>
              <w:pStyle w:val="Compact"/>
            </w:pPr>
            <w:r>
              <w:rPr>
                <w:sz w:val="20"/>
                <w:szCs w:val="20"/>
              </w:rPr>
              <w:t xml:space="preserve">A/AC.105/C.2/L.347/Add.7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12937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9.4678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id=453eb681134f37d1 symbol=A/AC.105/C.2/L.347/Add.7 text_path=text/453eb681134f37d1.txt</w:t>
            </w:r>
          </w:p>
        </w:tc>
      </w:tr>
      <w:tr>
        <w:tc>
          <w:tcPr>
            <w:tcW w:w="0" w:type="auto"/>
          </w:tcPr>
          <w:p>
            <w:pPr>
              <w:spacing w:line="240" w:lineRule="auto" w:before="0" w:after="0"/>
              <w:pStyle w:val="Compact"/>
            </w:pPr>
            <w:r>
              <w:rPr>
                <w:sz w:val="20"/>
                <w:szCs w:val="20"/>
              </w:rPr>
              <w:t xml:space="preserve">A/AC.105/C.2/L.347/Add.8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(VIII.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5955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8.692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id=2835a70bb56a38a3 symbol=A/AC.105/C.2/L.347/Add.8 text_path=text/2835a70bb56a38a3.txt</w:t>
            </w:r>
          </w:p>
        </w:tc>
      </w:tr>
      <w:tr>
        <w:tc>
          <w:tcPr>
            <w:tcW w:w="0" w:type="auto"/>
          </w:tcPr>
          <w:p>
            <w:pPr>
              <w:spacing w:line="240" w:lineRule="auto" w:before="0" w:after="0"/>
              <w:pStyle w:val="Compact"/>
            </w:pPr>
            <w:r>
              <w:rPr>
                <w:sz w:val="20"/>
                <w:szCs w:val="20"/>
              </w:rPr>
              <w:t xml:space="preserve">A/AC.105/C.2/L.347/Add.13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(continued))</w:t>
            </w:r>
          </w:p>
        </w:tc>
        <w:tc>
          <w:tcPr>
            <w:tcW w:w="0" w:type="auto"/>
          </w:tcPr>
          <w:p>
            <w:pPr>
              <w:spacing w:line="240" w:lineRule="auto" w:before="0" w:after="0"/>
              <w:pStyle w:val="Compact"/>
            </w:pPr>
            <w:r>
              <w:rPr>
                <w:sz w:val="20"/>
                <w:szCs w:val="20"/>
              </w:rPr>
              <w:t xml:space="preserve">3683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8.2115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id=4aaf53ec4f6cd59d symbol=A/AC.105/C.2/L.347/Add.13 text_path=text/4aaf53ec4f6cd59d.txt</w:t>
            </w:r>
          </w:p>
        </w:tc>
      </w:tr>
      <w:tr>
        <w:tc>
          <w:tcPr>
            <w:tcW w:w="0" w:type="auto"/>
          </w:tcPr>
          <w:p>
            <w:pPr>
              <w:spacing w:line="240" w:lineRule="auto" w:before="0" w:after="0"/>
              <w:pStyle w:val="Compact"/>
            </w:pPr>
            <w:r>
              <w:rPr>
                <w:sz w:val="20"/>
                <w:szCs w:val="20"/>
              </w:rPr>
              <w:t xml:space="preserve">A/AC.105/C.2/L.347/Add.5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(VI. Future role and method of work of the Committee)</w:t>
            </w:r>
          </w:p>
        </w:tc>
        <w:tc>
          <w:tcPr>
            <w:tcW w:w="0" w:type="auto"/>
          </w:tcPr>
          <w:p>
            <w:pPr>
              <w:spacing w:line="240" w:lineRule="auto" w:before="0" w:after="0"/>
              <w:pStyle w:val="Compact"/>
            </w:pPr>
            <w:r>
              <w:rPr>
                <w:sz w:val="20"/>
                <w:szCs w:val="20"/>
              </w:rPr>
              <w:t xml:space="preserve">8754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9.0773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id=7c641585e3b31b92 symbol=A/AC.105/C.2/L.347/Add.5 text_path=text/7c641585e3b31b92.txt</w:t>
            </w:r>
          </w:p>
        </w:tc>
      </w:tr>
      <w:tr>
        <w:tc>
          <w:tcPr>
            <w:tcW w:w="0" w:type="auto"/>
          </w:tcPr>
          <w:p>
            <w:pPr>
              <w:spacing w:line="240" w:lineRule="auto" w:before="0" w:after="0"/>
              <w:pStyle w:val="Compact"/>
            </w:pPr>
            <w:r>
              <w:rPr>
                <w:sz w:val="20"/>
                <w:szCs w:val="20"/>
              </w:rPr>
              <w:t xml:space="preserve">A/AC.105/C.2/L.347/Add.4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w:t>
            </w:r>
          </w:p>
        </w:tc>
        <w:tc>
          <w:tcPr>
            <w:tcW w:w="0" w:type="auto"/>
          </w:tcPr>
          <w:p>
            <w:pPr>
              <w:spacing w:line="240" w:lineRule="auto" w:before="0" w:after="0"/>
              <w:pStyle w:val="Compact"/>
            </w:pPr>
            <w:r>
              <w:rPr>
                <w:sz w:val="20"/>
                <w:szCs w:val="20"/>
              </w:rPr>
              <w:t xml:space="preserve">4546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id=680662b8601811ed symbol=A/AC.105/C.2/L.347/Add.4 text_path=text/680662b8601811ed.txt</w:t>
            </w:r>
          </w:p>
        </w:tc>
      </w:tr>
      <w:tr>
        <w:tc>
          <w:tcPr>
            <w:tcW w:w="0" w:type="auto"/>
          </w:tcPr>
          <w:p>
            <w:pPr>
              <w:spacing w:line="240" w:lineRule="auto" w:before="0" w:after="0"/>
              <w:pStyle w:val="Compact"/>
            </w:pPr>
            <w:r>
              <w:rPr>
                <w:sz w:val="20"/>
                <w:szCs w:val="20"/>
              </w:rPr>
              <w:t xml:space="preserve">A/AC.105/C.2/L.347/Add.3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(IV. Status and application of the five United Nations treaties on outer space, and ways and means, including capacity-building, to promote their implementation)</w:t>
            </w:r>
          </w:p>
        </w:tc>
        <w:tc>
          <w:tcPr>
            <w:tcW w:w="0" w:type="auto"/>
          </w:tcPr>
          <w:p>
            <w:pPr>
              <w:spacing w:line="240" w:lineRule="auto" w:before="0" w:after="0"/>
              <w:pStyle w:val="Compact"/>
            </w:pPr>
            <w:r>
              <w:rPr>
                <w:sz w:val="20"/>
                <w:szCs w:val="20"/>
              </w:rPr>
              <w:t xml:space="preserve">10875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id=fee283c8fe5813d3 symbol=A/AC.105/C.2/L.347/Add.3 text_path=text/fee283c8fe5813d3.txt</w:t>
            </w:r>
          </w:p>
        </w:tc>
      </w:tr>
      <w:tr>
        <w:tc>
          <w:tcPr>
            <w:tcW w:w="0" w:type="auto"/>
          </w:tcPr>
          <w:p>
            <w:pPr>
              <w:spacing w:line="240" w:lineRule="auto" w:before="0" w:after="0"/>
              <w:pStyle w:val="Compact"/>
            </w:pPr>
            <w:r>
              <w:rPr>
                <w:sz w:val="20"/>
                <w:szCs w:val="20"/>
              </w:rPr>
              <w:t xml:space="preserve">A/AC.105/C.2/L.347/Add.2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4113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8.3219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id=8a603a1e32cda2f2 symbol=A/AC.105/C.2/L.347/Add.2 text_path=text/8a603a1e32cda2f2.txt</w:t>
            </w:r>
          </w:p>
        </w:tc>
      </w:tr>
      <w:tr>
        <w:tc>
          <w:tcPr>
            <w:tcW w:w="0" w:type="auto"/>
          </w:tcPr>
          <w:p>
            <w:pPr>
              <w:spacing w:line="240" w:lineRule="auto" w:before="0" w:after="0"/>
              <w:pStyle w:val="Compact"/>
            </w:pPr>
            <w:r>
              <w:rPr>
                <w:sz w:val="20"/>
                <w:szCs w:val="20"/>
              </w:rPr>
              <w:t xml:space="preserve">A/AC.105/C.2/L.347/Add.1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(II. General exchange of views)</w:t>
            </w:r>
          </w:p>
        </w:tc>
        <w:tc>
          <w:tcPr>
            <w:tcW w:w="0" w:type="auto"/>
          </w:tcPr>
          <w:p>
            <w:pPr>
              <w:spacing w:line="240" w:lineRule="auto" w:before="0" w:after="0"/>
              <w:pStyle w:val="Compact"/>
            </w:pPr>
            <w:r>
              <w:rPr>
                <w:sz w:val="20"/>
                <w:szCs w:val="20"/>
              </w:rPr>
              <w:t xml:space="preserve">12067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9.3982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id=e70af6722ec331ab symbol=A/AC.105/C.2/L.347/Add.1 text_path=text/e70af6722ec331ab.txt</w:t>
            </w:r>
          </w:p>
        </w:tc>
      </w:tr>
      <w:tr>
        <w:tc>
          <w:tcPr>
            <w:tcW w:w="0" w:type="auto"/>
          </w:tcPr>
          <w:p>
            <w:pPr>
              <w:spacing w:line="240" w:lineRule="auto" w:before="0" w:after="0"/>
              <w:pStyle w:val="Compact"/>
            </w:pPr>
            <w:r>
              <w:rPr>
                <w:sz w:val="20"/>
                <w:szCs w:val="20"/>
              </w:rPr>
              <w:t xml:space="preserve">A/AC.105/C.2/L.347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8626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id=eeebb01ed93a1025 symbol=A/AC.105/C.2/L.347 text_path=text/eeebb01ed93a1025.txt</w:t>
            </w:r>
          </w:p>
        </w:tc>
      </w:tr>
      <w:tr>
        <w:tc>
          <w:tcPr>
            <w:tcW w:w="0" w:type="auto"/>
          </w:tcPr>
          <w:p>
            <w:pPr>
              <w:spacing w:line="240" w:lineRule="auto" w:before="0" w:after="0"/>
              <w:pStyle w:val="Compact"/>
            </w:pPr>
            <w:r>
              <w:rPr>
                <w:sz w:val="20"/>
                <w:szCs w:val="20"/>
              </w:rPr>
              <w:t xml:space="preserve">A/AC.105/C.2/2026/SRA/L.1/Add.1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II: Report of the Chair and Vice-Chair of the Working Group on Legal Aspects of Space Resource Activities (continued))</w:t>
            </w:r>
          </w:p>
        </w:tc>
        <w:tc>
          <w:tcPr>
            <w:tcW w:w="0" w:type="auto"/>
          </w:tcPr>
          <w:p>
            <w:pPr>
              <w:spacing w:line="240" w:lineRule="auto" w:before="0" w:after="0"/>
              <w:pStyle w:val="Compact"/>
            </w:pPr>
            <w:r>
              <w:rPr>
                <w:sz w:val="20"/>
                <w:szCs w:val="20"/>
              </w:rPr>
              <w:t xml:space="preserve">2657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7.885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id=c1518ca808dcfd97 symbol=A/AC.105/C.2/2026/SRA/L.1/Add.1 text_path=text/c1518ca808dcfd97.txt</w:t>
            </w:r>
          </w:p>
        </w:tc>
      </w:tr>
      <w:tr>
        <w:tc>
          <w:tcPr>
            <w:tcW w:w="0" w:type="auto"/>
          </w:tcPr>
          <w:p>
            <w:pPr>
              <w:spacing w:line="240" w:lineRule="auto" w:before="0" w:after="0"/>
              <w:pStyle w:val="Compact"/>
            </w:pPr>
            <w:r>
              <w:rPr>
                <w:sz w:val="20"/>
                <w:szCs w:val="20"/>
              </w:rPr>
              <w:t xml:space="preserve">A/AC.105/C.2/2026/TRE/L.1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8387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9.0344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id=67c5f42f1c23e4d7 symbol=A/AC.105/C.2/2026/TRE/L.1 text_path=text/67c5f42f1c23e4d7.txt</w:t>
            </w:r>
          </w:p>
        </w:tc>
      </w:tr>
      <w:tr>
        <w:tc>
          <w:tcPr>
            <w:tcW w:w="0" w:type="auto"/>
          </w:tcPr>
          <w:p>
            <w:pPr>
              <w:spacing w:line="240" w:lineRule="auto" w:before="0" w:after="0"/>
              <w:pStyle w:val="Compact"/>
            </w:pPr>
            <w:r>
              <w:rPr>
                <w:sz w:val="20"/>
                <w:szCs w:val="20"/>
              </w:rPr>
              <w:t xml:space="preserve">A/AC.105/C.2/2026/CRP.34*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Space for Development Initiative Conference room paper by the Africa Group, Brazil, Germany, Iraq, Jordan, Mexico, Pakistan and Panama</w:t>
            </w:r>
          </w:p>
        </w:tc>
        <w:tc>
          <w:tcPr>
            <w:tcW w:w="0" w:type="auto"/>
          </w:tcPr>
          <w:p>
            <w:pPr>
              <w:spacing w:line="240" w:lineRule="auto" w:before="0" w:after="0"/>
              <w:pStyle w:val="Compact"/>
            </w:pPr>
            <w:r>
              <w:rPr>
                <w:sz w:val="20"/>
                <w:szCs w:val="20"/>
              </w:rPr>
              <w:t xml:space="preserve">9939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9.2042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id=95cc488458e002e9 symbol=A/AC.105/C.2/2026/CRP.34* text_path=text/95cc488458e002e9.txt</w:t>
            </w:r>
          </w:p>
        </w:tc>
      </w:tr>
      <w:tr>
        <w:tc>
          <w:tcPr>
            <w:tcW w:w="0" w:type="auto"/>
          </w:tcPr>
          <w:p>
            <w:pPr>
              <w:spacing w:line="240" w:lineRule="auto" w:before="0" w:after="0"/>
              <w:pStyle w:val="Compact"/>
            </w:pPr>
            <w:r>
              <w:rPr>
                <w:sz w:val="20"/>
                <w:szCs w:val="20"/>
              </w:rPr>
              <w:t xml:space="preserve">A/AC.105/C.2/2026/CRP.8/Rev.1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Capacity-Building in Space Law</w:t>
            </w:r>
          </w:p>
        </w:tc>
        <w:tc>
          <w:tcPr>
            <w:tcW w:w="0" w:type="auto"/>
          </w:tcPr>
          <w:p>
            <w:pPr>
              <w:spacing w:line="240" w:lineRule="auto" w:before="0" w:after="0"/>
              <w:pStyle w:val="Compact"/>
            </w:pPr>
            <w:r>
              <w:rPr>
                <w:sz w:val="20"/>
                <w:szCs w:val="20"/>
              </w:rPr>
              <w:t xml:space="preserve">12741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9.4526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id=59df1ded5fe442ef symbol=A/AC.105/C.2/2026/CRP.8/Rev.1 text_path=text/59df1ded5fe442ef.txt</w:t>
            </w:r>
          </w:p>
        </w:tc>
      </w:tr>
      <w:tr>
        <w:tc>
          <w:tcPr>
            <w:tcW w:w="0" w:type="auto"/>
          </w:tcPr>
          <w:p>
            <w:pPr>
              <w:spacing w:line="240" w:lineRule="auto" w:before="0" w:after="0"/>
              <w:pStyle w:val="Compact"/>
            </w:pPr>
            <w:r>
              <w:rPr>
                <w:sz w:val="20"/>
                <w:szCs w:val="20"/>
              </w:rPr>
              <w:t xml:space="preserve">A/AC.105/C.2/2026/CRP.7/Rev.1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166381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id=482494307285a8eb symbol=A/AC.105/C.2/2026/CRP.7/Rev.1 text_path=text/482494307285a8eb.txt</w:t>
            </w:r>
          </w:p>
        </w:tc>
      </w:tr>
      <w:tr>
        <w:tc>
          <w:tcPr>
            <w:tcW w:w="0" w:type="auto"/>
          </w:tcPr>
          <w:p>
            <w:pPr>
              <w:spacing w:line="240" w:lineRule="auto" w:before="0" w:after="0"/>
              <w:pStyle w:val="Compact"/>
            </w:pPr>
            <w:r>
              <w:rPr>
                <w:sz w:val="20"/>
                <w:szCs w:val="20"/>
              </w:rPr>
              <w:t xml:space="preserve">A/AC.105/C.2/2026/CRP.33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Governance and International Cooperation in the Context of Lunar Activities Conference room paper submitted by Brazil, Canada, Egypt, Germany and Mexico</w:t>
            </w:r>
          </w:p>
        </w:tc>
        <w:tc>
          <w:tcPr>
            <w:tcW w:w="0" w:type="auto"/>
          </w:tcPr>
          <w:p>
            <w:pPr>
              <w:spacing w:line="240" w:lineRule="auto" w:before="0" w:after="0"/>
              <w:pStyle w:val="Compact"/>
            </w:pPr>
            <w:r>
              <w:rPr>
                <w:sz w:val="20"/>
                <w:szCs w:val="20"/>
              </w:rPr>
              <w:t xml:space="preserve">6883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8.8368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id=23c594aacc6e517b symbol=A/AC.105/C.2/2026/CRP.33 text_path=text/23c594aacc6e517b.txt</w:t>
            </w:r>
          </w:p>
        </w:tc>
      </w:tr>
      <w:tr>
        <w:tc>
          <w:tcPr>
            <w:tcW w:w="0" w:type="auto"/>
          </w:tcPr>
          <w:p>
            <w:pPr>
              <w:spacing w:line="240" w:lineRule="auto" w:before="0" w:after="0"/>
              <w:pStyle w:val="Compact"/>
            </w:pPr>
            <w:r>
              <w:rPr>
                <w:sz w:val="20"/>
                <w:szCs w:val="20"/>
              </w:rPr>
              <w:t xml:space="preserve">A/AC.105/C.2/2026/CRP.32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Analysis of contributions identifying opportunities and challenges in relation to lunar activities Conference room paper submitted by the Co-Chairs of the Action Team on Lunar Activities Consultation</w:t>
            </w:r>
          </w:p>
        </w:tc>
        <w:tc>
          <w:tcPr>
            <w:tcW w:w="0" w:type="auto"/>
          </w:tcPr>
          <w:p>
            <w:pPr>
              <w:spacing w:line="240" w:lineRule="auto" w:before="0" w:after="0"/>
              <w:pStyle w:val="Compact"/>
            </w:pPr>
            <w:r>
              <w:rPr>
                <w:sz w:val="20"/>
                <w:szCs w:val="20"/>
              </w:rPr>
              <w:t xml:space="preserve">34465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id=f31c3bac3a92ead2 symbol=A/AC.105/C.2/2026/CRP.32 text_path=text/f31c3bac3a92ead2.txt</w:t>
            </w:r>
          </w:p>
        </w:tc>
      </w:tr>
      <w:tr>
        <w:tc>
          <w:tcPr>
            <w:tcW w:w="0" w:type="auto"/>
          </w:tcPr>
          <w:p>
            <w:pPr>
              <w:spacing w:line="240" w:lineRule="auto" w:before="0" w:after="0"/>
              <w:pStyle w:val="Compact"/>
            </w:pPr>
            <w:r>
              <w:rPr>
                <w:sz w:val="20"/>
                <w:szCs w:val="20"/>
              </w:rPr>
              <w:t xml:space="preserve">A/AC.105/C.2/2026/CRP.24/Rev.1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Action Team on Lunar Activities Consultation - Proposals for the way-forward Conference room paper submitted by Austria, Brazil, Canada, Germany, Netherlands (Kingdom of the), Portugal, Slovenia, Switzerland, Ukraine and the United Kingdom</w:t>
            </w:r>
          </w:p>
        </w:tc>
        <w:tc>
          <w:tcPr>
            <w:tcW w:w="0" w:type="auto"/>
          </w:tcPr>
          <w:p>
            <w:pPr>
              <w:spacing w:line="240" w:lineRule="auto" w:before="0" w:after="0"/>
              <w:pStyle w:val="Compact"/>
            </w:pPr>
            <w:r>
              <w:rPr>
                <w:sz w:val="20"/>
                <w:szCs w:val="20"/>
              </w:rPr>
              <w:t xml:space="preserve">11302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9.3327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id=6708f597ed0c8918 symbol=A/AC.105/C.2/2026/CRP.24/Rev.1 text_path=text/6708f597ed0c8918.txt</w:t>
            </w:r>
          </w:p>
        </w:tc>
      </w:tr>
      <w:tr>
        <w:tc>
          <w:tcPr>
            <w:tcW w:w="0" w:type="auto"/>
          </w:tcPr>
          <w:p>
            <w:pPr>
              <w:spacing w:line="240" w:lineRule="auto" w:before="0" w:after="0"/>
              <w:pStyle w:val="Compact"/>
            </w:pPr>
            <w:r>
              <w:rPr>
                <w:sz w:val="20"/>
                <w:szCs w:val="20"/>
              </w:rPr>
              <w:t xml:space="preserve">A/AC.105/C.2/2026/CRP.1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58187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id=64f88c6f8db6d3d7 symbol=A/AC.105/C.2/2026/CRP.1 text_path=text/64f88c6f8db6d3d7.txt</w:t>
            </w:r>
          </w:p>
        </w:tc>
      </w:tr>
      <w:tr>
        <w:tc>
          <w:tcPr>
            <w:tcW w:w="0" w:type="auto"/>
          </w:tcPr>
          <w:p>
            <w:pPr>
              <w:spacing w:line="240" w:lineRule="auto" w:before="0" w:after="0"/>
              <w:pStyle w:val="Compact"/>
            </w:pPr>
            <w:r>
              <w:rPr>
                <w:sz w:val="20"/>
                <w:szCs w:val="20"/>
              </w:rPr>
              <w:t xml:space="preserve">A/AC.105/C.2/2026/CRP.9/Rev.1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Status of International Agreements relating to activities in outer space as at 1 January 2026</w:t>
            </w:r>
          </w:p>
        </w:tc>
        <w:tc>
          <w:tcPr>
            <w:tcW w:w="0" w:type="auto"/>
          </w:tcPr>
          <w:p>
            <w:pPr>
              <w:spacing w:line="240" w:lineRule="auto" w:before="0" w:after="0"/>
              <w:pStyle w:val="Compact"/>
            </w:pPr>
            <w:r>
              <w:rPr>
                <w:sz w:val="20"/>
                <w:szCs w:val="20"/>
              </w:rPr>
              <w:t xml:space="preserve">23137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10.0492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id=1d62f129f971ce61 symbol=A/AC.105/C.2/2026/CRP.9/Rev.1 text_path=text/1d62f129f971ce61.txt</w:t>
            </w:r>
          </w:p>
        </w:tc>
      </w:tr>
      <w:tr>
        <w:tc>
          <w:tcPr>
            <w:tcW w:w="0" w:type="auto"/>
          </w:tcPr>
          <w:p>
            <w:pPr>
              <w:spacing w:line="240" w:lineRule="auto" w:before="0" w:after="0"/>
              <w:pStyle w:val="Compact"/>
            </w:pPr>
            <w:r>
              <w:rPr>
                <w:sz w:val="20"/>
                <w:szCs w:val="20"/>
              </w:rPr>
              <w:t xml:space="preserve">A/AC.105/C.2/2026/CRP.31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Assessing legal and policy aspects of space traffic and forging consensus on the way forward Conference room paper by Austria, Belgium, Bulgaria, Czechia, France, Germany, Greece, Italy, Luxemburg, Netherlands (Kingdom of the), Norway, Peru, Poland, Portugal, Romania, Slovenia, Spain, Thailand, Ukraine and the United Arab Emirates</w:t>
            </w:r>
          </w:p>
        </w:tc>
        <w:tc>
          <w:tcPr>
            <w:tcW w:w="0" w:type="auto"/>
          </w:tcPr>
          <w:p>
            <w:pPr>
              <w:spacing w:line="240" w:lineRule="auto" w:before="0" w:after="0"/>
              <w:pStyle w:val="Compact"/>
            </w:pPr>
            <w:r>
              <w:rPr>
                <w:sz w:val="20"/>
                <w:szCs w:val="20"/>
              </w:rPr>
              <w:t xml:space="preserve">12199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9.4091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id=297a3265d77689a0 symbol=A/AC.105/C.2/2026/CRP.31 text_path=text/297a3265d77689a0.txt</w:t>
            </w:r>
          </w:p>
        </w:tc>
      </w:tr>
      <w:tr>
        <w:tc>
          <w:tcPr>
            <w:tcW w:w="0" w:type="auto"/>
          </w:tcPr>
          <w:p>
            <w:pPr>
              <w:spacing w:line="240" w:lineRule="auto" w:before="0" w:after="0"/>
              <w:pStyle w:val="Compact"/>
            </w:pPr>
            <w:r>
              <w:rPr>
                <w:sz w:val="20"/>
                <w:szCs w:val="20"/>
              </w:rPr>
              <w:t xml:space="preserve">A/AC.105/C.2/2026/CRP.30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Institute for Space Law/European Centre for Space Law Annual Space Law Symposium: Legal approaches for a safe space environment Conference room paper by the International Institute for Space Law</w:t>
            </w:r>
          </w:p>
        </w:tc>
        <w:tc>
          <w:tcPr>
            <w:tcW w:w="0" w:type="auto"/>
          </w:tcPr>
          <w:p>
            <w:pPr>
              <w:spacing w:line="240" w:lineRule="auto" w:before="0" w:after="0"/>
              <w:pStyle w:val="Compact"/>
            </w:pPr>
            <w:r>
              <w:rPr>
                <w:sz w:val="20"/>
                <w:szCs w:val="20"/>
              </w:rPr>
              <w:t xml:space="preserve">98479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11.4976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id=bda50689311a0131 symbol=A/AC.105/C.2/2026/CRP.30 text_path=text/bda50689311a0131.txt</w:t>
            </w:r>
          </w:p>
        </w:tc>
      </w:tr>
      <w:tr>
        <w:tc>
          <w:tcPr>
            <w:tcW w:w="0" w:type="auto"/>
          </w:tcPr>
          <w:p>
            <w:pPr>
              <w:spacing w:line="240" w:lineRule="auto" w:before="0" w:after="0"/>
              <w:pStyle w:val="Compact"/>
            </w:pPr>
            <w:r>
              <w:rPr>
                <w:sz w:val="20"/>
                <w:szCs w:val="20"/>
              </w:rPr>
              <w:t xml:space="preserve">A/AC.105/C.2/2026/CRP.29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Status and application of the five United Nations treaties on outer space, and ways and means, including capacity-building, to promote their implementation Conference room paper by the International Organization of Space Communications (Intersputnik)</w:t>
            </w:r>
          </w:p>
        </w:tc>
        <w:tc>
          <w:tcPr>
            <w:tcW w:w="0" w:type="auto"/>
          </w:tcPr>
          <w:p>
            <w:pPr>
              <w:spacing w:line="240" w:lineRule="auto" w:before="0" w:after="0"/>
              <w:pStyle w:val="Compact"/>
            </w:pPr>
            <w:r>
              <w:rPr>
                <w:sz w:val="20"/>
                <w:szCs w:val="20"/>
              </w:rPr>
              <w:t xml:space="preserve">7971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8.9836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id=d04febbfe3b5bd7d symbol=A/AC.105/C.2/2026/CRP.29 text_path=text/d04febbfe3b5bd7d.txt</w:t>
            </w:r>
          </w:p>
        </w:tc>
      </w:tr>
      <w:tr>
        <w:tc>
          <w:tcPr>
            <w:tcW w:w="0" w:type="auto"/>
          </w:tcPr>
          <w:p>
            <w:pPr>
              <w:spacing w:line="240" w:lineRule="auto" w:before="0" w:after="0"/>
              <w:pStyle w:val="Compact"/>
            </w:pPr>
            <w:r>
              <w:rPr>
                <w:sz w:val="20"/>
                <w:szCs w:val="20"/>
              </w:rPr>
              <w:t xml:space="preserve">A/AC.105/C.2/2026/CRP.27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ESA Approaches and Practices for Information Sharing and Transparency Conference room paper by the European Space Agency</w:t>
            </w:r>
          </w:p>
        </w:tc>
        <w:tc>
          <w:tcPr>
            <w:tcW w:w="0" w:type="auto"/>
          </w:tcPr>
          <w:p>
            <w:pPr>
              <w:spacing w:line="240" w:lineRule="auto" w:before="0" w:after="0"/>
              <w:pStyle w:val="Compact"/>
            </w:pPr>
            <w:r>
              <w:rPr>
                <w:sz w:val="20"/>
                <w:szCs w:val="20"/>
              </w:rPr>
              <w:t xml:space="preserve">18293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9.8143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id=c5a50563169ce675 symbol=A/AC.105/C.2/2026/CRP.27 text_path=text/c5a50563169ce675.txt</w:t>
            </w:r>
          </w:p>
        </w:tc>
      </w:tr>
      <w:tr>
        <w:tc>
          <w:tcPr>
            <w:tcW w:w="0" w:type="auto"/>
          </w:tcPr>
          <w:p>
            <w:pPr>
              <w:spacing w:line="240" w:lineRule="auto" w:before="0" w:after="0"/>
              <w:pStyle w:val="Compact"/>
            </w:pPr>
            <w:r>
              <w:rPr>
                <w:sz w:val="20"/>
                <w:szCs w:val="20"/>
              </w:rPr>
              <w:t xml:space="preserve">A/AC.105/C.2/2026/CRP.3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Chilean Space Association (ACHIDE)</w:t>
            </w:r>
          </w:p>
        </w:tc>
        <w:tc>
          <w:tcPr>
            <w:tcW w:w="0" w:type="auto"/>
          </w:tcPr>
          <w:p>
            <w:pPr>
              <w:spacing w:line="240" w:lineRule="auto" w:before="0" w:after="0"/>
              <w:pStyle w:val="Compact"/>
            </w:pPr>
            <w:r>
              <w:rPr>
                <w:sz w:val="20"/>
                <w:szCs w:val="20"/>
              </w:rPr>
              <w:t xml:space="preserve">109959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11.6079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id=7f5b49bb2bf52476 symbol=A/AC.105/C.2/2026/CRP.3 text_path=text/7f5b49bb2bf52476.txt</w:t>
            </w:r>
          </w:p>
        </w:tc>
      </w:tr>
      <w:tr>
        <w:tc>
          <w:tcPr>
            <w:tcW w:w="0" w:type="auto"/>
          </w:tcPr>
          <w:p>
            <w:pPr>
              <w:spacing w:line="240" w:lineRule="auto" w:before="0" w:after="0"/>
              <w:pStyle w:val="Compact"/>
            </w:pPr>
            <w:r>
              <w:rPr>
                <w:sz w:val="20"/>
                <w:szCs w:val="20"/>
              </w:rPr>
              <w:t xml:space="preserve">A/AC.105/C.2/2026/CRP.28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Conference Room Paper by the United Kingdom of Great Britain and Northen Ireland to the Legal Subcommittee of the Committee on the Peaceful Uses of Outer Space - Working Group on Legal Aspects of Space Resource Activities regarding Draft Principles</w:t>
            </w:r>
          </w:p>
        </w:tc>
        <w:tc>
          <w:tcPr>
            <w:tcW w:w="0" w:type="auto"/>
          </w:tcPr>
          <w:p>
            <w:pPr>
              <w:spacing w:line="240" w:lineRule="auto" w:before="0" w:after="0"/>
              <w:pStyle w:val="Compact"/>
            </w:pPr>
            <w:r>
              <w:rPr>
                <w:sz w:val="20"/>
                <w:szCs w:val="20"/>
              </w:rPr>
              <w:t xml:space="preserve">16041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9.6829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id=234607b7119802b5 symbol=A/AC.105/C.2/2026/CRP.28 text_path=text/234607b7119802b5.txt</w:t>
            </w:r>
          </w:p>
        </w:tc>
      </w:tr>
      <w:tr>
        <w:tc>
          <w:tcPr>
            <w:tcW w:w="0" w:type="auto"/>
          </w:tcPr>
          <w:p>
            <w:pPr>
              <w:spacing w:line="240" w:lineRule="auto" w:before="0" w:after="0"/>
              <w:pStyle w:val="Compact"/>
            </w:pPr>
            <w:r>
              <w:rPr>
                <w:sz w:val="20"/>
                <w:szCs w:val="20"/>
              </w:rPr>
              <w:t xml:space="preserve">A/AC.105/C.2/2026/CRP.4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Debris Foundation (SDF)</w:t>
            </w:r>
          </w:p>
        </w:tc>
        <w:tc>
          <w:tcPr>
            <w:tcW w:w="0" w:type="auto"/>
          </w:tcPr>
          <w:p>
            <w:pPr>
              <w:spacing w:line="240" w:lineRule="auto" w:before="0" w:after="0"/>
              <w:pStyle w:val="Compact"/>
            </w:pPr>
            <w:r>
              <w:rPr>
                <w:sz w:val="20"/>
                <w:szCs w:val="20"/>
              </w:rPr>
              <w:t xml:space="preserve">30898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10.3384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id=4cfb6e65496dc75b symbol=A/AC.105/C.2/2026/CRP.4 text_path=text/4cfb6e65496dc75b.txt</w:t>
            </w:r>
          </w:p>
        </w:tc>
      </w:tr>
      <w:tr>
        <w:tc>
          <w:tcPr>
            <w:tcW w:w="0" w:type="auto"/>
          </w:tcPr>
          <w:p>
            <w:pPr>
              <w:spacing w:line="240" w:lineRule="auto" w:before="0" w:after="0"/>
              <w:pStyle w:val="Compact"/>
            </w:pPr>
            <w:r>
              <w:rPr>
                <w:sz w:val="20"/>
                <w:szCs w:val="20"/>
              </w:rPr>
              <w:t xml:space="preserve">A/AC.105/C.2/2026/CRP.5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Karman Project</w:t>
            </w:r>
          </w:p>
        </w:tc>
        <w:tc>
          <w:tcPr>
            <w:tcW w:w="0" w:type="auto"/>
          </w:tcPr>
          <w:p>
            <w:pPr>
              <w:spacing w:line="240" w:lineRule="auto" w:before="0" w:after="0"/>
              <w:pStyle w:val="Compact"/>
            </w:pPr>
            <w:r>
              <w:rPr>
                <w:sz w:val="20"/>
                <w:szCs w:val="20"/>
              </w:rPr>
              <w:t xml:space="preserve">60082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id=9e0fe040cf62dee6 symbol=A/AC.105/C.2/2026/CRP.5 text_path=text/9e0fe040cf62dee6.txt</w:t>
            </w:r>
          </w:p>
        </w:tc>
      </w:tr>
      <w:tr>
        <w:tc>
          <w:tcPr>
            <w:tcW w:w="0" w:type="auto"/>
          </w:tcPr>
          <w:p>
            <w:pPr>
              <w:spacing w:line="240" w:lineRule="auto" w:before="0" w:after="0"/>
              <w:pStyle w:val="Compact"/>
            </w:pPr>
            <w:r>
              <w:rPr>
                <w:sz w:val="20"/>
                <w:szCs w:val="20"/>
              </w:rPr>
              <w:t xml:space="preserve">A/AC.105/C.2/2026/CRP.24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Action Team on Lunar Activities Consultation - Proposals for the way-forward Conference room paper submitted by Austria, Brazil, Canada, Germany, Netherlands (Kingdom of the), Portugal, Slovenia, Switzerland and the United Kingdom</w:t>
            </w:r>
          </w:p>
        </w:tc>
        <w:tc>
          <w:tcPr>
            <w:tcW w:w="0" w:type="auto"/>
          </w:tcPr>
          <w:p>
            <w:pPr>
              <w:spacing w:line="240" w:lineRule="auto" w:before="0" w:after="0"/>
              <w:pStyle w:val="Compact"/>
            </w:pPr>
            <w:r>
              <w:rPr>
                <w:sz w:val="20"/>
                <w:szCs w:val="20"/>
              </w:rPr>
              <w:t xml:space="preserve">11387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9.3402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id=963ec568bf83b69d symbol=A/AC.105/C.2/2026/CRP.24 text_path=text/963ec568bf83b69d.txt</w:t>
            </w:r>
          </w:p>
        </w:tc>
      </w:tr>
      <w:tr>
        <w:tc>
          <w:tcPr>
            <w:tcW w:w="0" w:type="auto"/>
          </w:tcPr>
          <w:p>
            <w:pPr>
              <w:spacing w:line="240" w:lineRule="auto" w:before="0" w:after="0"/>
              <w:pStyle w:val="Compact"/>
            </w:pPr>
            <w:r>
              <w:rPr>
                <w:sz w:val="20"/>
                <w:szCs w:val="20"/>
              </w:rPr>
              <w:t xml:space="preserve">A/AC.105/C.2/2026/CRP.22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Lunar Ledger: Stakeholder Engagement Synthesis (2022 - 2026) and Field Design Conference room paper by the Open Lunar Foundation</w:t>
            </w:r>
          </w:p>
        </w:tc>
        <w:tc>
          <w:tcPr>
            <w:tcW w:w="0" w:type="auto"/>
          </w:tcPr>
          <w:p>
            <w:pPr>
              <w:spacing w:line="240" w:lineRule="auto" w:before="0" w:after="0"/>
              <w:pStyle w:val="Compact"/>
            </w:pPr>
            <w:r>
              <w:rPr>
                <w:sz w:val="20"/>
                <w:szCs w:val="20"/>
              </w:rPr>
              <w:t xml:space="preserve">53462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10.8867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id=0c31baefb8000d1d symbol=A/AC.105/C.2/2026/CRP.22 text_path=text/0c31baefb8000d1d.txt</w:t>
            </w:r>
          </w:p>
        </w:tc>
      </w:tr>
      <w:tr>
        <w:tc>
          <w:tcPr>
            <w:tcW w:w="0" w:type="auto"/>
          </w:tcPr>
          <w:p>
            <w:pPr>
              <w:spacing w:line="240" w:lineRule="auto" w:before="0" w:after="0"/>
              <w:pStyle w:val="Compact"/>
            </w:pPr>
            <w:r>
              <w:rPr>
                <w:sz w:val="20"/>
                <w:szCs w:val="20"/>
              </w:rPr>
              <w:t xml:space="preserve">A/AC.105/C.2/2026/CRP.19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 Expert Legal Analysis of Article XI of the Outer Space Treaty Conference room paper by the International Institute of Space Law</w:t>
            </w:r>
          </w:p>
        </w:tc>
        <w:tc>
          <w:tcPr>
            <w:tcW w:w="0" w:type="auto"/>
          </w:tcPr>
          <w:p>
            <w:pPr>
              <w:spacing w:line="240" w:lineRule="auto" w:before="0" w:after="0"/>
              <w:pStyle w:val="Compact"/>
            </w:pPr>
            <w:r>
              <w:rPr>
                <w:sz w:val="20"/>
                <w:szCs w:val="20"/>
              </w:rPr>
              <w:t xml:space="preserve">26382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10.1804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id=b42793ae82068a81 symbol=A/AC.105/C.2/2026/CRP.19 text_path=text/b42793ae82068a81.txt</w:t>
            </w:r>
          </w:p>
        </w:tc>
      </w:tr>
      <w:tr>
        <w:tc>
          <w:tcPr>
            <w:tcW w:w="0" w:type="auto"/>
          </w:tcPr>
          <w:p>
            <w:pPr>
              <w:spacing w:line="240" w:lineRule="auto" w:before="0" w:after="0"/>
              <w:pStyle w:val="Compact"/>
            </w:pPr>
            <w:r>
              <w:rPr>
                <w:sz w:val="20"/>
                <w:szCs w:val="20"/>
              </w:rPr>
              <w:t xml:space="preserve">A/AC.105/C.2/2026/CRP.17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Information sharing to promote the safety and sustainability of outer space activities Conference room paper by the Secure World Foundation (SWF)</w:t>
            </w:r>
          </w:p>
        </w:tc>
        <w:tc>
          <w:tcPr>
            <w:tcW w:w="0" w:type="auto"/>
          </w:tcPr>
          <w:p>
            <w:pPr>
              <w:spacing w:line="240" w:lineRule="auto" w:before="0" w:after="0"/>
              <w:pStyle w:val="Compact"/>
            </w:pPr>
            <w:r>
              <w:rPr>
                <w:sz w:val="20"/>
                <w:szCs w:val="20"/>
              </w:rPr>
              <w:t xml:space="preserve">13314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id=940e0730fa7cf5e2 symbol=A/AC.105/C.2/2026/CRP.17 text_path=text/940e0730fa7cf5e2.txt</w:t>
            </w:r>
          </w:p>
        </w:tc>
      </w:tr>
      <w:tr>
        <w:tc>
          <w:tcPr>
            <w:tcW w:w="0" w:type="auto"/>
          </w:tcPr>
          <w:p>
            <w:pPr>
              <w:spacing w:line="240" w:lineRule="auto" w:before="0" w:after="0"/>
              <w:pStyle w:val="Compact"/>
            </w:pPr>
            <w:r>
              <w:rPr>
                <w:sz w:val="20"/>
                <w:szCs w:val="20"/>
              </w:rPr>
              <w:t xml:space="preserve">A/AC.105/C.2/2026/CRP.16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Conference room paper by the Committee on Earth Observation Satellites (CEOS)</w:t>
            </w:r>
          </w:p>
        </w:tc>
        <w:tc>
          <w:tcPr>
            <w:tcW w:w="0" w:type="auto"/>
          </w:tcPr>
          <w:p>
            <w:pPr>
              <w:spacing w:line="240" w:lineRule="auto" w:before="0" w:after="0"/>
              <w:pStyle w:val="Compact"/>
            </w:pPr>
            <w:r>
              <w:rPr>
                <w:sz w:val="20"/>
                <w:szCs w:val="20"/>
              </w:rPr>
              <w:t xml:space="preserve">6243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8.7392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id=5fd738daa556db82 symbol=A/AC.105/C.2/2026/CRP.16 text_path=text/5fd738daa556db82.txt</w:t>
            </w:r>
          </w:p>
        </w:tc>
      </w:tr>
      <w:tr>
        <w:tc>
          <w:tcPr>
            <w:tcW w:w="0" w:type="auto"/>
          </w:tcPr>
          <w:p>
            <w:pPr>
              <w:spacing w:line="240" w:lineRule="auto" w:before="0" w:after="0"/>
              <w:pStyle w:val="Compact"/>
            </w:pPr>
            <w:r>
              <w:rPr>
                <w:sz w:val="20"/>
                <w:szCs w:val="20"/>
              </w:rPr>
              <w:t xml:space="preserve">A/AC.105/C.2/2026/CRP.15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Policy Report on Lunar Information Sharing Conference room paper by the Lunar Policy Platform</w:t>
            </w:r>
          </w:p>
        </w:tc>
        <w:tc>
          <w:tcPr>
            <w:tcW w:w="0" w:type="auto"/>
          </w:tcPr>
          <w:p>
            <w:pPr>
              <w:spacing w:line="240" w:lineRule="auto" w:before="0" w:after="0"/>
              <w:pStyle w:val="Compact"/>
            </w:pPr>
            <w:r>
              <w:rPr>
                <w:sz w:val="20"/>
                <w:szCs w:val="20"/>
              </w:rPr>
              <w:t xml:space="preserve">26956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10.202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id=3aced6b2db033c31 symbol=A/AC.105/C.2/2026/CRP.15 text_path=text/3aced6b2db033c31.txt</w:t>
            </w:r>
          </w:p>
        </w:tc>
      </w:tr>
      <w:tr>
        <w:tc>
          <w:tcPr>
            <w:tcW w:w="0" w:type="auto"/>
          </w:tcPr>
          <w:p>
            <w:pPr>
              <w:spacing w:line="240" w:lineRule="auto" w:before="0" w:after="0"/>
              <w:pStyle w:val="Compact"/>
            </w:pPr>
            <w:r>
              <w:rPr>
                <w:sz w:val="20"/>
                <w:szCs w:val="20"/>
              </w:rPr>
              <w:t xml:space="preserve">A/AC.105/C.2/2026/CRP.7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161202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11.9904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id=dafd58e214f2ed0b symbol=A/AC.105/C.2/2026/CRP.7 text_path=text/dafd58e214f2ed0b.txt</w:t>
            </w:r>
          </w:p>
        </w:tc>
      </w:tr>
      <w:tr>
        <w:tc>
          <w:tcPr>
            <w:tcW w:w="0" w:type="auto"/>
          </w:tcPr>
          <w:p>
            <w:pPr>
              <w:spacing w:line="240" w:lineRule="auto" w:before="0" w:after="0"/>
              <w:pStyle w:val="Compact"/>
            </w:pPr>
            <w:r>
              <w:rPr>
                <w:sz w:val="20"/>
                <w:szCs w:val="20"/>
              </w:rPr>
              <w:t xml:space="preserve">A/AC.105/C.2/2026/CRP.9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Status of International Agreements relating to activities in outer space as at 1 January 2026</w:t>
            </w:r>
          </w:p>
        </w:tc>
        <w:tc>
          <w:tcPr>
            <w:tcW w:w="0" w:type="auto"/>
          </w:tcPr>
          <w:p>
            <w:pPr>
              <w:spacing w:line="240" w:lineRule="auto" w:before="0" w:after="0"/>
              <w:pStyle w:val="Compact"/>
            </w:pPr>
            <w:r>
              <w:rPr>
                <w:sz w:val="20"/>
                <w:szCs w:val="20"/>
              </w:rPr>
              <w:t xml:space="preserve">24049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id=3252b1fbbbe637f0 symbol=A/AC.105/C.2/2026/CRP.9 text_path=text/3252b1fbbbe637f0.txt</w:t>
            </w:r>
          </w:p>
        </w:tc>
      </w:tr>
      <w:tr>
        <w:tc>
          <w:tcPr>
            <w:tcW w:w="0" w:type="auto"/>
          </w:tcPr>
          <w:p>
            <w:pPr>
              <w:spacing w:line="240" w:lineRule="auto" w:before="0" w:after="0"/>
              <w:pStyle w:val="Compact"/>
            </w:pPr>
            <w:r>
              <w:rPr>
                <w:sz w:val="20"/>
                <w:szCs w:val="20"/>
              </w:rPr>
              <w:t xml:space="preserve">A/AC.105/C.2/2026/CRP.8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Capacity-Building in Space Law</w:t>
            </w:r>
          </w:p>
        </w:tc>
        <w:tc>
          <w:tcPr>
            <w:tcW w:w="0" w:type="auto"/>
          </w:tcPr>
          <w:p>
            <w:pPr>
              <w:spacing w:line="240" w:lineRule="auto" w:before="0" w:after="0"/>
              <w:pStyle w:val="Compact"/>
            </w:pPr>
            <w:r>
              <w:rPr>
                <w:sz w:val="20"/>
                <w:szCs w:val="20"/>
              </w:rPr>
              <w:t xml:space="preserve">11765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9.3729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id=cf22701249132d05 symbol=A/AC.105/C.2/2026/CRP.8 text_path=text/cf22701249132d05.txt</w:t>
            </w:r>
          </w:p>
        </w:tc>
      </w:tr>
      <w:tr>
        <w:tc>
          <w:tcPr>
            <w:tcW w:w="0" w:type="auto"/>
          </w:tcPr>
          <w:p>
            <w:pPr>
              <w:spacing w:line="240" w:lineRule="auto" w:before="0" w:after="0"/>
              <w:pStyle w:val="Compact"/>
            </w:pPr>
            <w:r>
              <w:rPr>
                <w:sz w:val="20"/>
                <w:szCs w:val="20"/>
              </w:rPr>
              <w:t xml:space="preserve">A/AC.105/C.2/2026/CRP.23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Working Paper of the Russian Federation on Agenda Item 9 of the 65th Session of the Legal Subcommittee of the United Nations Committee on the Peaceful Uses of Outer Space Conference room paper by the Russian Federation</w:t>
            </w:r>
          </w:p>
        </w:tc>
        <w:tc>
          <w:tcPr>
            <w:tcW w:w="0" w:type="auto"/>
          </w:tcPr>
          <w:p>
            <w:pPr>
              <w:spacing w:line="240" w:lineRule="auto" w:before="0" w:after="0"/>
              <w:pStyle w:val="Compact"/>
            </w:pPr>
            <w:r>
              <w:rPr>
                <w:sz w:val="20"/>
                <w:szCs w:val="20"/>
              </w:rPr>
              <w:t xml:space="preserve">22224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10.0089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id=c630bfbde8d77a05 symbol=A/AC.105/C.2/2026/CRP.23 text_path=text/c630bfbde8d77a05.txt</w:t>
            </w:r>
          </w:p>
        </w:tc>
      </w:tr>
      <w:tr>
        <w:tc>
          <w:tcPr>
            <w:tcW w:w="0" w:type="auto"/>
          </w:tcPr>
          <w:p>
            <w:pPr>
              <w:spacing w:line="240" w:lineRule="auto" w:before="0" w:after="0"/>
              <w:pStyle w:val="Compact"/>
            </w:pPr>
            <w:r>
              <w:rPr>
                <w:sz w:val="20"/>
                <w:szCs w:val="20"/>
              </w:rPr>
              <w:t xml:space="preserve">A/AC.105/C.2/2026/CRP.20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Reports of the Moon Village Association Conference room paper by the Moon Village Association</w:t>
            </w:r>
          </w:p>
        </w:tc>
        <w:tc>
          <w:tcPr>
            <w:tcW w:w="0" w:type="auto"/>
          </w:tcPr>
          <w:p>
            <w:pPr>
              <w:spacing w:line="240" w:lineRule="auto" w:before="0" w:after="0"/>
              <w:pStyle w:val="Compact"/>
            </w:pPr>
            <w:r>
              <w:rPr>
                <w:sz w:val="20"/>
                <w:szCs w:val="20"/>
              </w:rPr>
              <w:t xml:space="preserve">49094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10.8015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id=ea453bd65645a46d symbol=A/AC.105/C.2/2026/CRP.20 text_path=text/ea453bd65645a46d.txt</w:t>
            </w:r>
          </w:p>
        </w:tc>
      </w:tr>
      <w:tr>
        <w:tc>
          <w:tcPr>
            <w:tcW w:w="0" w:type="auto"/>
          </w:tcPr>
          <w:p>
            <w:pPr>
              <w:spacing w:line="240" w:lineRule="auto" w:before="0" w:after="0"/>
              <w:pStyle w:val="Compact"/>
            </w:pPr>
            <w:r>
              <w:rPr>
                <w:sz w:val="20"/>
                <w:szCs w:val="20"/>
              </w:rPr>
              <w:t xml:space="preserve">A/AC.105/C.2/2026/CRP.26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Lessons from Antarctica for Lunar Governance: A summary for policymakers Conference room paper by the United Kingdom of Great Britain and Northen Ireland</w:t>
            </w:r>
          </w:p>
        </w:tc>
        <w:tc>
          <w:tcPr>
            <w:tcW w:w="0" w:type="auto"/>
          </w:tcPr>
          <w:p>
            <w:pPr>
              <w:spacing w:line="240" w:lineRule="auto" w:before="0" w:after="0"/>
              <w:pStyle w:val="Compact"/>
            </w:pPr>
            <w:r>
              <w:rPr>
                <w:sz w:val="20"/>
                <w:szCs w:val="20"/>
              </w:rPr>
              <w:t xml:space="preserve">10428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id=09d68108a0fce32f symbol=A/AC.105/C.2/2026/CRP.26 text_path=text/09d68108a0fce32f.txt</w:t>
            </w:r>
          </w:p>
        </w:tc>
      </w:tr>
      <w:tr>
        <w:tc>
          <w:tcPr>
            <w:tcW w:w="0" w:type="auto"/>
          </w:tcPr>
          <w:p>
            <w:pPr>
              <w:spacing w:line="240" w:lineRule="auto" w:before="0" w:after="0"/>
              <w:pStyle w:val="Compact"/>
            </w:pPr>
            <w:r>
              <w:rPr>
                <w:sz w:val="20"/>
                <w:szCs w:val="20"/>
              </w:rPr>
              <w:t xml:space="preserve">A/AC.105/C.2/2026/CRP.25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Proposals on possible future international mechanisms for lunar activities Conference room paper by the United Kingdom of Great Britain and Northen Ireland</w:t>
            </w:r>
          </w:p>
        </w:tc>
        <w:tc>
          <w:tcPr>
            <w:tcW w:w="0" w:type="auto"/>
          </w:tcPr>
          <w:p>
            <w:pPr>
              <w:spacing w:line="240" w:lineRule="auto" w:before="0" w:after="0"/>
              <w:pStyle w:val="Compact"/>
            </w:pPr>
            <w:r>
              <w:rPr>
                <w:sz w:val="20"/>
                <w:szCs w:val="20"/>
              </w:rPr>
              <w:t xml:space="preserve">7357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8.9034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id=995d039235c548ec symbol=A/AC.105/C.2/2026/CRP.25 text_path=text/995d039235c548ec.txt</w:t>
            </w:r>
          </w:p>
        </w:tc>
      </w:tr>
      <w:tr>
        <w:tc>
          <w:tcPr>
            <w:tcW w:w="0" w:type="auto"/>
          </w:tcPr>
          <w:p>
            <w:pPr>
              <w:spacing w:line="240" w:lineRule="auto" w:before="0" w:after="0"/>
              <w:pStyle w:val="Compact"/>
            </w:pPr>
            <w:r>
              <w:rPr>
                <w:sz w:val="20"/>
                <w:szCs w:val="20"/>
              </w:rPr>
              <w:t xml:space="preserve">A/AC.105/C.2/2026/CRP.6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Replies received from International Academy of Astronautics, International Institute for the Unification of Private Law (UNIDROIT), International Organization of Space Communications (Intersputnik) and Lunar Policy Platform Foundation</w:t>
            </w:r>
          </w:p>
        </w:tc>
        <w:tc>
          <w:tcPr>
            <w:tcW w:w="0" w:type="auto"/>
          </w:tcPr>
          <w:p>
            <w:pPr>
              <w:spacing w:line="240" w:lineRule="auto" w:before="0" w:after="0"/>
              <w:pStyle w:val="Compact"/>
            </w:pPr>
            <w:r>
              <w:rPr>
                <w:sz w:val="20"/>
                <w:szCs w:val="20"/>
              </w:rPr>
              <w:t xml:space="preserve">26060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id=203acfe0589b5654 symbol=A/AC.105/C.2/2026/CRP.6 text_path=text/203acfe0589b5654.txt</w:t>
            </w:r>
          </w:p>
        </w:tc>
      </w:tr>
      <w:tr>
        <w:tc>
          <w:tcPr>
            <w:tcW w:w="0" w:type="auto"/>
          </w:tcPr>
          <w:p>
            <w:pPr>
              <w:spacing w:line="240" w:lineRule="auto" w:before="0" w:after="0"/>
              <w:pStyle w:val="Compact"/>
            </w:pPr>
            <w:r>
              <w:rPr>
                <w:sz w:val="20"/>
                <w:szCs w:val="20"/>
              </w:rPr>
              <w:t xml:space="preserve">A/AC.105/C.2/2026/CRP.14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Legal and policy aspects of space traffic management</w:t>
            </w:r>
          </w:p>
        </w:tc>
        <w:tc>
          <w:tcPr>
            <w:tcW w:w="0" w:type="auto"/>
          </w:tcPr>
          <w:p>
            <w:pPr>
              <w:spacing w:line="240" w:lineRule="auto" w:before="0" w:after="0"/>
              <w:pStyle w:val="Compact"/>
            </w:pPr>
            <w:r>
              <w:rPr>
                <w:sz w:val="20"/>
                <w:szCs w:val="20"/>
              </w:rPr>
              <w:t xml:space="preserve">2958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7.9923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id=7d27c54fdd98bbef symbol=A/AC.105/C.2/2026/CRP.14 text_path=text/7d27c54fdd98bbef.txt</w:t>
            </w:r>
          </w:p>
        </w:tc>
      </w:tr>
      <w:tr>
        <w:tc>
          <w:tcPr>
            <w:tcW w:w="0" w:type="auto"/>
          </w:tcPr>
          <w:p>
            <w:pPr>
              <w:spacing w:line="240" w:lineRule="auto" w:before="0" w:after="0"/>
              <w:pStyle w:val="Compact"/>
            </w:pPr>
            <w:r>
              <w:rPr>
                <w:sz w:val="20"/>
                <w:szCs w:val="20"/>
              </w:rPr>
              <w:t xml:space="preserve">A/AC.105/C.2/2026/CRP.18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Legal aspects of space traffic management Conference room paper by AeroAI Global Solutions</w:t>
            </w:r>
          </w:p>
        </w:tc>
        <w:tc>
          <w:tcPr>
            <w:tcW w:w="0" w:type="auto"/>
          </w:tcPr>
          <w:p>
            <w:pPr>
              <w:spacing w:line="240" w:lineRule="auto" w:before="0" w:after="0"/>
              <w:pStyle w:val="Compact"/>
            </w:pPr>
            <w:r>
              <w:rPr>
                <w:sz w:val="20"/>
                <w:szCs w:val="20"/>
              </w:rPr>
              <w:t xml:space="preserve">8197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9.0115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id=1074c14a58d59301 symbol=A/AC.105/C.2/2026/CRP.18 text_path=text/1074c14a58d59301.txt</w:t>
            </w:r>
          </w:p>
        </w:tc>
      </w:tr>
      <w:tr>
        <w:tc>
          <w:tcPr>
            <w:tcW w:w="0" w:type="auto"/>
          </w:tcPr>
          <w:p>
            <w:pPr>
              <w:spacing w:line="240" w:lineRule="auto" w:before="0" w:after="0"/>
              <w:pStyle w:val="Compact"/>
            </w:pPr>
            <w:r>
              <w:rPr>
                <w:sz w:val="20"/>
                <w:szCs w:val="20"/>
              </w:rPr>
              <w:t xml:space="preserve">A/AC.105/C.2/2026/CRP.12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7306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8.8965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id=a30448182cda34f5 symbol=A/AC.105/C.2/2026/CRP.12 text_path=text/a30448182cda34f5.txt</w:t>
            </w:r>
          </w:p>
        </w:tc>
      </w:tr>
      <w:tr>
        <w:tc>
          <w:tcPr>
            <w:tcW w:w="0" w:type="auto"/>
          </w:tcPr>
          <w:p>
            <w:pPr>
              <w:spacing w:line="240" w:lineRule="auto" w:before="0" w:after="0"/>
              <w:pStyle w:val="Compact"/>
            </w:pPr>
            <w:r>
              <w:rPr>
                <w:sz w:val="20"/>
                <w:szCs w:val="20"/>
              </w:rPr>
              <w:t xml:space="preserve">A/AC.105/C.2/2026/CRP.10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Consolidated summary by the Chair and Vice-Chair of the Working Group on Legal Aspects of Space Resource Activities of views and contributions received on the mandate and purpose of the Working Group</w:t>
            </w:r>
          </w:p>
        </w:tc>
        <w:tc>
          <w:tcPr>
            <w:tcW w:w="0" w:type="auto"/>
          </w:tcPr>
          <w:p>
            <w:pPr>
              <w:spacing w:line="240" w:lineRule="auto" w:before="0" w:after="0"/>
              <w:pStyle w:val="Compact"/>
            </w:pPr>
            <w:r>
              <w:rPr>
                <w:sz w:val="20"/>
                <w:szCs w:val="20"/>
              </w:rPr>
              <w:t xml:space="preserve">82392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11.3192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id=306774832bf6f0d3 symbol=A/AC.105/C.2/2026/CRP.10 text_path=text/306774832bf6f0d3.txt</w:t>
            </w:r>
          </w:p>
        </w:tc>
      </w:tr>
      <w:tr>
        <w:tc>
          <w:tcPr>
            <w:tcW w:w="0" w:type="auto"/>
          </w:tcPr>
          <w:p>
            <w:pPr>
              <w:spacing w:line="240" w:lineRule="auto" w:before="0" w:after="0"/>
              <w:pStyle w:val="Compact"/>
            </w:pPr>
            <w:r>
              <w:rPr>
                <w:sz w:val="20"/>
                <w:szCs w:val="20"/>
              </w:rPr>
              <w:t xml:space="preserve">A/AC.105/C.2/2026/CRP.21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Strengthening Global Cooperation: Reaffirming the Duty to Assist Persons in Distress Under the 1967 Outer Space Treaty and the 1968 Rescue of Astronauts Agreement Conference room paper by the Outer Space Institute</w:t>
            </w:r>
          </w:p>
        </w:tc>
        <w:tc>
          <w:tcPr>
            <w:tcW w:w="0" w:type="auto"/>
          </w:tcPr>
          <w:p>
            <w:pPr>
              <w:spacing w:line="240" w:lineRule="auto" w:before="0" w:after="0"/>
              <w:pStyle w:val="Compact"/>
            </w:pPr>
            <w:r>
              <w:rPr>
                <w:sz w:val="20"/>
                <w:szCs w:val="20"/>
              </w:rPr>
              <w:t xml:space="preserve">43305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id=81280ebef604c94e symbol=A/AC.105/C.2/2026/CRP.21 text_path=text/81280ebef604c94e.txt</w:t>
            </w:r>
          </w:p>
        </w:tc>
      </w:tr>
      <w:tr>
        <w:tc>
          <w:tcPr>
            <w:tcW w:w="0" w:type="auto"/>
          </w:tcPr>
          <w:p>
            <w:pPr>
              <w:spacing w:line="240" w:lineRule="auto" w:before="0" w:after="0"/>
              <w:pStyle w:val="Compact"/>
            </w:pPr>
            <w:r>
              <w:rPr>
                <w:sz w:val="20"/>
                <w:szCs w:val="20"/>
              </w:rPr>
              <w:t xml:space="preserve">A/AC.105/C.2/2026/CRP.13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Submissions by Armenia, Belarus, Colombia, France, Mexico, Morocco, Slovakia, Türkiye and Uruguay</w:t>
            </w:r>
          </w:p>
        </w:tc>
        <w:tc>
          <w:tcPr>
            <w:tcW w:w="0" w:type="auto"/>
          </w:tcPr>
          <w:p>
            <w:pPr>
              <w:spacing w:line="240" w:lineRule="auto" w:before="0" w:after="0"/>
              <w:pStyle w:val="Compact"/>
            </w:pPr>
            <w:r>
              <w:rPr>
                <w:sz w:val="20"/>
                <w:szCs w:val="20"/>
              </w:rPr>
              <w:t xml:space="preserve">25597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10.1502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id=797a6c0d1d53a4ea symbol=A/AC.105/C.2/2026/CRP.13 text_path=text/797a6c0d1d53a4ea.txt</w:t>
            </w:r>
          </w:p>
        </w:tc>
      </w:tr>
      <w:tr>
        <w:tc>
          <w:tcPr>
            <w:tcW w:w="0" w:type="auto"/>
          </w:tcPr>
          <w:p>
            <w:pPr>
              <w:spacing w:line="240" w:lineRule="auto" w:before="0" w:after="0"/>
              <w:pStyle w:val="Compact"/>
            </w:pPr>
            <w:r>
              <w:rPr>
                <w:sz w:val="20"/>
                <w:szCs w:val="20"/>
              </w:rPr>
              <w:t xml:space="preserve">A/AC.105/C.2/2026/CRP.11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on the United Nations Conference on Space Law and Policy (Vienna, Austria, 19-20 November 2025)</w:t>
            </w:r>
          </w:p>
        </w:tc>
        <w:tc>
          <w:tcPr>
            <w:tcW w:w="0" w:type="auto"/>
          </w:tcPr>
          <w:p>
            <w:pPr>
              <w:spacing w:line="240" w:lineRule="auto" w:before="0" w:after="0"/>
              <w:pStyle w:val="Compact"/>
            </w:pPr>
            <w:r>
              <w:rPr>
                <w:sz w:val="20"/>
                <w:szCs w:val="20"/>
              </w:rPr>
              <w:t xml:space="preserve">9905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9.2008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id=1696dd50ff227d0e symbol=A/AC.105/C.2/2026/CRP.11 text_path=text/1696dd50ff227d0e.txt</w:t>
            </w:r>
          </w:p>
        </w:tc>
      </w:tr>
      <w:tr>
        <w:tc>
          <w:tcPr>
            <w:tcW w:w="0" w:type="auto"/>
          </w:tcPr>
          <w:p>
            <w:pPr>
              <w:spacing w:line="240" w:lineRule="auto" w:before="0" w:after="0"/>
              <w:pStyle w:val="Compact"/>
            </w:pPr>
            <w:r>
              <w:rPr>
                <w:sz w:val="20"/>
                <w:szCs w:val="20"/>
              </w:rPr>
              <w:t xml:space="preserve">A/AC.105/C.2/L.343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22380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10.0159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id=35e0a3a9953d9e96 symbol=A/AC.105/C.2/L.343 text_path=text/35e0a3a9953d9e96.txt</w:t>
            </w:r>
          </w:p>
        </w:tc>
      </w:tr>
      <w:tr>
        <w:tc>
          <w:tcPr>
            <w:tcW w:w="0" w:type="auto"/>
          </w:tcPr>
          <w:p>
            <w:pPr>
              <w:spacing w:line="240" w:lineRule="auto" w:before="0" w:after="0"/>
              <w:pStyle w:val="Compact"/>
            </w:pPr>
            <w:r>
              <w:rPr>
                <w:sz w:val="20"/>
                <w:szCs w:val="20"/>
              </w:rPr>
              <w:t xml:space="preserve">A/AC.105/1346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of the Scientific and Technical Subcommittee on its sixty-third session, held in Vienna from 2 to 9 and 11 to 13 February 2026</w:t>
            </w:r>
          </w:p>
        </w:tc>
        <w:tc>
          <w:tcPr>
            <w:tcW w:w="0" w:type="auto"/>
          </w:tcPr>
          <w:p>
            <w:pPr>
              <w:spacing w:line="240" w:lineRule="auto" w:before="0" w:after="0"/>
              <w:pStyle w:val="Compact"/>
            </w:pPr>
            <w:r>
              <w:rPr>
                <w:sz w:val="20"/>
                <w:szCs w:val="20"/>
              </w:rPr>
              <w:t xml:space="preserve">78360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11.2691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id=d9b606cd016d42f9 symbol=A/AC.105/1346 text_path=text/d9b606cd016d42f9.txt</w:t>
            </w:r>
          </w:p>
        </w:tc>
      </w:tr>
      <w:tr>
        <w:tc>
          <w:tcPr>
            <w:tcW w:w="0" w:type="auto"/>
          </w:tcPr>
          <w:p>
            <w:pPr>
              <w:spacing w:line="240" w:lineRule="auto" w:before="0" w:after="0"/>
              <w:pStyle w:val="Compact"/>
            </w:pPr>
            <w:r>
              <w:rPr>
                <w:sz w:val="20"/>
                <w:szCs w:val="20"/>
              </w:rPr>
              <w:t xml:space="preserve">A/AC.105/C.2/L.344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 potential repository of information submitted under article XI of the Treaty on Principles Governing the Activities of States in the Exploration and Use of Outer Space, including the Moon and Other Celestial Bodies Background paper by the Secretariat</w:t>
            </w:r>
          </w:p>
        </w:tc>
        <w:tc>
          <w:tcPr>
            <w:tcW w:w="0" w:type="auto"/>
          </w:tcPr>
          <w:p>
            <w:pPr>
              <w:spacing w:line="240" w:lineRule="auto" w:before="0" w:after="0"/>
              <w:pStyle w:val="Compact"/>
            </w:pPr>
            <w:r>
              <w:rPr>
                <w:sz w:val="20"/>
                <w:szCs w:val="20"/>
              </w:rPr>
              <w:t xml:space="preserve">24442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10.1041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id=2192b27e7a8b9cfd symbol=A/AC.105/C.2/L.344 text_path=text/2192b27e7a8b9cfd.txt</w:t>
            </w:r>
          </w:p>
        </w:tc>
      </w:tr>
      <w:tr>
        <w:tc>
          <w:tcPr>
            <w:tcW w:w="0" w:type="auto"/>
          </w:tcPr>
          <w:p>
            <w:pPr>
              <w:spacing w:line="240" w:lineRule="auto" w:before="0" w:after="0"/>
              <w:pStyle w:val="Compact"/>
            </w:pPr>
            <w:r>
              <w:rPr>
                <w:sz w:val="20"/>
                <w:szCs w:val="20"/>
              </w:rPr>
              <w:t xml:space="preserve">A/AC.105/C.2/L.345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template for submission of information on space activities as referenced in article XI of the Outer Space Treaty</w:t>
            </w:r>
          </w:p>
        </w:tc>
        <w:tc>
          <w:tcPr>
            <w:tcW w:w="0" w:type="auto"/>
          </w:tcPr>
          <w:p>
            <w:pPr>
              <w:spacing w:line="240" w:lineRule="auto" w:before="0" w:after="0"/>
              <w:pStyle w:val="Compact"/>
            </w:pPr>
            <w:r>
              <w:rPr>
                <w:sz w:val="20"/>
                <w:szCs w:val="20"/>
              </w:rPr>
              <w:t xml:space="preserve">17305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9.7588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id=277611281253c9be symbol=A/AC.105/C.2/L.345 text_path=text/277611281253c9be.txt</w:t>
            </w:r>
          </w:p>
        </w:tc>
      </w:tr>
      <w:tr>
        <w:tc>
          <w:tcPr>
            <w:tcW w:w="0" w:type="auto"/>
          </w:tcPr>
          <w:p>
            <w:pPr>
              <w:spacing w:line="240" w:lineRule="auto" w:before="0" w:after="0"/>
              <w:pStyle w:val="Compact"/>
            </w:pPr>
            <w:r>
              <w:rPr>
                <w:sz w:val="20"/>
                <w:szCs w:val="20"/>
              </w:rPr>
              <w:t xml:space="preserve">A/AC.105/C.1/2026/INF/55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76939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11.2508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id=a0ab9bc255cf38b4 symbol=A/AC.105/C.1/2026/INF/55 text_path=text/a0ab9bc255cf38b4.txt</w:t>
            </w:r>
          </w:p>
        </w:tc>
      </w:tr>
      <w:tr>
        <w:tc>
          <w:tcPr>
            <w:tcW w:w="0" w:type="auto"/>
          </w:tcPr>
          <w:p>
            <w:pPr>
              <w:spacing w:line="240" w:lineRule="auto" w:before="0" w:after="0"/>
              <w:pStyle w:val="Compact"/>
            </w:pPr>
            <w:r>
              <w:rPr>
                <w:sz w:val="20"/>
                <w:szCs w:val="20"/>
              </w:rPr>
              <w:t xml:space="preserve">A/AC.105/C.1/L.425/Add.16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XII. Future role and method of work of the Committee (continued): Action Team on Lunar Activities Consultation)</w:t>
            </w:r>
          </w:p>
        </w:tc>
        <w:tc>
          <w:tcPr>
            <w:tcW w:w="0" w:type="auto"/>
          </w:tcPr>
          <w:p>
            <w:pPr>
              <w:spacing w:line="240" w:lineRule="auto" w:before="0" w:after="0"/>
              <w:pStyle w:val="Compact"/>
            </w:pPr>
            <w:r>
              <w:rPr>
                <w:sz w:val="20"/>
                <w:szCs w:val="20"/>
              </w:rPr>
              <w:t xml:space="preserve">3859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8.2582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id=9bfdb0a28df3d78e symbol=A/AC.105/C.1/L.425/Add.16 text_path=text/9bfdb0a28df3d78e.txt</w:t>
            </w:r>
          </w:p>
        </w:tc>
      </w:tr>
      <w:tr>
        <w:tc>
          <w:tcPr>
            <w:tcW w:w="0" w:type="auto"/>
          </w:tcPr>
          <w:p>
            <w:pPr>
              <w:spacing w:line="240" w:lineRule="auto" w:before="0" w:after="0"/>
              <w:pStyle w:val="Compact"/>
            </w:pPr>
            <w:r>
              <w:rPr>
                <w:sz w:val="20"/>
                <w:szCs w:val="20"/>
              </w:rPr>
              <w:t xml:space="preserve">A/AC.105/C.1/L.425/Add.15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XIII. Dark and quiet skies, astronomy and large constellations: addressing emerging issues and challenges)</w:t>
            </w:r>
          </w:p>
        </w:tc>
        <w:tc>
          <w:tcPr>
            <w:tcW w:w="0" w:type="auto"/>
          </w:tcPr>
          <w:p>
            <w:pPr>
              <w:spacing w:line="240" w:lineRule="auto" w:before="0" w:after="0"/>
              <w:pStyle w:val="Compact"/>
            </w:pPr>
            <w:r>
              <w:rPr>
                <w:sz w:val="20"/>
                <w:szCs w:val="20"/>
              </w:rPr>
              <w:t xml:space="preserve">6426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8.7681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id=29f1d9f900bab653 symbol=A/AC.105/C.1/L.425/Add.15 text_path=text/29f1d9f900bab653.txt</w:t>
            </w:r>
          </w:p>
        </w:tc>
      </w:tr>
      <w:tr>
        <w:tc>
          <w:tcPr>
            <w:tcW w:w="0" w:type="auto"/>
          </w:tcPr>
          <w:p>
            <w:pPr>
              <w:spacing w:line="240" w:lineRule="auto" w:before="0" w:after="0"/>
              <w:pStyle w:val="Compact"/>
            </w:pPr>
            <w:r>
              <w:rPr>
                <w:sz w:val="20"/>
                <w:szCs w:val="20"/>
              </w:rPr>
              <w:t xml:space="preserve">A/AC.105/C.1/L.425/Add.13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XI. Use of nuclear power sources in outer space)</w:t>
            </w:r>
          </w:p>
        </w:tc>
        <w:tc>
          <w:tcPr>
            <w:tcW w:w="0" w:type="auto"/>
          </w:tcPr>
          <w:p>
            <w:pPr>
              <w:spacing w:line="240" w:lineRule="auto" w:before="0" w:after="0"/>
              <w:pStyle w:val="Compact"/>
            </w:pPr>
            <w:r>
              <w:rPr>
                <w:sz w:val="20"/>
                <w:szCs w:val="20"/>
              </w:rPr>
              <w:t xml:space="preserve">4696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8.4545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id=fc7b88a4931df6c0 symbol=A/AC.105/C.1/L.425/Add.13 text_path=text/fc7b88a4931df6c0.txt</w:t>
            </w:r>
          </w:p>
        </w:tc>
      </w:tr>
      <w:tr>
        <w:tc>
          <w:tcPr>
            <w:tcW w:w="0" w:type="auto"/>
          </w:tcPr>
          <w:p>
            <w:pPr>
              <w:spacing w:line="240" w:lineRule="auto" w:before="0" w:after="0"/>
              <w:pStyle w:val="Compact"/>
            </w:pPr>
            <w:r>
              <w:rPr>
                <w:sz w:val="20"/>
                <w:szCs w:val="20"/>
              </w:rPr>
              <w:t xml:space="preserve">A/AC.105/C.1/L.425/Add.12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XII.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w:t>
            </w:r>
          </w:p>
        </w:tc>
        <w:tc>
          <w:tcPr>
            <w:tcW w:w="0" w:type="auto"/>
          </w:tcPr>
          <w:p>
            <w:pPr>
              <w:spacing w:line="240" w:lineRule="auto" w:before="0" w:after="0"/>
              <w:pStyle w:val="Compact"/>
            </w:pPr>
            <w:r>
              <w:rPr>
                <w:sz w:val="20"/>
                <w:szCs w:val="20"/>
              </w:rPr>
              <w:t xml:space="preserve">4638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id=9c00d1043b740c21 symbol=A/AC.105/C.1/L.425/Add.12 text_path=text/9c00d1043b740c21.txt</w:t>
            </w:r>
          </w:p>
        </w:tc>
      </w:tr>
      <w:tr>
        <w:tc>
          <w:tcPr>
            <w:tcW w:w="0" w:type="auto"/>
          </w:tcPr>
          <w:p>
            <w:pPr>
              <w:spacing w:line="240" w:lineRule="auto" w:before="0" w:after="0"/>
              <w:pStyle w:val="Compact"/>
            </w:pPr>
            <w:r>
              <w:rPr>
                <w:sz w:val="20"/>
                <w:szCs w:val="20"/>
              </w:rPr>
              <w:t xml:space="preserve">A/AC.105/C.1/L.425/Add.10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IX. Future role and method of work of the Committee)</w:t>
            </w:r>
          </w:p>
        </w:tc>
        <w:tc>
          <w:tcPr>
            <w:tcW w:w="0" w:type="auto"/>
          </w:tcPr>
          <w:p>
            <w:pPr>
              <w:spacing w:line="240" w:lineRule="auto" w:before="0" w:after="0"/>
              <w:pStyle w:val="Compact"/>
            </w:pPr>
            <w:r>
              <w:rPr>
                <w:sz w:val="20"/>
                <w:szCs w:val="20"/>
              </w:rPr>
              <w:t xml:space="preserve">3386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8.1274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id=ffcd0172acfce75e symbol=A/AC.105/C.1/L.425/Add.10 text_path=text/ffcd0172acfce75e.txt</w:t>
            </w:r>
          </w:p>
        </w:tc>
      </w:tr>
      <w:tr>
        <w:tc>
          <w:tcPr>
            <w:tcW w:w="0" w:type="auto"/>
          </w:tcPr>
          <w:p>
            <w:pPr>
              <w:spacing w:line="240" w:lineRule="auto" w:before="0" w:after="0"/>
              <w:pStyle w:val="Compact"/>
            </w:pPr>
            <w:r>
              <w:rPr>
                <w:sz w:val="20"/>
                <w:szCs w:val="20"/>
              </w:rPr>
              <w:t xml:space="preserve">A/AC.105/C.1/L.425/Add.9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I. Introduction: D. General statements)</w:t>
            </w:r>
          </w:p>
        </w:tc>
        <w:tc>
          <w:tcPr>
            <w:tcW w:w="0" w:type="auto"/>
          </w:tcPr>
          <w:p>
            <w:pPr>
              <w:spacing w:line="240" w:lineRule="auto" w:before="0" w:after="0"/>
              <w:pStyle w:val="Compact"/>
            </w:pPr>
            <w:r>
              <w:rPr>
                <w:sz w:val="20"/>
                <w:szCs w:val="20"/>
              </w:rPr>
              <w:t xml:space="preserve">8951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9.0995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id=a87b364421fa2686 symbol=A/AC.105/C.1/L.425/Add.9 text_path=text/a87b364421fa2686.txt</w:t>
            </w:r>
          </w:p>
        </w:tc>
      </w:tr>
      <w:tr>
        <w:tc>
          <w:tcPr>
            <w:tcW w:w="0" w:type="auto"/>
          </w:tcPr>
          <w:p>
            <w:pPr>
              <w:spacing w:line="240" w:lineRule="auto" w:before="0" w:after="0"/>
              <w:pStyle w:val="Compact"/>
            </w:pPr>
            <w:r>
              <w:rPr>
                <w:sz w:val="20"/>
                <w:szCs w:val="20"/>
              </w:rPr>
              <w:t xml:space="preserve">A/AC.105/C.1/L.425/Add.8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VIII. Long-term sustainability of outer space activities)</w:t>
            </w:r>
          </w:p>
        </w:tc>
        <w:tc>
          <w:tcPr>
            <w:tcW w:w="0" w:type="auto"/>
          </w:tcPr>
          <w:p>
            <w:pPr>
              <w:spacing w:line="240" w:lineRule="auto" w:before="0" w:after="0"/>
              <w:pStyle w:val="Compact"/>
            </w:pPr>
            <w:r>
              <w:rPr>
                <w:sz w:val="20"/>
                <w:szCs w:val="20"/>
              </w:rPr>
              <w:t xml:space="preserve">10521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id=397de4b544480b7a symbol=A/AC.105/C.1/L.425/Add.8 text_path=text/397de4b544480b7a.txt</w:t>
            </w:r>
          </w:p>
        </w:tc>
      </w:tr>
      <w:tr>
        <w:tc>
          <w:tcPr>
            <w:tcW w:w="0" w:type="auto"/>
          </w:tcPr>
          <w:p>
            <w:pPr>
              <w:spacing w:line="240" w:lineRule="auto" w:before="0" w:after="0"/>
              <w:pStyle w:val="Compact"/>
            </w:pPr>
            <w:r>
              <w:rPr>
                <w:sz w:val="20"/>
                <w:szCs w:val="20"/>
              </w:rPr>
              <w:t xml:space="preserve">A/AC.105/C.1/L.425/Add.7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XIV. Draft provisional agenda for the sixty-fourth session of the Scientific and Technical Subcommittee)</w:t>
            </w:r>
          </w:p>
        </w:tc>
        <w:tc>
          <w:tcPr>
            <w:tcW w:w="0" w:type="auto"/>
          </w:tcPr>
          <w:p>
            <w:pPr>
              <w:spacing w:line="240" w:lineRule="auto" w:before="0" w:after="0"/>
              <w:pStyle w:val="Compact"/>
            </w:pPr>
            <w:r>
              <w:rPr>
                <w:sz w:val="20"/>
                <w:szCs w:val="20"/>
              </w:rPr>
              <w:t xml:space="preserve">1476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7.2971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id=90c22b19f422e5ac symbol=A/AC.105/C.1/L.425/Add.7 text_path=text/90c22b19f422e5ac.txt</w:t>
            </w:r>
          </w:p>
        </w:tc>
      </w:tr>
      <w:tr>
        <w:tc>
          <w:tcPr>
            <w:tcW w:w="0" w:type="auto"/>
          </w:tcPr>
          <w:p>
            <w:pPr>
              <w:spacing w:line="240" w:lineRule="auto" w:before="0" w:after="0"/>
              <w:pStyle w:val="Compact"/>
            </w:pPr>
            <w:r>
              <w:rPr>
                <w:sz w:val="20"/>
                <w:szCs w:val="20"/>
              </w:rPr>
              <w:t xml:space="preserve">A/AC.105/C.1/L.425/Add.6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VII. Near-Earth objects)</w:t>
            </w:r>
          </w:p>
        </w:tc>
        <w:tc>
          <w:tcPr>
            <w:tcW w:w="0" w:type="auto"/>
          </w:tcPr>
          <w:p>
            <w:pPr>
              <w:spacing w:line="240" w:lineRule="auto" w:before="0" w:after="0"/>
              <w:pStyle w:val="Compact"/>
            </w:pPr>
            <w:r>
              <w:rPr>
                <w:sz w:val="20"/>
                <w:szCs w:val="20"/>
              </w:rPr>
              <w:t xml:space="preserve">5080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8.5331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id=13e8dd53198f71db symbol=A/AC.105/C.1/L.425/Add.6 text_path=text/13e8dd53198f71db.txt</w:t>
            </w:r>
          </w:p>
        </w:tc>
      </w:tr>
      <w:tr>
        <w:tc>
          <w:tcPr>
            <w:tcW w:w="0" w:type="auto"/>
          </w:tcPr>
          <w:p>
            <w:pPr>
              <w:spacing w:line="240" w:lineRule="auto" w:before="0" w:after="0"/>
              <w:pStyle w:val="Compact"/>
            </w:pPr>
            <w:r>
              <w:rPr>
                <w:sz w:val="20"/>
                <w:szCs w:val="20"/>
              </w:rPr>
              <w:t xml:space="preserve">A/AC.105/C.1/L.425/Add.5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VI. Space weather)</w:t>
            </w:r>
          </w:p>
        </w:tc>
        <w:tc>
          <w:tcPr>
            <w:tcW w:w="0" w:type="auto"/>
          </w:tcPr>
          <w:p>
            <w:pPr>
              <w:spacing w:line="240" w:lineRule="auto" w:before="0" w:after="0"/>
              <w:pStyle w:val="Compact"/>
            </w:pPr>
            <w:r>
              <w:rPr>
                <w:sz w:val="20"/>
                <w:szCs w:val="20"/>
              </w:rPr>
              <w:t xml:space="preserve">4928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8.5027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id=ffe04314ce97cf93 symbol=A/AC.105/C.1/L.425/Add.5 text_path=text/ffe04314ce97cf93.txt</w:t>
            </w:r>
          </w:p>
        </w:tc>
      </w:tr>
      <w:tr>
        <w:tc>
          <w:tcPr>
            <w:tcW w:w="0" w:type="auto"/>
          </w:tcPr>
          <w:p>
            <w:pPr>
              <w:spacing w:line="240" w:lineRule="auto" w:before="0" w:after="0"/>
              <w:pStyle w:val="Compact"/>
            </w:pPr>
            <w:r>
              <w:rPr>
                <w:sz w:val="20"/>
                <w:szCs w:val="20"/>
              </w:rPr>
              <w:t xml:space="preserve">A/AC.105/C.1/L.425/Add.4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V. Recent developments in global navigation satellite systems)</w:t>
            </w:r>
          </w:p>
        </w:tc>
        <w:tc>
          <w:tcPr>
            <w:tcW w:w="0" w:type="auto"/>
          </w:tcPr>
          <w:p>
            <w:pPr>
              <w:spacing w:line="240" w:lineRule="auto" w:before="0" w:after="0"/>
              <w:pStyle w:val="Compact"/>
            </w:pPr>
            <w:r>
              <w:rPr>
                <w:sz w:val="20"/>
                <w:szCs w:val="20"/>
              </w:rPr>
              <w:t xml:space="preserve">4395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8.3882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id=922b0dd71821deac symbol=A/AC.105/C.1/L.425/Add.4 text_path=text/922b0dd71821deac.txt</w:t>
            </w:r>
          </w:p>
        </w:tc>
      </w:tr>
      <w:tr>
        <w:tc>
          <w:tcPr>
            <w:tcW w:w="0" w:type="auto"/>
          </w:tcPr>
          <w:p>
            <w:pPr>
              <w:spacing w:line="240" w:lineRule="auto" w:before="0" w:after="0"/>
              <w:pStyle w:val="Compact"/>
            </w:pPr>
            <w:r>
              <w:rPr>
                <w:sz w:val="20"/>
                <w:szCs w:val="20"/>
              </w:rPr>
              <w:t xml:space="preserve">A/AC.105/C.1/L.425/Add.2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III. Space debris)</w:t>
            </w:r>
          </w:p>
        </w:tc>
        <w:tc>
          <w:tcPr>
            <w:tcW w:w="0" w:type="auto"/>
          </w:tcPr>
          <w:p>
            <w:pPr>
              <w:spacing w:line="240" w:lineRule="auto" w:before="0" w:after="0"/>
              <w:pStyle w:val="Compact"/>
            </w:pPr>
            <w:r>
              <w:rPr>
                <w:sz w:val="20"/>
                <w:szCs w:val="20"/>
              </w:rPr>
              <w:t xml:space="preserve">8506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9.0485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id=0e82503441a43d6d symbol=A/AC.105/C.1/L.425/Add.2 text_path=text/0e82503441a43d6d.txt</w:t>
            </w:r>
          </w:p>
        </w:tc>
      </w:tr>
      <w:tr>
        <w:tc>
          <w:tcPr>
            <w:tcW w:w="0" w:type="auto"/>
          </w:tcPr>
          <w:p>
            <w:pPr>
              <w:spacing w:line="240" w:lineRule="auto" w:before="0" w:after="0"/>
              <w:pStyle w:val="Compact"/>
            </w:pPr>
            <w:r>
              <w:rPr>
                <w:sz w:val="20"/>
                <w:szCs w:val="20"/>
              </w:rPr>
              <w:t xml:space="preserve">A/AC.105/C.1/L.425/Add.1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II. Space for sustainable development: technology and its applications, including the United Nations Programme on Space Applications)</w:t>
            </w:r>
          </w:p>
        </w:tc>
        <w:tc>
          <w:tcPr>
            <w:tcW w:w="0" w:type="auto"/>
          </w:tcPr>
          <w:p>
            <w:pPr>
              <w:spacing w:line="240" w:lineRule="auto" w:before="0" w:after="0"/>
              <w:pStyle w:val="Compact"/>
            </w:pPr>
            <w:r>
              <w:rPr>
                <w:sz w:val="20"/>
                <w:szCs w:val="20"/>
              </w:rPr>
              <w:t xml:space="preserve">9277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9.1353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id=bbe2f1a002b8c58c symbol=A/AC.105/C.1/L.425/Add.1 text_path=text/bbe2f1a002b8c58c.txt</w:t>
            </w:r>
          </w:p>
        </w:tc>
      </w:tr>
      <w:tr>
        <w:tc>
          <w:tcPr>
            <w:tcW w:w="0" w:type="auto"/>
          </w:tcPr>
          <w:p>
            <w:pPr>
              <w:spacing w:line="240" w:lineRule="auto" w:before="0" w:after="0"/>
              <w:pStyle w:val="Compact"/>
            </w:pPr>
            <w:r>
              <w:rPr>
                <w:sz w:val="20"/>
                <w:szCs w:val="20"/>
              </w:rPr>
              <w:t xml:space="preserve">A/AC.105/C.1/L.425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 Introduction: A. Attendance, B. Adoption of the agenda, C. Election of the Chair, E. National reports, F. Symposium, and G. Adoption of the report of the Scientific and Technical Subcommittee )</w:t>
            </w:r>
          </w:p>
        </w:tc>
        <w:tc>
          <w:tcPr>
            <w:tcW w:w="0" w:type="auto"/>
          </w:tcPr>
          <w:p>
            <w:pPr>
              <w:spacing w:line="240" w:lineRule="auto" w:before="0" w:after="0"/>
              <w:pStyle w:val="Compact"/>
            </w:pPr>
            <w:r>
              <w:rPr>
                <w:sz w:val="20"/>
                <w:szCs w:val="20"/>
              </w:rPr>
              <w:t xml:space="preserve">11669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9.3647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id=8504ca8127ccb5a3 symbol=A/AC.105/C.1/L.425 text_path=text/8504ca8127ccb5a3.txt</w:t>
            </w:r>
          </w:p>
        </w:tc>
      </w:tr>
      <w:tr>
        <w:tc>
          <w:tcPr>
            <w:tcW w:w="0" w:type="auto"/>
          </w:tcPr>
          <w:p>
            <w:pPr>
              <w:spacing w:line="240" w:lineRule="auto" w:before="0" w:after="0"/>
              <w:pStyle w:val="Compact"/>
            </w:pPr>
            <w:r>
              <w:rPr>
                <w:sz w:val="20"/>
                <w:szCs w:val="20"/>
              </w:rPr>
              <w:t xml:space="preserve">A/AC.105/C.1/2026/CRP.22/Rev.1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Belgium, Brazil, Bulgaria, Chile, Colombia, France, Germany, Mexico, Spain, Switzerland, the United Kingdom, Committee on Space Research, European Astronomical Society, European Organisation for Astronomical Research in the Southern Hemisphere, International Astronomical Union, Outer Space Institute and Square Kilometre Array Observatory</w:t>
            </w:r>
          </w:p>
        </w:tc>
        <w:tc>
          <w:tcPr>
            <w:tcW w:w="0" w:type="auto"/>
          </w:tcPr>
          <w:p>
            <w:pPr>
              <w:spacing w:line="240" w:lineRule="auto" w:before="0" w:after="0"/>
              <w:pStyle w:val="Compact"/>
            </w:pPr>
            <w:r>
              <w:rPr>
                <w:sz w:val="20"/>
                <w:szCs w:val="20"/>
              </w:rPr>
              <w:t xml:space="preserve">69632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11.151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id=1b20846311065712 symbol=A/AC.105/C.1/2026/CRP.22/Rev.1 text_path=text/1b20846311065712.txt</w:t>
            </w:r>
          </w:p>
        </w:tc>
      </w:tr>
      <w:tr>
        <w:tc>
          <w:tcPr>
            <w:tcW w:w="0" w:type="auto"/>
          </w:tcPr>
          <w:p>
            <w:pPr>
              <w:spacing w:line="240" w:lineRule="auto" w:before="0" w:after="0"/>
              <w:pStyle w:val="Compact"/>
            </w:pPr>
            <w:r>
              <w:rPr>
                <w:sz w:val="20"/>
                <w:szCs w:val="20"/>
              </w:rPr>
              <w:t xml:space="preserve">A/AC.105/C.1/LTS/2026/L.1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II: Report of the Working Group on the Long-term Sustainability of Outer Space Activities</w:t>
            </w:r>
          </w:p>
        </w:tc>
        <w:tc>
          <w:tcPr>
            <w:tcW w:w="0" w:type="auto"/>
          </w:tcPr>
          <w:p>
            <w:pPr>
              <w:spacing w:line="240" w:lineRule="auto" w:before="0" w:after="0"/>
              <w:pStyle w:val="Compact"/>
            </w:pPr>
            <w:r>
              <w:rPr>
                <w:sz w:val="20"/>
                <w:szCs w:val="20"/>
              </w:rPr>
              <w:t xml:space="preserve">2557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7.8466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id=add31161b0cb3511 symbol=A/AC.105/C.1/LTS/2026/L.1 text_path=text/add31161b0cb3511.txt</w:t>
            </w:r>
          </w:p>
        </w:tc>
      </w:tr>
      <w:tr>
        <w:tc>
          <w:tcPr>
            <w:tcW w:w="0" w:type="auto"/>
          </w:tcPr>
          <w:p>
            <w:pPr>
              <w:spacing w:line="240" w:lineRule="auto" w:before="0" w:after="0"/>
              <w:pStyle w:val="Compact"/>
            </w:pPr>
            <w:r>
              <w:rPr>
                <w:sz w:val="20"/>
                <w:szCs w:val="20"/>
              </w:rPr>
              <w:t xml:space="preserve">A/AC.105/C.1/L.425/Add.14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Annex […]: Mandate, terms of reference, method of work and workplan for the Expert Group on Space Situational Awareness)</w:t>
            </w:r>
          </w:p>
        </w:tc>
        <w:tc>
          <w:tcPr>
            <w:tcW w:w="0" w:type="auto"/>
          </w:tcPr>
          <w:p>
            <w:pPr>
              <w:spacing w:line="240" w:lineRule="auto" w:before="0" w:after="0"/>
              <w:pStyle w:val="Compact"/>
            </w:pPr>
            <w:r>
              <w:rPr>
                <w:sz w:val="20"/>
                <w:szCs w:val="20"/>
              </w:rPr>
              <w:t xml:space="preserve">12430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9.4279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id=eb719074303c2d1d symbol=A/AC.105/C.1/L.425/Add.14 text_path=text/eb719074303c2d1d.txt</w:t>
            </w:r>
          </w:p>
        </w:tc>
      </w:tr>
      <w:tr>
        <w:tc>
          <w:tcPr>
            <w:tcW w:w="0" w:type="auto"/>
          </w:tcPr>
          <w:p>
            <w:pPr>
              <w:spacing w:line="240" w:lineRule="auto" w:before="0" w:after="0"/>
              <w:pStyle w:val="Compact"/>
            </w:pPr>
            <w:r>
              <w:rPr>
                <w:sz w:val="20"/>
                <w:szCs w:val="20"/>
              </w:rPr>
              <w:t xml:space="preserve">A/AC.105/C.1/LTS/2026/L.1/Add.1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II: Report of the Working Group on the Long-term Sustainability of Outer Space Activities (continued) Expert Group on Space Situational Awareness of the Working Group on the Long-term Sustainability of Outer Space Activities</w:t>
            </w:r>
          </w:p>
        </w:tc>
        <w:tc>
          <w:tcPr>
            <w:tcW w:w="0" w:type="auto"/>
          </w:tcPr>
          <w:p>
            <w:pPr>
              <w:spacing w:line="240" w:lineRule="auto" w:before="0" w:after="0"/>
              <w:pStyle w:val="Compact"/>
            </w:pPr>
            <w:r>
              <w:rPr>
                <w:sz w:val="20"/>
                <w:szCs w:val="20"/>
              </w:rPr>
              <w:t xml:space="preserve">2664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7.8876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id=531d27c2d62fbba6 symbol=A/AC.105/C.1/LTS/2026/L.1/Add.1 text_path=text/531d27c2d62fbba6.txt</w:t>
            </w:r>
          </w:p>
        </w:tc>
      </w:tr>
      <w:tr>
        <w:tc>
          <w:tcPr>
            <w:tcW w:w="0" w:type="auto"/>
          </w:tcPr>
          <w:p>
            <w:pPr>
              <w:spacing w:line="240" w:lineRule="auto" w:before="0" w:after="0"/>
              <w:pStyle w:val="Compact"/>
            </w:pPr>
            <w:r>
              <w:rPr>
                <w:sz w:val="20"/>
                <w:szCs w:val="20"/>
              </w:rPr>
              <w:t xml:space="preserve">A/AC.105/C.1/NPS/2026/L.1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III: Report of the Working Group on the Use of Nuclear Power Sources in Outer Space</w:t>
            </w:r>
          </w:p>
        </w:tc>
        <w:tc>
          <w:tcPr>
            <w:tcW w:w="0" w:type="auto"/>
          </w:tcPr>
          <w:p>
            <w:pPr>
              <w:spacing w:line="240" w:lineRule="auto" w:before="0" w:after="0"/>
              <w:pStyle w:val="Compact"/>
            </w:pPr>
            <w:r>
              <w:rPr>
                <w:sz w:val="20"/>
                <w:szCs w:val="20"/>
              </w:rPr>
              <w:t xml:space="preserve">5702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8.6486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id=f0b183ccb73de0ad symbol=A/AC.105/C.1/NPS/2026/L.1 text_path=text/f0b183ccb73de0ad.txt</w:t>
            </w:r>
          </w:p>
        </w:tc>
      </w:tr>
      <w:tr>
        <w:tc>
          <w:tcPr>
            <w:tcW w:w="0" w:type="auto"/>
          </w:tcPr>
          <w:p>
            <w:pPr>
              <w:spacing w:line="240" w:lineRule="auto" w:before="0" w:after="0"/>
              <w:pStyle w:val="Compact"/>
            </w:pPr>
            <w:r>
              <w:rPr>
                <w:sz w:val="20"/>
                <w:szCs w:val="20"/>
              </w:rPr>
              <w:t xml:space="preserve">A/AC.105/C.1/WGW/2026/L.1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 Report of the Working Group of the Whole</w:t>
            </w:r>
          </w:p>
        </w:tc>
        <w:tc>
          <w:tcPr>
            <w:tcW w:w="0" w:type="auto"/>
          </w:tcPr>
          <w:p>
            <w:pPr>
              <w:spacing w:line="240" w:lineRule="auto" w:before="0" w:after="0"/>
              <w:pStyle w:val="Compact"/>
            </w:pPr>
            <w:r>
              <w:rPr>
                <w:sz w:val="20"/>
                <w:szCs w:val="20"/>
              </w:rPr>
              <w:t xml:space="preserve">3758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8.2316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id=00493e1ffa21985d symbol=A/AC.105/C.1/WGW/2026/L.1 text_path=text/00493e1ffa21985d.txt</w:t>
            </w:r>
          </w:p>
        </w:tc>
      </w:tr>
      <w:tr>
        <w:tc>
          <w:tcPr>
            <w:tcW w:w="0" w:type="auto"/>
          </w:tcPr>
          <w:p>
            <w:pPr>
              <w:spacing w:line="240" w:lineRule="auto" w:before="0" w:after="0"/>
              <w:pStyle w:val="Compact"/>
            </w:pPr>
            <w:r>
              <w:rPr>
                <w:sz w:val="20"/>
                <w:szCs w:val="20"/>
              </w:rPr>
              <w:t xml:space="preserve">A/AC.105/C.1/2026/CRP.21*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 framework for the long-term sustainability of outer space: a call for collective responsibility and equitable access Conference room paper by the Islamic Republic of Iran</w:t>
            </w:r>
          </w:p>
        </w:tc>
        <w:tc>
          <w:tcPr>
            <w:tcW w:w="0" w:type="auto"/>
          </w:tcPr>
          <w:p>
            <w:pPr>
              <w:spacing w:line="240" w:lineRule="auto" w:before="0" w:after="0"/>
              <w:pStyle w:val="Compact"/>
            </w:pPr>
            <w:r>
              <w:rPr>
                <w:sz w:val="20"/>
                <w:szCs w:val="20"/>
              </w:rPr>
              <w:t xml:space="preserve">7364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8.9044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id=e6183962e9a1556f symbol=A/AC.105/C.1/2026/CRP.21* text_path=text/e6183962e9a1556f.txt</w:t>
            </w:r>
          </w:p>
        </w:tc>
      </w:tr>
      <w:tr>
        <w:tc>
          <w:tcPr>
            <w:tcW w:w="0" w:type="auto"/>
          </w:tcPr>
          <w:p>
            <w:pPr>
              <w:spacing w:line="240" w:lineRule="auto" w:before="0" w:after="0"/>
              <w:pStyle w:val="Compact"/>
            </w:pPr>
            <w:r>
              <w:rPr>
                <w:sz w:val="20"/>
                <w:szCs w:val="20"/>
              </w:rPr>
              <w:t xml:space="preserve">A/AC.105/C.1/2026/CRP.26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United Kingdom update on its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18648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9.8335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id=3a9adf0ad4f22dfb symbol=A/AC.105/C.1/2026/CRP.26 text_path=text/3a9adf0ad4f22dfb.txt</w:t>
            </w:r>
          </w:p>
        </w:tc>
      </w:tr>
      <w:tr>
        <w:tc>
          <w:tcPr>
            <w:tcW w:w="0" w:type="auto"/>
          </w:tcPr>
          <w:p>
            <w:pPr>
              <w:spacing w:line="240" w:lineRule="auto" w:before="0" w:after="0"/>
              <w:pStyle w:val="Compact"/>
            </w:pPr>
            <w:r>
              <w:rPr>
                <w:sz w:val="20"/>
                <w:szCs w:val="20"/>
              </w:rPr>
              <w:t xml:space="preserve">A/AC.105/C.1/2026/CRP.24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Annual report of the Space and Global Health Network and final draft of the Space and Global Health Curriculum Conference room paper by the Space and Global Health Network</w:t>
            </w:r>
          </w:p>
        </w:tc>
        <w:tc>
          <w:tcPr>
            <w:tcW w:w="0" w:type="auto"/>
          </w:tcPr>
          <w:p>
            <w:pPr>
              <w:spacing w:line="240" w:lineRule="auto" w:before="0" w:after="0"/>
              <w:pStyle w:val="Compact"/>
            </w:pPr>
            <w:r>
              <w:rPr>
                <w:sz w:val="20"/>
                <w:szCs w:val="20"/>
              </w:rPr>
              <w:t xml:space="preserve">221835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12.3097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id=c7d53ce71ff7bdf9 symbol=A/AC.105/C.1/2026/CRP.24 text_path=text/c7d53ce71ff7bdf9.txt</w:t>
            </w:r>
          </w:p>
        </w:tc>
      </w:tr>
      <w:tr>
        <w:tc>
          <w:tcPr>
            <w:tcW w:w="0" w:type="auto"/>
          </w:tcPr>
          <w:p>
            <w:pPr>
              <w:spacing w:line="240" w:lineRule="auto" w:before="0" w:after="0"/>
              <w:pStyle w:val="Compact"/>
            </w:pPr>
            <w:r>
              <w:rPr>
                <w:sz w:val="20"/>
                <w:szCs w:val="20"/>
              </w:rPr>
              <w:t xml:space="preserve">A/AC.105/C.1/2026/CRP.17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Preliminary reflection on the safety guidelines for nuclear power source applications: Beyond Earth’s Biosphere for space missions in the continuation of the ESA Nuclear Launch Safety Authorisation Process (LSAP from the launch up to Payload lunar capture) Conference room paper prepared by the European Space Agency</w:t>
            </w:r>
          </w:p>
        </w:tc>
        <w:tc>
          <w:tcPr>
            <w:tcW w:w="0" w:type="auto"/>
          </w:tcPr>
          <w:p>
            <w:pPr>
              <w:spacing w:line="240" w:lineRule="auto" w:before="0" w:after="0"/>
              <w:pStyle w:val="Compact"/>
            </w:pPr>
            <w:r>
              <w:rPr>
                <w:sz w:val="20"/>
                <w:szCs w:val="20"/>
              </w:rPr>
              <w:t xml:space="preserve">14295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9.5677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id=b63036ec7a54e8ea symbol=A/AC.105/C.1/2026/CRP.17 text_path=text/b63036ec7a54e8ea.txt</w:t>
            </w:r>
          </w:p>
        </w:tc>
      </w:tr>
      <w:tr>
        <w:tc>
          <w:tcPr>
            <w:tcW w:w="0" w:type="auto"/>
          </w:tcPr>
          <w:p>
            <w:pPr>
              <w:spacing w:line="240" w:lineRule="auto" w:before="0" w:after="0"/>
              <w:pStyle w:val="Compact"/>
            </w:pPr>
            <w:r>
              <w:rPr>
                <w:sz w:val="20"/>
                <w:szCs w:val="20"/>
              </w:rPr>
              <w:t xml:space="preserve">A/AC.105/C.1/2026/CRP.20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Conference Room Paper on Dark and Quiet Skies: Considerations for Astronomy, Commercial Space Activity, and Long-Term Human Presence in Space Presented by National Space Society</w:t>
            </w:r>
          </w:p>
        </w:tc>
        <w:tc>
          <w:tcPr>
            <w:tcW w:w="0" w:type="auto"/>
          </w:tcPr>
          <w:p>
            <w:pPr>
              <w:spacing w:line="240" w:lineRule="auto" w:before="0" w:after="0"/>
              <w:pStyle w:val="Compact"/>
            </w:pPr>
            <w:r>
              <w:rPr>
                <w:sz w:val="20"/>
                <w:szCs w:val="20"/>
              </w:rPr>
              <w:t xml:space="preserve">9547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9.164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id=390829a325acf661 symbol=A/AC.105/C.1/2026/CRP.20 text_path=text/390829a325acf661.txt</w:t>
            </w:r>
          </w:p>
        </w:tc>
      </w:tr>
      <w:tr>
        <w:tc>
          <w:tcPr>
            <w:tcW w:w="0" w:type="auto"/>
          </w:tcPr>
          <w:p>
            <w:pPr>
              <w:spacing w:line="240" w:lineRule="auto" w:before="0" w:after="0"/>
              <w:pStyle w:val="Compact"/>
            </w:pPr>
            <w:r>
              <w:rPr>
                <w:sz w:val="20"/>
                <w:szCs w:val="20"/>
              </w:rPr>
              <w:t xml:space="preserve">A/AC.105/C.1/2026/CRP.22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Belgium, Bulgaria, Chile, Colombia, France, Mexico, Switzerland, Spain, the United Kingdom, European Astronomical Society, European Organization for Astronomical Research in the Southern Hemisphere, International Astronomical Union, and Square Kilometre Array Observatory and Committee on Space Research</w:t>
            </w:r>
          </w:p>
        </w:tc>
        <w:tc>
          <w:tcPr>
            <w:tcW w:w="0" w:type="auto"/>
          </w:tcPr>
          <w:p>
            <w:pPr>
              <w:spacing w:line="240" w:lineRule="auto" w:before="0" w:after="0"/>
              <w:pStyle w:val="Compact"/>
            </w:pPr>
            <w:r>
              <w:rPr>
                <w:sz w:val="20"/>
                <w:szCs w:val="20"/>
              </w:rPr>
              <w:t xml:space="preserve">69456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11.1484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id=bd2c0f4a748783c8 symbol=A/AC.105/C.1/2026/CRP.22 text_path=text/bd2c0f4a748783c8.txt</w:t>
            </w:r>
          </w:p>
        </w:tc>
      </w:tr>
      <w:tr>
        <w:tc>
          <w:tcPr>
            <w:tcW w:w="0" w:type="auto"/>
          </w:tcPr>
          <w:p>
            <w:pPr>
              <w:spacing w:line="240" w:lineRule="auto" w:before="0" w:after="0"/>
              <w:pStyle w:val="Compact"/>
            </w:pPr>
            <w:r>
              <w:rPr>
                <w:sz w:val="20"/>
                <w:szCs w:val="20"/>
              </w:rPr>
              <w:t xml:space="preserve">A/AC.105/C.1/2026/CRP.23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Recommendations for Sustainable Orbital Debris Management Conference room paper by the National Space Society</w:t>
            </w:r>
          </w:p>
        </w:tc>
        <w:tc>
          <w:tcPr>
            <w:tcW w:w="0" w:type="auto"/>
          </w:tcPr>
          <w:p>
            <w:pPr>
              <w:spacing w:line="240" w:lineRule="auto" w:before="0" w:after="0"/>
              <w:pStyle w:val="Compact"/>
            </w:pPr>
            <w:r>
              <w:rPr>
                <w:sz w:val="20"/>
                <w:szCs w:val="20"/>
              </w:rPr>
              <w:t xml:space="preserve">17499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9.7699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id=4af4b36cadf1dc29 symbol=A/AC.105/C.1/2026/CRP.23 text_path=text/4af4b36cadf1dc29.txt</w:t>
            </w:r>
          </w:p>
        </w:tc>
      </w:tr>
      <w:tr>
        <w:tc>
          <w:tcPr>
            <w:tcW w:w="0" w:type="auto"/>
          </w:tcPr>
          <w:p>
            <w:pPr>
              <w:spacing w:line="240" w:lineRule="auto" w:before="0" w:after="0"/>
              <w:pStyle w:val="Compact"/>
            </w:pPr>
            <w:r>
              <w:rPr>
                <w:sz w:val="20"/>
                <w:szCs w:val="20"/>
              </w:rPr>
              <w:t xml:space="preserve">A/AC.105/C.1/2026/CRP.16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of the International Telecommunication Union (ITU) on the use of the geostationary orbit (GSO) and other orbits</w:t>
            </w:r>
          </w:p>
        </w:tc>
        <w:tc>
          <w:tcPr>
            <w:tcW w:w="0" w:type="auto"/>
          </w:tcPr>
          <w:p>
            <w:pPr>
              <w:spacing w:line="240" w:lineRule="auto" w:before="0" w:after="0"/>
              <w:pStyle w:val="Compact"/>
            </w:pPr>
            <w:r>
              <w:rPr>
                <w:sz w:val="20"/>
                <w:szCs w:val="20"/>
              </w:rPr>
              <w:t xml:space="preserve">5651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8.6396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id=793f2f3c8d65fda9 symbol=A/AC.105/C.1/2026/CRP.16 text_path=text/793f2f3c8d65fda9.txt</w:t>
            </w:r>
          </w:p>
        </w:tc>
      </w:tr>
      <w:tr>
        <w:tc>
          <w:tcPr>
            <w:tcW w:w="0" w:type="auto"/>
          </w:tcPr>
          <w:p>
            <w:pPr>
              <w:spacing w:line="240" w:lineRule="auto" w:before="0" w:after="0"/>
              <w:pStyle w:val="Compact"/>
            </w:pPr>
            <w:r>
              <w:rPr>
                <w:sz w:val="20"/>
                <w:szCs w:val="20"/>
              </w:rPr>
              <w:t xml:space="preserve">A/AC.105/C.1/2026/CRP.18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Policy Consultations on Lunar Nuclear Reactors Conference room paper submitted by the Lunar Policy Platform</w:t>
            </w:r>
          </w:p>
        </w:tc>
        <w:tc>
          <w:tcPr>
            <w:tcW w:w="0" w:type="auto"/>
          </w:tcPr>
          <w:p>
            <w:pPr>
              <w:spacing w:line="240" w:lineRule="auto" w:before="0" w:after="0"/>
              <w:pStyle w:val="Compact"/>
            </w:pPr>
            <w:r>
              <w:rPr>
                <w:sz w:val="20"/>
                <w:szCs w:val="20"/>
              </w:rPr>
              <w:t xml:space="preserve">9442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9.1529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id=3be28b684d73b327 symbol=A/AC.105/C.1/2026/CRP.18 text_path=text/3be28b684d73b327.txt</w:t>
            </w:r>
          </w:p>
        </w:tc>
      </w:tr>
      <w:tr>
        <w:tc>
          <w:tcPr>
            <w:tcW w:w="0" w:type="auto"/>
          </w:tcPr>
          <w:p>
            <w:pPr>
              <w:spacing w:line="240" w:lineRule="auto" w:before="0" w:after="0"/>
              <w:pStyle w:val="Compact"/>
            </w:pPr>
            <w:r>
              <w:rPr>
                <w:sz w:val="20"/>
                <w:szCs w:val="20"/>
              </w:rPr>
              <w:t xml:space="preserve">A/AC.105/C.1/2026/CRP.19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 update on the work of the signatories to the Artemis Accords Conference room paper submitted by Canada, Germany and the United Arab Emirates</w:t>
            </w:r>
          </w:p>
        </w:tc>
        <w:tc>
          <w:tcPr>
            <w:tcW w:w="0" w:type="auto"/>
          </w:tcPr>
          <w:p>
            <w:pPr>
              <w:spacing w:line="240" w:lineRule="auto" w:before="0" w:after="0"/>
              <w:pStyle w:val="Compact"/>
            </w:pPr>
            <w:r>
              <w:rPr>
                <w:sz w:val="20"/>
                <w:szCs w:val="20"/>
              </w:rPr>
              <w:t xml:space="preserve">8850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9.0882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id=8bee56e95c08c17c symbol=A/AC.105/C.1/2026/CRP.19 text_path=text/8bee56e95c08c17c.txt</w:t>
            </w:r>
          </w:p>
        </w:tc>
      </w:tr>
      <w:tr>
        <w:tc>
          <w:tcPr>
            <w:tcW w:w="0" w:type="auto"/>
          </w:tcPr>
          <w:p>
            <w:pPr>
              <w:spacing w:line="240" w:lineRule="auto" w:before="0" w:after="0"/>
              <w:pStyle w:val="Compact"/>
            </w:pPr>
            <w:r>
              <w:rPr>
                <w:sz w:val="20"/>
                <w:szCs w:val="20"/>
              </w:rPr>
              <w:t xml:space="preserve">A/AC.105/C.1/2026/CRP.12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Astronaut-informed perspectives on space traffic management and orbital debris: findings and recommendations of the Association of Space Explorers</w:t>
            </w:r>
          </w:p>
        </w:tc>
        <w:tc>
          <w:tcPr>
            <w:tcW w:w="0" w:type="auto"/>
          </w:tcPr>
          <w:p>
            <w:pPr>
              <w:spacing w:line="240" w:lineRule="auto" w:before="0" w:after="0"/>
              <w:pStyle w:val="Compact"/>
            </w:pPr>
            <w:r>
              <w:rPr>
                <w:sz w:val="20"/>
                <w:szCs w:val="20"/>
              </w:rPr>
              <w:t xml:space="preserve">13310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9.4963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id=27a48913126fb31b symbol=A/AC.105/C.1/2026/CRP.12 text_path=text/27a48913126fb31b.txt</w:t>
            </w:r>
          </w:p>
        </w:tc>
      </w:tr>
      <w:tr>
        <w:tc>
          <w:tcPr>
            <w:tcW w:w="0" w:type="auto"/>
          </w:tcPr>
          <w:p>
            <w:pPr>
              <w:spacing w:line="240" w:lineRule="auto" w:before="0" w:after="0"/>
              <w:pStyle w:val="Compact"/>
            </w:pPr>
            <w:r>
              <w:rPr>
                <w:sz w:val="20"/>
                <w:szCs w:val="20"/>
              </w:rPr>
              <w:t xml:space="preserve">A/AC.105/C.1/2026/CRP.06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Space situational awareness realities Contributions from Algeria, Bahrain, Brazil, France, Germany, Kuwait, Philippines, Singapore, Spain, Türkiye, United Kingdom, United States, AeroAI Global Solutions, Inc, Global Satellite Operators Association and Secure World Foundation</w:t>
            </w:r>
          </w:p>
        </w:tc>
        <w:tc>
          <w:tcPr>
            <w:tcW w:w="0" w:type="auto"/>
          </w:tcPr>
          <w:p>
            <w:pPr>
              <w:spacing w:line="240" w:lineRule="auto" w:before="0" w:after="0"/>
              <w:pStyle w:val="Compact"/>
            </w:pPr>
            <w:r>
              <w:rPr>
                <w:sz w:val="20"/>
                <w:szCs w:val="20"/>
              </w:rPr>
              <w:t xml:space="preserve">90786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11.4163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id=f443d75de2f7f798 symbol=A/AC.105/C.1/2026/CRP.06 text_path=text/f443d75de2f7f798.txt</w:t>
            </w:r>
          </w:p>
        </w:tc>
      </w:tr>
      <w:tr>
        <w:tc>
          <w:tcPr>
            <w:tcW w:w="0" w:type="auto"/>
          </w:tcPr>
          <w:p>
            <w:pPr>
              <w:spacing w:line="240" w:lineRule="auto" w:before="0" w:after="0"/>
              <w:pStyle w:val="Compact"/>
            </w:pPr>
            <w:r>
              <w:rPr>
                <w:sz w:val="20"/>
                <w:szCs w:val="20"/>
              </w:rPr>
              <w:t xml:space="preserve">A/AC.105/C.1/2026/CRP.05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Research on space debris, the safety of space objects with nuclear power sources on board and problems relating to their collision with space debris Japan</w:t>
            </w:r>
          </w:p>
        </w:tc>
        <w:tc>
          <w:tcPr>
            <w:tcW w:w="0" w:type="auto"/>
          </w:tcPr>
          <w:p>
            <w:pPr>
              <w:spacing w:line="240" w:lineRule="auto" w:before="0" w:after="0"/>
              <w:pStyle w:val="Compact"/>
            </w:pPr>
            <w:r>
              <w:rPr>
                <w:sz w:val="20"/>
                <w:szCs w:val="20"/>
              </w:rPr>
              <w:t xml:space="preserve">11221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9.3255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id=f1bbe9a55ba26abf symbol=A/AC.105/C.1/2026/CRP.05 text_path=text/f1bbe9a55ba26abf.txt</w:t>
            </w:r>
          </w:p>
        </w:tc>
      </w:tr>
      <w:tr>
        <w:tc>
          <w:tcPr>
            <w:tcW w:w="0" w:type="auto"/>
          </w:tcPr>
          <w:p>
            <w:pPr>
              <w:spacing w:line="240" w:lineRule="auto" w:before="0" w:after="0"/>
              <w:pStyle w:val="Compact"/>
            </w:pPr>
            <w:r>
              <w:rPr>
                <w:sz w:val="20"/>
                <w:szCs w:val="20"/>
              </w:rPr>
              <w:t xml:space="preserve">A/AC.105/1348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on the United Nations/Square Kilometre Array Observatory Workshop on Dark and Quiet Skies for Science and Society 2025 (Vienna and online, 9-11 December 2025)</w:t>
            </w:r>
          </w:p>
        </w:tc>
        <w:tc>
          <w:tcPr>
            <w:tcW w:w="0" w:type="auto"/>
          </w:tcPr>
          <w:p>
            <w:pPr>
              <w:spacing w:line="240" w:lineRule="auto" w:before="0" w:after="0"/>
              <w:pStyle w:val="Compact"/>
            </w:pPr>
            <w:r>
              <w:rPr>
                <w:sz w:val="20"/>
                <w:szCs w:val="20"/>
              </w:rPr>
              <w:t xml:space="preserve">44793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10.7098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id=317cd68b36e1e475 symbol=A/AC.105/1348 text_path=text/317cd68b36e1e475.txt</w:t>
            </w:r>
          </w:p>
        </w:tc>
      </w:tr>
      <w:tr>
        <w:tc>
          <w:tcPr>
            <w:tcW w:w="0" w:type="auto"/>
          </w:tcPr>
          <w:p>
            <w:pPr>
              <w:spacing w:line="240" w:lineRule="auto" w:before="0" w:after="0"/>
              <w:pStyle w:val="Compact"/>
            </w:pPr>
            <w:r>
              <w:rPr>
                <w:sz w:val="20"/>
                <w:szCs w:val="20"/>
              </w:rPr>
              <w:t xml:space="preserve">A/AC.105/C.1/2026/CRP.11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Karman Project</w:t>
            </w:r>
          </w:p>
        </w:tc>
        <w:tc>
          <w:tcPr>
            <w:tcW w:w="0" w:type="auto"/>
          </w:tcPr>
          <w:p>
            <w:pPr>
              <w:spacing w:line="240" w:lineRule="auto" w:before="0" w:after="0"/>
              <w:pStyle w:val="Compact"/>
            </w:pPr>
            <w:r>
              <w:rPr>
                <w:sz w:val="20"/>
                <w:szCs w:val="20"/>
              </w:rPr>
              <w:t xml:space="preserve">60086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id=9b9907bb0a0864b4 symbol=A/AC.105/C.1/2026/CRP.11 text_path=text/9b9907bb0a0864b4.txt</w:t>
            </w:r>
          </w:p>
        </w:tc>
      </w:tr>
      <w:tr>
        <w:tc>
          <w:tcPr>
            <w:tcW w:w="0" w:type="auto"/>
          </w:tcPr>
          <w:p>
            <w:pPr>
              <w:spacing w:line="240" w:lineRule="auto" w:before="0" w:after="0"/>
              <w:pStyle w:val="Compact"/>
            </w:pPr>
            <w:r>
              <w:rPr>
                <w:sz w:val="20"/>
                <w:szCs w:val="20"/>
              </w:rPr>
              <w:t xml:space="preserve">A/AC.105/C.1/2026/CRP.10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IADC Report on the Status of the Space Debris Environment (2026)</w:t>
            </w:r>
          </w:p>
        </w:tc>
        <w:tc>
          <w:tcPr>
            <w:tcW w:w="0" w:type="auto"/>
          </w:tcPr>
          <w:p>
            <w:pPr>
              <w:spacing w:line="240" w:lineRule="auto" w:before="0" w:after="0"/>
              <w:pStyle w:val="Compact"/>
            </w:pPr>
            <w:r>
              <w:rPr>
                <w:sz w:val="20"/>
                <w:szCs w:val="20"/>
              </w:rPr>
              <w:t xml:space="preserve">39378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10.581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id=aa35a15d37997fda symbol=A/AC.105/C.1/2026/CRP.10 text_path=text/aa35a15d37997fda.txt</w:t>
            </w:r>
          </w:p>
        </w:tc>
      </w:tr>
      <w:tr>
        <w:tc>
          <w:tcPr>
            <w:tcW w:w="0" w:type="auto"/>
          </w:tcPr>
          <w:p>
            <w:pPr>
              <w:spacing w:line="240" w:lineRule="auto" w:before="0" w:after="0"/>
              <w:pStyle w:val="Compact"/>
            </w:pPr>
            <w:r>
              <w:rPr>
                <w:sz w:val="20"/>
                <w:szCs w:val="20"/>
              </w:rPr>
              <w:t xml:space="preserve">A/AC.105/C.1/2026/CRP.09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Reports by the Moon Village Association Conference room paper by the Moon Village Association</w:t>
            </w:r>
          </w:p>
        </w:tc>
        <w:tc>
          <w:tcPr>
            <w:tcW w:w="0" w:type="auto"/>
          </w:tcPr>
          <w:p>
            <w:pPr>
              <w:spacing w:line="240" w:lineRule="auto" w:before="0" w:after="0"/>
              <w:pStyle w:val="Compact"/>
            </w:pPr>
            <w:r>
              <w:rPr>
                <w:sz w:val="20"/>
                <w:szCs w:val="20"/>
              </w:rPr>
              <w:t xml:space="preserve">38291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10.553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id=ff1cb78f830fdd20 symbol=A/AC.105/C.1/2026/CRP.09 text_path=text/ff1cb78f830fdd20.txt</w:t>
            </w:r>
          </w:p>
        </w:tc>
      </w:tr>
      <w:tr>
        <w:tc>
          <w:tcPr>
            <w:tcW w:w="0" w:type="auto"/>
          </w:tcPr>
          <w:p>
            <w:pPr>
              <w:spacing w:line="240" w:lineRule="auto" w:before="0" w:after="0"/>
              <w:pStyle w:val="Compact"/>
            </w:pPr>
            <w:r>
              <w:rPr>
                <w:sz w:val="20"/>
                <w:szCs w:val="20"/>
              </w:rPr>
              <w:t xml:space="preserve">A/AC.105/C.1/2026/CRP.08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Debris Foundation (SDF)</w:t>
            </w:r>
          </w:p>
        </w:tc>
        <w:tc>
          <w:tcPr>
            <w:tcW w:w="0" w:type="auto"/>
          </w:tcPr>
          <w:p>
            <w:pPr>
              <w:spacing w:line="240" w:lineRule="auto" w:before="0" w:after="0"/>
              <w:pStyle w:val="Compact"/>
            </w:pPr>
            <w:r>
              <w:rPr>
                <w:sz w:val="20"/>
                <w:szCs w:val="20"/>
              </w:rPr>
              <w:t xml:space="preserve">30834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10.3364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id=0e4370e871fdf5cc symbol=A/AC.105/C.1/2026/CRP.08 text_path=text/0e4370e871fdf5cc.txt</w:t>
            </w:r>
          </w:p>
        </w:tc>
      </w:tr>
      <w:tr>
        <w:tc>
          <w:tcPr>
            <w:tcW w:w="0" w:type="auto"/>
          </w:tcPr>
          <w:p>
            <w:pPr>
              <w:spacing w:line="240" w:lineRule="auto" w:before="0" w:after="0"/>
              <w:pStyle w:val="Compact"/>
            </w:pPr>
            <w:r>
              <w:rPr>
                <w:sz w:val="20"/>
                <w:szCs w:val="20"/>
              </w:rPr>
              <w:t xml:space="preserve">A/AC.105/C.1/2026/CRP.07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Chilean Space Association (ACHIDE)</w:t>
            </w:r>
          </w:p>
        </w:tc>
        <w:tc>
          <w:tcPr>
            <w:tcW w:w="0" w:type="auto"/>
          </w:tcPr>
          <w:p>
            <w:pPr>
              <w:spacing w:line="240" w:lineRule="auto" w:before="0" w:after="0"/>
              <w:pStyle w:val="Compact"/>
            </w:pPr>
            <w:r>
              <w:rPr>
                <w:sz w:val="20"/>
                <w:szCs w:val="20"/>
              </w:rPr>
              <w:t xml:space="preserve">109912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11.6074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id=e5cc52fa3afe1f05 symbol=A/AC.105/C.1/2026/CRP.07 text_path=text/e5cc52fa3afe1f05.txt</w:t>
            </w:r>
          </w:p>
        </w:tc>
      </w:tr>
      <w:tr>
        <w:tc>
          <w:tcPr>
            <w:tcW w:w="0" w:type="auto"/>
          </w:tcPr>
          <w:p>
            <w:pPr>
              <w:spacing w:line="240" w:lineRule="auto" w:before="0" w:after="0"/>
              <w:pStyle w:val="Compact"/>
            </w:pPr>
            <w:r>
              <w:rPr>
                <w:sz w:val="20"/>
                <w:szCs w:val="20"/>
              </w:rPr>
              <w:t xml:space="preserve">A/AC.105/C.1/2026/CRP.02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cooperation in the peaceful uses of outer space: activities of Member States (Philippines)</w:t>
            </w:r>
          </w:p>
        </w:tc>
        <w:tc>
          <w:tcPr>
            <w:tcW w:w="0" w:type="auto"/>
          </w:tcPr>
          <w:p>
            <w:pPr>
              <w:spacing w:line="240" w:lineRule="auto" w:before="0" w:after="0"/>
              <w:pStyle w:val="Compact"/>
            </w:pPr>
            <w:r>
              <w:rPr>
                <w:sz w:val="20"/>
                <w:szCs w:val="20"/>
              </w:rPr>
              <w:t xml:space="preserve">9668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9.1766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id=047b21c70b2bc2a7 symbol=A/AC.105/C.1/2026/CRP.02 text_path=text/047b21c70b2bc2a7.txt</w:t>
            </w:r>
          </w:p>
        </w:tc>
      </w:tr>
      <w:tr>
        <w:tc>
          <w:tcPr>
            <w:tcW w:w="0" w:type="auto"/>
          </w:tcPr>
          <w:p>
            <w:pPr>
              <w:spacing w:line="240" w:lineRule="auto" w:before="0" w:after="0"/>
              <w:pStyle w:val="Compact"/>
            </w:pPr>
            <w:r>
              <w:rPr>
                <w:sz w:val="20"/>
                <w:szCs w:val="20"/>
              </w:rPr>
              <w:t xml:space="preserve">A/AC.105/1367/Add.1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cooperation in the peaceful uses of outer space: activities of Member States Azerbaijan, Germany, Saudi Arabia and Slovakia</w:t>
            </w:r>
          </w:p>
        </w:tc>
        <w:tc>
          <w:tcPr>
            <w:tcW w:w="0" w:type="auto"/>
          </w:tcPr>
          <w:p>
            <w:pPr>
              <w:spacing w:line="240" w:lineRule="auto" w:before="0" w:after="0"/>
              <w:pStyle w:val="Compact"/>
            </w:pPr>
            <w:r>
              <w:rPr>
                <w:sz w:val="20"/>
                <w:szCs w:val="20"/>
              </w:rPr>
              <w:t xml:space="preserve">43253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10.6748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id=1229b57717606b04 symbol=A/AC.105/1367/Add.1 text_path=text/1229b57717606b04.txt</w:t>
            </w:r>
          </w:p>
        </w:tc>
      </w:tr>
      <w:tr>
        <w:tc>
          <w:tcPr>
            <w:tcW w:w="0" w:type="auto"/>
          </w:tcPr>
          <w:p>
            <w:pPr>
              <w:spacing w:line="240" w:lineRule="auto" w:before="0" w:after="0"/>
              <w:pStyle w:val="Compact"/>
            </w:pPr>
            <w:r>
              <w:rPr>
                <w:sz w:val="20"/>
                <w:szCs w:val="20"/>
              </w:rPr>
              <w:t xml:space="preserve">A/AC.105/1361/Add.1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Long-term Sustainability of Outer Space Activities Germany, Singapore, CANEUS International, International Astronomical Union, International Telecommunication Union and University Space Engineering Consortium-Global (UNISEC-Global)</w:t>
            </w:r>
          </w:p>
        </w:tc>
        <w:tc>
          <w:tcPr>
            <w:tcW w:w="0" w:type="auto"/>
          </w:tcPr>
          <w:p>
            <w:pPr>
              <w:spacing w:line="240" w:lineRule="auto" w:before="0" w:after="0"/>
              <w:pStyle w:val="Compact"/>
            </w:pPr>
            <w:r>
              <w:rPr>
                <w:sz w:val="20"/>
                <w:szCs w:val="20"/>
              </w:rPr>
              <w:t xml:space="preserve">46383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id=722d2007995fe183 symbol=A/AC.105/1361/Add.1 text_path=text/722d2007995fe183.txt</w:t>
            </w:r>
          </w:p>
        </w:tc>
      </w:tr>
      <w:tr>
        <w:tc>
          <w:tcPr>
            <w:tcW w:w="0" w:type="auto"/>
          </w:tcPr>
          <w:p>
            <w:pPr>
              <w:spacing w:line="240" w:lineRule="auto" w:before="0" w:after="0"/>
              <w:pStyle w:val="Compact"/>
            </w:pPr>
            <w:r>
              <w:rPr>
                <w:sz w:val="20"/>
                <w:szCs w:val="20"/>
              </w:rPr>
              <w:t xml:space="preserve">A/AC.105/1367/Add.3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Egypt and Russian Federation</w:t>
            </w:r>
          </w:p>
        </w:tc>
        <w:tc>
          <w:tcPr>
            <w:tcW w:w="0" w:type="auto"/>
          </w:tcPr>
          <w:p>
            <w:pPr>
              <w:spacing w:line="240" w:lineRule="auto" w:before="0" w:after="0"/>
              <w:pStyle w:val="Compact"/>
            </w:pPr>
            <w:r>
              <w:rPr>
                <w:sz w:val="20"/>
                <w:szCs w:val="20"/>
              </w:rPr>
              <w:t xml:space="preserve">30020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10.3096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id=4fc89447d35e3eb0 symbol=A/AC.105/1367/Add.3 text_path=text/4fc89447d35e3eb0.txt</w:t>
            </w:r>
          </w:p>
        </w:tc>
      </w:tr>
      <w:tr>
        <w:tc>
          <w:tcPr>
            <w:tcW w:w="0" w:type="auto"/>
          </w:tcPr>
          <w:p>
            <w:pPr>
              <w:spacing w:line="240" w:lineRule="auto" w:before="0" w:after="0"/>
              <w:pStyle w:val="Compact"/>
            </w:pPr>
            <w:r>
              <w:rPr>
                <w:sz w:val="20"/>
                <w:szCs w:val="20"/>
              </w:rPr>
              <w:t xml:space="preserve">A/AC.105/1369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Activities carried out in 2025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16177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9.6913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id=3143ab2847405e7f symbol=A/AC.105/1369 text_path=text/3143ab2847405e7f.txt</w:t>
            </w:r>
          </w:p>
        </w:tc>
      </w:tr>
      <w:tr>
        <w:tc>
          <w:tcPr>
            <w:tcW w:w="0" w:type="auto"/>
          </w:tcPr>
          <w:p>
            <w:pPr>
              <w:spacing w:line="240" w:lineRule="auto" w:before="0" w:after="0"/>
              <w:pStyle w:val="Compact"/>
            </w:pPr>
            <w:r>
              <w:rPr>
                <w:sz w:val="20"/>
                <w:szCs w:val="20"/>
              </w:rPr>
              <w:t xml:space="preserve">A/AC.105/1347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on activities carried out in 2025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32145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id=3f83125f7860065f symbol=A/AC.105/1347 text_path=text/3f83125f7860065f.txt</w:t>
            </w:r>
          </w:p>
        </w:tc>
      </w:tr>
      <w:tr>
        <w:tc>
          <w:tcPr>
            <w:tcW w:w="0" w:type="auto"/>
          </w:tcPr>
          <w:p>
            <w:pPr>
              <w:spacing w:line="240" w:lineRule="auto" w:before="0" w:after="0"/>
              <w:pStyle w:val="Compact"/>
            </w:pPr>
            <w:r>
              <w:rPr>
                <w:sz w:val="20"/>
                <w:szCs w:val="20"/>
              </w:rPr>
              <w:t xml:space="preserve">A/AC.105/C.1/133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of the Working Group on the Long-term Sustainability of Outer Space Activities</w:t>
            </w:r>
          </w:p>
        </w:tc>
        <w:tc>
          <w:tcPr>
            <w:tcW w:w="0" w:type="auto"/>
          </w:tcPr>
          <w:p>
            <w:pPr>
              <w:spacing w:line="240" w:lineRule="auto" w:before="0" w:after="0"/>
              <w:pStyle w:val="Compact"/>
            </w:pPr>
            <w:r>
              <w:rPr>
                <w:sz w:val="20"/>
                <w:szCs w:val="20"/>
              </w:rPr>
              <w:t xml:space="preserve">207676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12.2437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id=d53182e131bc545c symbol=A/AC.105/C.1/133 text_path=text/d53182e131bc545c.txt</w:t>
            </w:r>
          </w:p>
        </w:tc>
      </w:tr>
      <w:tr>
        <w:tc>
          <w:tcPr>
            <w:tcW w:w="0" w:type="auto"/>
          </w:tcPr>
          <w:p>
            <w:pPr>
              <w:spacing w:line="240" w:lineRule="auto" w:before="0" w:after="0"/>
              <w:pStyle w:val="Compact"/>
            </w:pPr>
            <w:r>
              <w:rPr>
                <w:sz w:val="20"/>
                <w:szCs w:val="20"/>
              </w:rPr>
              <w:t xml:space="preserve">A/AC.105/1367/Add.2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cooperation in the peaceful uses of outer space: activities of Member States Belarus, Brazil, France and Peru</w:t>
            </w:r>
          </w:p>
        </w:tc>
        <w:tc>
          <w:tcPr>
            <w:tcW w:w="0" w:type="auto"/>
          </w:tcPr>
          <w:p>
            <w:pPr>
              <w:spacing w:line="240" w:lineRule="auto" w:before="0" w:after="0"/>
              <w:pStyle w:val="Compact"/>
            </w:pPr>
            <w:r>
              <w:rPr>
                <w:sz w:val="20"/>
                <w:szCs w:val="20"/>
              </w:rPr>
              <w:t xml:space="preserve">45856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10.7333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id=f71295bc65a85025 symbol=A/AC.105/1367/Add.2 text_path=text/f71295bc65a85025.txt</w:t>
            </w:r>
          </w:p>
        </w:tc>
      </w:tr>
      <w:tr>
        <w:tc>
          <w:tcPr>
            <w:tcW w:w="0" w:type="auto"/>
          </w:tcPr>
          <w:p>
            <w:pPr>
              <w:spacing w:line="240" w:lineRule="auto" w:before="0" w:after="0"/>
              <w:pStyle w:val="Compact"/>
            </w:pPr>
            <w:r>
              <w:rPr>
                <w:sz w:val="20"/>
                <w:szCs w:val="20"/>
              </w:rPr>
              <w:t xml:space="preserve">A/AC.105/1367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cooperation in the peaceful uses of outer space: activities of Member States Bahrain, Colombia, Japan, Norway and Slovenia</w:t>
            </w:r>
          </w:p>
        </w:tc>
        <w:tc>
          <w:tcPr>
            <w:tcW w:w="0" w:type="auto"/>
          </w:tcPr>
          <w:p>
            <w:pPr>
              <w:spacing w:line="240" w:lineRule="auto" w:before="0" w:after="0"/>
              <w:pStyle w:val="Compact"/>
            </w:pPr>
            <w:r>
              <w:rPr>
                <w:sz w:val="20"/>
                <w:szCs w:val="20"/>
              </w:rPr>
              <w:t xml:space="preserve">39275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10.5783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id=698a7cb4f89d0fab symbol=A/AC.105/1367 text_path=text/698a7cb4f89d0fab.txt</w:t>
            </w:r>
          </w:p>
        </w:tc>
      </w:tr>
      <w:tr>
        <w:tc>
          <w:tcPr>
            <w:tcW w:w="0" w:type="auto"/>
          </w:tcPr>
          <w:p>
            <w:pPr>
              <w:spacing w:line="240" w:lineRule="auto" w:before="0" w:after="0"/>
              <w:pStyle w:val="Compact"/>
            </w:pPr>
            <w:r>
              <w:rPr>
                <w:sz w:val="20"/>
                <w:szCs w:val="20"/>
              </w:rPr>
              <w:t xml:space="preserve">A/AC.105/C.1/L.426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Annotated provisional agenda (including indicative schedule of work) for STSC 2026</w:t>
            </w:r>
          </w:p>
        </w:tc>
        <w:tc>
          <w:tcPr>
            <w:tcW w:w="0" w:type="auto"/>
          </w:tcPr>
          <w:p>
            <w:pPr>
              <w:spacing w:line="240" w:lineRule="auto" w:before="0" w:after="0"/>
              <w:pStyle w:val="Compact"/>
            </w:pPr>
            <w:r>
              <w:rPr>
                <w:sz w:val="20"/>
                <w:szCs w:val="20"/>
              </w:rPr>
              <w:t xml:space="preserve">22491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10.0209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id=143d14b470a89f9a symbol=A/AC.105/C.1/L.426 text_path=text/143d14b470a89f9a.txt</w:t>
            </w:r>
          </w:p>
        </w:tc>
      </w:tr>
      <w:tr>
        <w:tc>
          <w:tcPr>
            <w:tcW w:w="0" w:type="auto"/>
          </w:tcPr>
          <w:p>
            <w:pPr>
              <w:spacing w:line="240" w:lineRule="auto" w:before="0" w:after="0"/>
              <w:pStyle w:val="Compact"/>
            </w:pPr>
            <w:r>
              <w:rPr>
                <w:sz w:val="20"/>
                <w:szCs w:val="20"/>
              </w:rPr>
              <w:t xml:space="preserve">A/AC.105/1368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Nineteenth meeting of the International Committee on Global Navigation Satellite Systems</w:t>
            </w:r>
          </w:p>
        </w:tc>
        <w:tc>
          <w:tcPr>
            <w:tcW w:w="0" w:type="auto"/>
          </w:tcPr>
          <w:p>
            <w:pPr>
              <w:spacing w:line="240" w:lineRule="auto" w:before="0" w:after="0"/>
              <w:pStyle w:val="Compact"/>
            </w:pPr>
            <w:r>
              <w:rPr>
                <w:sz w:val="20"/>
                <w:szCs w:val="20"/>
              </w:rPr>
              <w:t xml:space="preserve">43673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10.6845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id=4eb5d79cdce4fa56 symbol=A/AC.105/1368 text_path=text/4eb5d79cdce4fa56.txt</w:t>
            </w:r>
          </w:p>
        </w:tc>
      </w:tr>
      <w:tr>
        <w:tc>
          <w:tcPr>
            <w:tcW w:w="0" w:type="auto"/>
          </w:tcPr>
          <w:p>
            <w:pPr>
              <w:spacing w:line="240" w:lineRule="auto" w:before="0" w:after="0"/>
              <w:pStyle w:val="Compact"/>
            </w:pPr>
            <w:r>
              <w:rPr>
                <w:sz w:val="20"/>
                <w:szCs w:val="20"/>
              </w:rPr>
              <w:t xml:space="preserve">A/AC.105/C.1/132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Bahrain, Brazil, Japan, Slovakia, International Atomic Energy Agency and the United Nations Environment Programme</w:t>
            </w:r>
          </w:p>
        </w:tc>
        <w:tc>
          <w:tcPr>
            <w:tcW w:w="0" w:type="auto"/>
          </w:tcPr>
          <w:p>
            <w:pPr>
              <w:spacing w:line="240" w:lineRule="auto" w:before="0" w:after="0"/>
              <w:pStyle w:val="Compact"/>
            </w:pPr>
            <w:r>
              <w:rPr>
                <w:sz w:val="20"/>
                <w:szCs w:val="20"/>
              </w:rPr>
              <w:t xml:space="preserve">30041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10.3103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id=7488d38d6d65b083 symbol=A/AC.105/C.1/132 text_path=text/7488d38d6d65b083.txt</w:t>
            </w:r>
          </w:p>
        </w:tc>
      </w:tr>
      <w:tr>
        <w:tc>
          <w:tcPr>
            <w:tcW w:w="0" w:type="auto"/>
          </w:tcPr>
          <w:p>
            <w:pPr>
              <w:spacing w:line="240" w:lineRule="auto" w:before="0" w:after="0"/>
              <w:pStyle w:val="Compact"/>
            </w:pPr>
            <w:r>
              <w:rPr>
                <w:sz w:val="20"/>
                <w:szCs w:val="20"/>
              </w:rPr>
              <w:t xml:space="preserve">A/AC.105/1370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Nations/Nigeria workshop on the International Space Weather Initiative: Space Weather during a Moderate Solar Cycle (Abuja, 6-10 October 2025)</w:t>
            </w:r>
          </w:p>
        </w:tc>
        <w:tc>
          <w:tcPr>
            <w:tcW w:w="0" w:type="auto"/>
          </w:tcPr>
          <w:p>
            <w:pPr>
              <w:spacing w:line="240" w:lineRule="auto" w:before="0" w:after="0"/>
              <w:pStyle w:val="Compact"/>
            </w:pPr>
            <w:r>
              <w:rPr>
                <w:sz w:val="20"/>
                <w:szCs w:val="20"/>
              </w:rPr>
              <w:t xml:space="preserve">17789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9.7863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id=39cf67da190298ba symbol=A/AC.105/1370 text_path=text/39cf67da190298ba.txt</w:t>
            </w:r>
          </w:p>
        </w:tc>
      </w:tr>
      <w:tr>
        <w:tc>
          <w:tcPr>
            <w:tcW w:w="0" w:type="auto"/>
          </w:tcPr>
          <w:p>
            <w:pPr>
              <w:spacing w:line="240" w:lineRule="auto" w:before="0" w:after="0"/>
              <w:pStyle w:val="Compact"/>
            </w:pPr>
            <w:r>
              <w:rPr>
                <w:sz w:val="20"/>
                <w:szCs w:val="20"/>
              </w:rPr>
              <w:t xml:space="preserve">A/AC.105/2025/INF/1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77192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11.2541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id=90396fdbbfb136de symbol=A/AC.105/2025/INF/1 text_path=text/90396fdbbfb136de.txt</w:t>
            </w:r>
          </w:p>
        </w:tc>
      </w:tr>
      <w:tr>
        <w:tc>
          <w:tcPr>
            <w:tcW w:w="0" w:type="auto"/>
          </w:tcPr>
          <w:p>
            <w:pPr>
              <w:spacing w:line="240" w:lineRule="auto" w:before="0" w:after="0"/>
              <w:pStyle w:val="Compact"/>
            </w:pPr>
            <w:r>
              <w:rPr>
                <w:sz w:val="20"/>
                <w:szCs w:val="20"/>
              </w:rPr>
              <w:t xml:space="preserve">A/AC.105/1366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30 May 2025 from the Permanent Mission of Algeria to the United Nations (Vienna) addressed to the Secretary-General Notification by Algeria concerning the recovery of SpaceX Crew-9 mission space debris discovered in Algeria following uncontrolled re-entry</w:t>
            </w:r>
          </w:p>
        </w:tc>
        <w:tc>
          <w:tcPr>
            <w:tcW w:w="0" w:type="auto"/>
          </w:tcPr>
          <w:p>
            <w:pPr>
              <w:spacing w:line="240" w:lineRule="auto" w:before="0" w:after="0"/>
              <w:pStyle w:val="Compact"/>
            </w:pPr>
            <w:r>
              <w:rPr>
                <w:sz w:val="20"/>
                <w:szCs w:val="20"/>
              </w:rPr>
              <w:t xml:space="preserve">1672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7.4218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id=cc4c8601707c3a20 symbol=A/AC.105/1366 text_path=text/cc4c8601707c3a20.txt</w:t>
            </w:r>
          </w:p>
        </w:tc>
      </w:tr>
      <w:tr>
        <w:tc>
          <w:tcPr>
            <w:tcW w:w="0" w:type="auto"/>
          </w:tcPr>
          <w:p>
            <w:pPr>
              <w:spacing w:line="240" w:lineRule="auto" w:before="0" w:after="0"/>
              <w:pStyle w:val="Compact"/>
            </w:pPr>
            <w:r>
              <w:rPr>
                <w:sz w:val="20"/>
                <w:szCs w:val="20"/>
              </w:rPr>
              <w:t xml:space="preserve">A/AC.105/1338/Annex III/Appendix</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Questionnaire containing a set of questions to be used to collect information relating to the objectives of the workplan of the Working Group on the Use of Nuclear Power Sources in Outer Space</w:t>
            </w:r>
          </w:p>
        </w:tc>
        <w:tc>
          <w:tcPr>
            <w:tcW w:w="0" w:type="auto"/>
          </w:tcPr>
          <w:p>
            <w:pPr>
              <w:spacing w:line="240" w:lineRule="auto" w:before="0" w:after="0"/>
              <w:pStyle w:val="Compact"/>
            </w:pPr>
            <w:r>
              <w:rPr>
                <w:sz w:val="20"/>
                <w:szCs w:val="20"/>
              </w:rPr>
              <w:t xml:space="preserve">36367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id=cc0bcb1750253fd6 symbol=A/AC.105/1338/Annex III/Appendix text_path=text/cc0bcb1750253fd6.txt</w:t>
            </w:r>
          </w:p>
        </w:tc>
      </w:tr>
      <w:tr>
        <w:tc>
          <w:tcPr>
            <w:tcW w:w="0" w:type="auto"/>
          </w:tcPr>
          <w:p>
            <w:pPr>
              <w:spacing w:line="240" w:lineRule="auto" w:before="0" w:after="0"/>
              <w:pStyle w:val="Compact"/>
            </w:pPr>
            <w:r>
              <w:rPr>
                <w:sz w:val="20"/>
                <w:szCs w:val="20"/>
              </w:rPr>
              <w:t xml:space="preserve">A/AC.105/1340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Coordination of space-related activities within the United Nations system: ensuring access to space data for the United Nations and developing nations Report of the Secretary-General</w:t>
            </w:r>
          </w:p>
        </w:tc>
        <w:tc>
          <w:tcPr>
            <w:tcW w:w="0" w:type="auto"/>
          </w:tcPr>
          <w:p>
            <w:pPr>
              <w:spacing w:line="240" w:lineRule="auto" w:before="0" w:after="0"/>
              <w:pStyle w:val="Compact"/>
            </w:pPr>
            <w:r>
              <w:rPr>
                <w:sz w:val="20"/>
                <w:szCs w:val="20"/>
              </w:rPr>
              <w:t xml:space="preserve">31769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id=fedddc95457101d9 symbol=A/AC.105/1340 text_path=text/fedddc95457101d9.txt</w:t>
            </w:r>
          </w:p>
        </w:tc>
      </w:tr>
      <w:tr>
        <w:tc>
          <w:tcPr>
            <w:tcW w:w="0" w:type="auto"/>
          </w:tcPr>
          <w:p>
            <w:pPr>
              <w:spacing w:line="240" w:lineRule="auto" w:before="0" w:after="0"/>
              <w:pStyle w:val="Compact"/>
            </w:pPr>
            <w:r>
              <w:rPr>
                <w:sz w:val="20"/>
                <w:szCs w:val="20"/>
              </w:rPr>
              <w:t xml:space="preserve">A/AC.105/1363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11 April 2025 from the Permanent Mission of Luxembourg to the United Nations (Vienna) addressed to the Secretary-General Notification by by Luxembourg under the Outer Space Treaty concerning lunar mission ispace Lander Mission 2</w:t>
            </w:r>
          </w:p>
        </w:tc>
        <w:tc>
          <w:tcPr>
            <w:tcW w:w="0" w:type="auto"/>
          </w:tcPr>
          <w:p>
            <w:pPr>
              <w:spacing w:line="240" w:lineRule="auto" w:before="0" w:after="0"/>
              <w:pStyle w:val="Compact"/>
            </w:pPr>
            <w:r>
              <w:rPr>
                <w:sz w:val="20"/>
                <w:szCs w:val="20"/>
              </w:rPr>
              <w:t xml:space="preserve">3957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8.2832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id=a97ad38fc5ef1685 symbol=A/AC.105/1363 text_path=text/a97ad38fc5ef1685.txt</w:t>
            </w:r>
          </w:p>
        </w:tc>
      </w:tr>
      <w:tr>
        <w:tc>
          <w:tcPr>
            <w:tcW w:w="0" w:type="auto"/>
          </w:tcPr>
          <w:p>
            <w:pPr>
              <w:spacing w:line="240" w:lineRule="auto" w:before="0" w:after="0"/>
              <w:pStyle w:val="Compact"/>
            </w:pPr>
            <w:r>
              <w:rPr>
                <w:sz w:val="20"/>
                <w:szCs w:val="20"/>
              </w:rPr>
              <w:t xml:space="preserve">A/AC.105/2025/CRP.1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76174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11.2408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id=d3f218f557b07c8d symbol=A/AC.105/2025/CRP.1 text_path=text/d3f218f557b07c8d.txt</w:t>
            </w:r>
          </w:p>
        </w:tc>
      </w:tr>
      <w:tr>
        <w:tc>
          <w:tcPr>
            <w:tcW w:w="0" w:type="auto"/>
          </w:tcPr>
          <w:p>
            <w:pPr>
              <w:spacing w:line="240" w:lineRule="auto" w:before="0" w:after="0"/>
              <w:pStyle w:val="Compact"/>
            </w:pPr>
            <w:r>
              <w:rPr>
                <w:sz w:val="20"/>
                <w:szCs w:val="20"/>
              </w:rPr>
              <w:t xml:space="preserve">A/AC.105/L.340/Add.6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I. Future role and method of work of the Committee)</w:t>
            </w:r>
          </w:p>
        </w:tc>
        <w:tc>
          <w:tcPr>
            <w:tcW w:w="0" w:type="auto"/>
          </w:tcPr>
          <w:p>
            <w:pPr>
              <w:spacing w:line="240" w:lineRule="auto" w:before="0" w:after="0"/>
              <w:pStyle w:val="Compact"/>
            </w:pPr>
            <w:r>
              <w:rPr>
                <w:sz w:val="20"/>
                <w:szCs w:val="20"/>
              </w:rPr>
              <w:t xml:space="preserve">7960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id=ff6fdc2dcfc1ed5c symbol=A/AC.105/L.340/Add.6 text_path=text/ff6fdc2dcfc1ed5c.txt</w:t>
            </w:r>
          </w:p>
        </w:tc>
      </w:tr>
      <w:tr>
        <w:tc>
          <w:tcPr>
            <w:tcW w:w="0" w:type="auto"/>
          </w:tcPr>
          <w:p>
            <w:pPr>
              <w:spacing w:line="240" w:lineRule="auto" w:before="0" w:after="0"/>
              <w:pStyle w:val="Compact"/>
            </w:pPr>
            <w:r>
              <w:rPr>
                <w:sz w:val="20"/>
                <w:szCs w:val="20"/>
              </w:rPr>
              <w:t xml:space="preserve">A/AC.105/L.340/Add.17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J. Space exploration and innovation)</w:t>
            </w:r>
          </w:p>
        </w:tc>
        <w:tc>
          <w:tcPr>
            <w:tcW w:w="0" w:type="auto"/>
          </w:tcPr>
          <w:p>
            <w:pPr>
              <w:spacing w:line="240" w:lineRule="auto" w:before="0" w:after="0"/>
              <w:pStyle w:val="Compact"/>
            </w:pPr>
            <w:r>
              <w:rPr>
                <w:sz w:val="20"/>
                <w:szCs w:val="20"/>
              </w:rPr>
              <w:t xml:space="preserve">6822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id=a26bfaf4e5d092ea symbol=A/AC.105/L.340/Add.17 text_path=text/a26bfaf4e5d092ea.txt</w:t>
            </w:r>
          </w:p>
        </w:tc>
      </w:tr>
      <w:tr>
        <w:tc>
          <w:tcPr>
            <w:tcW w:w="0" w:type="auto"/>
          </w:tcPr>
          <w:p>
            <w:pPr>
              <w:spacing w:line="240" w:lineRule="auto" w:before="0" w:after="0"/>
              <w:pStyle w:val="Compact"/>
            </w:pPr>
            <w:r>
              <w:rPr>
                <w:sz w:val="20"/>
                <w:szCs w:val="20"/>
              </w:rPr>
              <w:t xml:space="preserve">A/AC.105/L.340/Add.18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K. “Space2030” Agenda)</w:t>
            </w:r>
          </w:p>
        </w:tc>
        <w:tc>
          <w:tcPr>
            <w:tcW w:w="0" w:type="auto"/>
          </w:tcPr>
          <w:p>
            <w:pPr>
              <w:spacing w:line="240" w:lineRule="auto" w:before="0" w:after="0"/>
              <w:pStyle w:val="Compact"/>
            </w:pPr>
            <w:r>
              <w:rPr>
                <w:sz w:val="20"/>
                <w:szCs w:val="20"/>
              </w:rPr>
              <w:t xml:space="preserve">7308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id=70f935c9e07eb95f symbol=A/AC.105/L.340/Add.18 text_path=text/70f935c9e07eb95f.txt</w:t>
            </w:r>
          </w:p>
        </w:tc>
      </w:tr>
      <w:tr>
        <w:tc>
          <w:tcPr>
            <w:tcW w:w="0" w:type="auto"/>
          </w:tcPr>
          <w:p>
            <w:pPr>
              <w:spacing w:line="240" w:lineRule="auto" w:before="0" w:after="0"/>
              <w:pStyle w:val="Compact"/>
            </w:pPr>
            <w:r>
              <w:rPr>
                <w:sz w:val="20"/>
                <w:szCs w:val="20"/>
              </w:rPr>
              <w:t xml:space="preserve">A/AC.105/L.340/Add.16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 A. Objectives of a fourth United Nations Conference on the Exploration and Peaceful Uses of Outer Space (UNISPACE IV); B. Form, venue and date of UNISPACE IV; C. Participants; D. Organization and scope of UNISPACE IV; and E. Financial aspects)</w:t>
            </w:r>
          </w:p>
        </w:tc>
        <w:tc>
          <w:tcPr>
            <w:tcW w:w="0" w:type="auto"/>
          </w:tcPr>
          <w:p>
            <w:pPr>
              <w:spacing w:line="240" w:lineRule="auto" w:before="0" w:after="0"/>
              <w:pStyle w:val="Compact"/>
            </w:pPr>
            <w:r>
              <w:rPr>
                <w:sz w:val="20"/>
                <w:szCs w:val="20"/>
              </w:rPr>
              <w:t xml:space="preserve">6759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8.8186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id=3dd0af035834e6dd symbol=A/AC.105/L.340/Add.16 text_path=text/3dd0af035834e6dd.txt</w:t>
            </w:r>
          </w:p>
        </w:tc>
      </w:tr>
      <w:tr>
        <w:tc>
          <w:tcPr>
            <w:tcW w:w="0" w:type="auto"/>
          </w:tcPr>
          <w:p>
            <w:pPr>
              <w:spacing w:line="240" w:lineRule="auto" w:before="0" w:after="0"/>
              <w:pStyle w:val="Compact"/>
            </w:pPr>
            <w:r>
              <w:rPr>
                <w:sz w:val="20"/>
                <w:szCs w:val="20"/>
              </w:rPr>
              <w:t xml:space="preserve">A/AC.105/L.340/Add.9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sixty-second session &amp; C. Report of the Legal Subcommittee on its sixty-fourth session)</w:t>
            </w:r>
          </w:p>
        </w:tc>
        <w:tc>
          <w:tcPr>
            <w:tcW w:w="0" w:type="auto"/>
          </w:tcPr>
          <w:p>
            <w:pPr>
              <w:spacing w:line="240" w:lineRule="auto" w:before="0" w:after="0"/>
              <w:pStyle w:val="Compact"/>
            </w:pPr>
            <w:r>
              <w:rPr>
                <w:sz w:val="20"/>
                <w:szCs w:val="20"/>
              </w:rPr>
              <w:t xml:space="preserve">4588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8.4312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id=c69c92f7396d26eb symbol=A/AC.105/L.340/Add.9 text_path=text/c69c92f7396d26eb.txt</w:t>
            </w:r>
          </w:p>
        </w:tc>
      </w:tr>
      <w:tr>
        <w:tc>
          <w:tcPr>
            <w:tcW w:w="0" w:type="auto"/>
          </w:tcPr>
          <w:p>
            <w:pPr>
              <w:spacing w:line="240" w:lineRule="auto" w:before="0" w:after="0"/>
              <w:pStyle w:val="Compact"/>
            </w:pPr>
            <w:r>
              <w:rPr>
                <w:sz w:val="20"/>
                <w:szCs w:val="20"/>
              </w:rPr>
              <w:t xml:space="preserve">A/AC.105/L.340/Add.3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C. Report of the Legal Subcommittee on its sixty-fourth session)</w:t>
            </w:r>
          </w:p>
        </w:tc>
        <w:tc>
          <w:tcPr>
            <w:tcW w:w="0" w:type="auto"/>
          </w:tcPr>
          <w:p>
            <w:pPr>
              <w:spacing w:line="240" w:lineRule="auto" w:before="0" w:after="0"/>
              <w:pStyle w:val="Compact"/>
            </w:pPr>
            <w:r>
              <w:rPr>
                <w:sz w:val="20"/>
                <w:szCs w:val="20"/>
              </w:rPr>
              <w:t xml:space="preserve">16378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9.7037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id=bab6ce8fdb7e4f0a symbol=A/AC.105/L.340/Add.3 text_path=text/bab6ce8fdb7e4f0a.txt</w:t>
            </w:r>
          </w:p>
        </w:tc>
      </w:tr>
      <w:tr>
        <w:tc>
          <w:tcPr>
            <w:tcW w:w="0" w:type="auto"/>
          </w:tcPr>
          <w:p>
            <w:pPr>
              <w:spacing w:line="240" w:lineRule="auto" w:before="0" w:after="0"/>
              <w:pStyle w:val="Compact"/>
            </w:pPr>
            <w:r>
              <w:rPr>
                <w:sz w:val="20"/>
                <w:szCs w:val="20"/>
              </w:rPr>
              <w:t xml:space="preserve">A/AC.105/L.340/Add.14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 I. Introduction: E. General statements)</w:t>
            </w:r>
          </w:p>
        </w:tc>
        <w:tc>
          <w:tcPr>
            <w:tcW w:w="0" w:type="auto"/>
          </w:tcPr>
          <w:p>
            <w:pPr>
              <w:spacing w:line="240" w:lineRule="auto" w:before="0" w:after="0"/>
              <w:pStyle w:val="Compact"/>
            </w:pPr>
            <w:r>
              <w:rPr>
                <w:sz w:val="20"/>
                <w:szCs w:val="20"/>
              </w:rPr>
              <w:t xml:space="preserve">11891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9.3835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id=2411d167e44f8f24 symbol=A/AC.105/L.340/Add.14 text_path=text/2411d167e44f8f24.txt</w:t>
            </w:r>
          </w:p>
        </w:tc>
      </w:tr>
      <w:tr>
        <w:tc>
          <w:tcPr>
            <w:tcW w:w="0" w:type="auto"/>
          </w:tcPr>
          <w:p>
            <w:pPr>
              <w:spacing w:line="240" w:lineRule="auto" w:before="0" w:after="0"/>
              <w:pStyle w:val="Compact"/>
            </w:pPr>
            <w:r>
              <w:rPr>
                <w:sz w:val="20"/>
                <w:szCs w:val="20"/>
              </w:rPr>
              <w:t xml:space="preserve">A/AC.105/L.340/Add.7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I. Future role and method of work of the Committee (continued))</w:t>
            </w:r>
          </w:p>
        </w:tc>
        <w:tc>
          <w:tcPr>
            <w:tcW w:w="0" w:type="auto"/>
          </w:tcPr>
          <w:p>
            <w:pPr>
              <w:spacing w:line="240" w:lineRule="auto" w:before="0" w:after="0"/>
              <w:pStyle w:val="Compact"/>
            </w:pPr>
            <w:r>
              <w:rPr>
                <w:sz w:val="20"/>
                <w:szCs w:val="20"/>
              </w:rPr>
              <w:t xml:space="preserve">2217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7.7039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id=8c0129dcabfdcb17 symbol=A/AC.105/L.340/Add.7 text_path=text/8c0129dcabfdcb17.txt</w:t>
            </w:r>
          </w:p>
        </w:tc>
      </w:tr>
      <w:tr>
        <w:tc>
          <w:tcPr>
            <w:tcW w:w="0" w:type="auto"/>
          </w:tcPr>
          <w:p>
            <w:pPr>
              <w:spacing w:line="240" w:lineRule="auto" w:before="0" w:after="0"/>
              <w:pStyle w:val="Compact"/>
            </w:pPr>
            <w:r>
              <w:rPr>
                <w:sz w:val="20"/>
                <w:szCs w:val="20"/>
              </w:rPr>
              <w:t xml:space="preserve">A/AC.105/2025/CRP.28/Rev.2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Dark and Quiet Skies for Science and Society Presented by Brazil Bulgaria, Chile, France, Germany, Paraguay, Peru, Spain, the United Kingdom, African Astronomical Society, Committee on Space Research, International Academy of Astronautics, International Astronomical Union, and Square Kilometre Array Observatory</w:t>
            </w:r>
          </w:p>
        </w:tc>
        <w:tc>
          <w:tcPr>
            <w:tcW w:w="0" w:type="auto"/>
          </w:tcPr>
          <w:p>
            <w:pPr>
              <w:spacing w:line="240" w:lineRule="auto" w:before="0" w:after="0"/>
              <w:pStyle w:val="Compact"/>
            </w:pPr>
            <w:r>
              <w:rPr>
                <w:sz w:val="20"/>
                <w:szCs w:val="20"/>
              </w:rPr>
              <w:t xml:space="preserve">26578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id=fb018c1f79029981 symbol=A/AC.105/2025/CRP.28/Rev.2 text_path=text/fb018c1f79029981.txt</w:t>
            </w:r>
          </w:p>
        </w:tc>
      </w:tr>
      <w:tr>
        <w:tc>
          <w:tcPr>
            <w:tcW w:w="0" w:type="auto"/>
          </w:tcPr>
          <w:p>
            <w:pPr>
              <w:spacing w:line="240" w:lineRule="auto" w:before="0" w:after="0"/>
              <w:pStyle w:val="Compact"/>
            </w:pPr>
            <w:r>
              <w:rPr>
                <w:sz w:val="20"/>
                <w:szCs w:val="20"/>
              </w:rPr>
              <w:t xml:space="preserve">A/AC.105/2025/CRP.35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Disposal of the International Space Station and Future Large Space Objects Conference room paper by the National Space Society</w:t>
            </w:r>
          </w:p>
        </w:tc>
        <w:tc>
          <w:tcPr>
            <w:tcW w:w="0" w:type="auto"/>
          </w:tcPr>
          <w:p>
            <w:pPr>
              <w:spacing w:line="240" w:lineRule="auto" w:before="0" w:after="0"/>
              <w:pStyle w:val="Compact"/>
            </w:pPr>
            <w:r>
              <w:rPr>
                <w:sz w:val="20"/>
                <w:szCs w:val="20"/>
              </w:rPr>
              <w:t xml:space="preserve">17458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9.7676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id=3fcee62c1d853fd3 symbol=A/AC.105/2025/CRP.35 text_path=text/3fcee62c1d853fd3.txt</w:t>
            </w:r>
          </w:p>
        </w:tc>
      </w:tr>
      <w:tr>
        <w:tc>
          <w:tcPr>
            <w:tcW w:w="0" w:type="auto"/>
          </w:tcPr>
          <w:p>
            <w:pPr>
              <w:spacing w:line="240" w:lineRule="auto" w:before="0" w:after="0"/>
              <w:pStyle w:val="Compact"/>
            </w:pPr>
            <w:r>
              <w:rPr>
                <w:sz w:val="20"/>
                <w:szCs w:val="20"/>
              </w:rPr>
              <w:t xml:space="preserve">A/AC.105/2025/CRP.27/Rev.4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by the United Arab Emirates</w:t>
            </w:r>
          </w:p>
        </w:tc>
        <w:tc>
          <w:tcPr>
            <w:tcW w:w="0" w:type="auto"/>
          </w:tcPr>
          <w:p>
            <w:pPr>
              <w:spacing w:line="240" w:lineRule="auto" w:before="0" w:after="0"/>
              <w:pStyle w:val="Compact"/>
            </w:pPr>
            <w:r>
              <w:rPr>
                <w:sz w:val="20"/>
                <w:szCs w:val="20"/>
              </w:rPr>
              <w:t xml:space="preserve">9908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id=24070734ff22e948 symbol=A/AC.105/2025/CRP.27/Rev.4 text_path=text/24070734ff22e948.txt</w:t>
            </w:r>
          </w:p>
        </w:tc>
      </w:tr>
      <w:tr>
        <w:tc>
          <w:tcPr>
            <w:tcW w:w="0" w:type="auto"/>
          </w:tcPr>
          <w:p>
            <w:pPr>
              <w:spacing w:line="240" w:lineRule="auto" w:before="0" w:after="0"/>
              <w:pStyle w:val="Compact"/>
            </w:pPr>
            <w:r>
              <w:rPr>
                <w:sz w:val="20"/>
                <w:szCs w:val="20"/>
              </w:rPr>
              <w:t xml:space="preserve">A/AC.105/L.340/Add.10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L. Other matters)</w:t>
            </w:r>
          </w:p>
        </w:tc>
        <w:tc>
          <w:tcPr>
            <w:tcW w:w="0" w:type="auto"/>
          </w:tcPr>
          <w:p>
            <w:pPr>
              <w:spacing w:line="240" w:lineRule="auto" w:before="0" w:after="0"/>
              <w:pStyle w:val="Compact"/>
            </w:pPr>
            <w:r>
              <w:rPr>
                <w:sz w:val="20"/>
                <w:szCs w:val="20"/>
              </w:rPr>
              <w:t xml:space="preserve">11580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id=795599cbcfb91022 symbol=A/AC.105/L.340/Add.10 text_path=text/795599cbcfb91022.txt</w:t>
            </w:r>
          </w:p>
        </w:tc>
      </w:tr>
      <w:tr>
        <w:tc>
          <w:tcPr>
            <w:tcW w:w="0" w:type="auto"/>
          </w:tcPr>
          <w:p>
            <w:pPr>
              <w:spacing w:line="240" w:lineRule="auto" w:before="0" w:after="0"/>
              <w:pStyle w:val="Compact"/>
            </w:pPr>
            <w:r>
              <w:rPr>
                <w:sz w:val="20"/>
                <w:szCs w:val="20"/>
              </w:rPr>
              <w:t xml:space="preserve">A/AC.105/2025/CRP.27/Rev.3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by the United Arab Emirates</w:t>
            </w:r>
          </w:p>
        </w:tc>
        <w:tc>
          <w:tcPr>
            <w:tcW w:w="0" w:type="auto"/>
          </w:tcPr>
          <w:p>
            <w:pPr>
              <w:spacing w:line="240" w:lineRule="auto" w:before="0" w:after="0"/>
              <w:pStyle w:val="Compact"/>
            </w:pPr>
            <w:r>
              <w:rPr>
                <w:sz w:val="20"/>
                <w:szCs w:val="20"/>
              </w:rPr>
              <w:t xml:space="preserve">9815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9.1917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id=cd8b01e583fac2c1 symbol=A/AC.105/2025/CRP.27/Rev.3 text_path=text/cd8b01e583fac2c1.txt</w:t>
            </w:r>
          </w:p>
        </w:tc>
      </w:tr>
      <w:tr>
        <w:tc>
          <w:tcPr>
            <w:tcW w:w="0" w:type="auto"/>
          </w:tcPr>
          <w:p>
            <w:pPr>
              <w:spacing w:line="240" w:lineRule="auto" w:before="0" w:after="0"/>
              <w:pStyle w:val="Compact"/>
            </w:pPr>
            <w:r>
              <w:rPr>
                <w:sz w:val="20"/>
                <w:szCs w:val="20"/>
              </w:rPr>
              <w:t xml:space="preserve">A/AC.105/L.340/Add.5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D. Space and sustainable development)</w:t>
            </w:r>
          </w:p>
        </w:tc>
        <w:tc>
          <w:tcPr>
            <w:tcW w:w="0" w:type="auto"/>
          </w:tcPr>
          <w:p>
            <w:pPr>
              <w:spacing w:line="240" w:lineRule="auto" w:before="0" w:after="0"/>
              <w:pStyle w:val="Compact"/>
            </w:pPr>
            <w:r>
              <w:rPr>
                <w:sz w:val="20"/>
                <w:szCs w:val="20"/>
              </w:rPr>
              <w:t xml:space="preserve">5562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8.6237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id=887c655c646c02b6 symbol=A/AC.105/L.340/Add.5 text_path=text/887c655c646c02b6.txt</w:t>
            </w:r>
          </w:p>
        </w:tc>
      </w:tr>
      <w:tr>
        <w:tc>
          <w:tcPr>
            <w:tcW w:w="0" w:type="auto"/>
          </w:tcPr>
          <w:p>
            <w:pPr>
              <w:spacing w:line="240" w:lineRule="auto" w:before="0" w:after="0"/>
              <w:pStyle w:val="Compact"/>
            </w:pPr>
            <w:r>
              <w:rPr>
                <w:sz w:val="20"/>
                <w:szCs w:val="20"/>
              </w:rPr>
              <w:t xml:space="preserve">A/AC.105/L.340/Add.13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F. Space and water)</w:t>
            </w:r>
          </w:p>
        </w:tc>
        <w:tc>
          <w:tcPr>
            <w:tcW w:w="0" w:type="auto"/>
          </w:tcPr>
          <w:p>
            <w:pPr>
              <w:spacing w:line="240" w:lineRule="auto" w:before="0" w:after="0"/>
              <w:pStyle w:val="Compact"/>
            </w:pPr>
            <w:r>
              <w:rPr>
                <w:sz w:val="20"/>
                <w:szCs w:val="20"/>
              </w:rPr>
              <w:t xml:space="preserve">5564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8.6241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id=e6e521e706277419 symbol=A/AC.105/L.340/Add.13 text_path=text/e6e521e706277419.txt</w:t>
            </w:r>
          </w:p>
        </w:tc>
      </w:tr>
      <w:tr>
        <w:tc>
          <w:tcPr>
            <w:tcW w:w="0" w:type="auto"/>
          </w:tcPr>
          <w:p>
            <w:pPr>
              <w:spacing w:line="240" w:lineRule="auto" w:before="0" w:after="0"/>
              <w:pStyle w:val="Compact"/>
            </w:pPr>
            <w:r>
              <w:rPr>
                <w:sz w:val="20"/>
                <w:szCs w:val="20"/>
              </w:rPr>
              <w:t xml:space="preserve">A/AC.105/L.340/Add.8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E. Spin-off benefits of space technology: review of current status)</w:t>
            </w:r>
          </w:p>
        </w:tc>
        <w:tc>
          <w:tcPr>
            <w:tcW w:w="0" w:type="auto"/>
          </w:tcPr>
          <w:p>
            <w:pPr>
              <w:spacing w:line="240" w:lineRule="auto" w:before="0" w:after="0"/>
              <w:pStyle w:val="Compact"/>
            </w:pPr>
            <w:r>
              <w:rPr>
                <w:sz w:val="20"/>
                <w:szCs w:val="20"/>
              </w:rPr>
              <w:t xml:space="preserve">4234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8.3509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id=b496ad8afaab86fe symbol=A/AC.105/L.340/Add.8 text_path=text/b496ad8afaab86fe.txt</w:t>
            </w:r>
          </w:p>
        </w:tc>
      </w:tr>
      <w:tr>
        <w:tc>
          <w:tcPr>
            <w:tcW w:w="0" w:type="auto"/>
          </w:tcPr>
          <w:p>
            <w:pPr>
              <w:spacing w:line="240" w:lineRule="auto" w:before="0" w:after="0"/>
              <w:pStyle w:val="Compact"/>
            </w:pPr>
            <w:r>
              <w:rPr>
                <w:sz w:val="20"/>
                <w:szCs w:val="20"/>
              </w:rPr>
              <w:t xml:space="preserve">A/AC.105/L.340/Add.4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 Workplan of the Action Team on Lunar Activities Consultation)</w:t>
            </w:r>
          </w:p>
        </w:tc>
        <w:tc>
          <w:tcPr>
            <w:tcW w:w="0" w:type="auto"/>
          </w:tcPr>
          <w:p>
            <w:pPr>
              <w:spacing w:line="240" w:lineRule="auto" w:before="0" w:after="0"/>
              <w:pStyle w:val="Compact"/>
            </w:pPr>
            <w:r>
              <w:rPr>
                <w:sz w:val="20"/>
                <w:szCs w:val="20"/>
              </w:rPr>
              <w:t xml:space="preserve">2870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7.9621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id=46c0da18a022e032 symbol=A/AC.105/L.340/Add.4 text_path=text/46c0da18a022e032.txt</w:t>
            </w:r>
          </w:p>
        </w:tc>
      </w:tr>
      <w:tr>
        <w:tc>
          <w:tcPr>
            <w:tcW w:w="0" w:type="auto"/>
          </w:tcPr>
          <w:p>
            <w:pPr>
              <w:spacing w:line="240" w:lineRule="auto" w:before="0" w:after="0"/>
              <w:pStyle w:val="Compact"/>
            </w:pPr>
            <w:r>
              <w:rPr>
                <w:sz w:val="20"/>
                <w:szCs w:val="20"/>
              </w:rPr>
              <w:t xml:space="preserve">A/AC.105/L.340/Add.2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sixty-second session)</w:t>
            </w:r>
          </w:p>
        </w:tc>
        <w:tc>
          <w:tcPr>
            <w:tcW w:w="0" w:type="auto"/>
          </w:tcPr>
          <w:p>
            <w:pPr>
              <w:spacing w:line="240" w:lineRule="auto" w:before="0" w:after="0"/>
              <w:pStyle w:val="Compact"/>
            </w:pPr>
            <w:r>
              <w:rPr>
                <w:sz w:val="20"/>
                <w:szCs w:val="20"/>
              </w:rPr>
              <w:t xml:space="preserve">19396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9.8728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id=a96b6f824012f659 symbol=A/AC.105/L.340/Add.2 text_path=text/a96b6f824012f659.txt</w:t>
            </w:r>
          </w:p>
        </w:tc>
      </w:tr>
      <w:tr>
        <w:tc>
          <w:tcPr>
            <w:tcW w:w="0" w:type="auto"/>
          </w:tcPr>
          <w:p>
            <w:pPr>
              <w:spacing w:line="240" w:lineRule="auto" w:before="0" w:after="0"/>
              <w:pStyle w:val="Compact"/>
            </w:pPr>
            <w:r>
              <w:rPr>
                <w:sz w:val="20"/>
                <w:szCs w:val="20"/>
              </w:rPr>
              <w:t xml:space="preserve">A/AC.105/L.340/Add.1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A. Ways and means of maintaining outer space for peaceful purposes)</w:t>
            </w:r>
          </w:p>
        </w:tc>
        <w:tc>
          <w:tcPr>
            <w:tcW w:w="0" w:type="auto"/>
          </w:tcPr>
          <w:p>
            <w:pPr>
              <w:spacing w:line="240" w:lineRule="auto" w:before="0" w:after="0"/>
              <w:pStyle w:val="Compact"/>
            </w:pPr>
            <w:r>
              <w:rPr>
                <w:sz w:val="20"/>
                <w:szCs w:val="20"/>
              </w:rPr>
              <w:t xml:space="preserve">8944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9.0987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id=45eec04612d76f4a symbol=A/AC.105/L.340/Add.1 text_path=text/45eec04612d76f4a.txt</w:t>
            </w:r>
          </w:p>
        </w:tc>
      </w:tr>
      <w:tr>
        <w:tc>
          <w:tcPr>
            <w:tcW w:w="0" w:type="auto"/>
          </w:tcPr>
          <w:p>
            <w:pPr>
              <w:spacing w:line="240" w:lineRule="auto" w:before="0" w:after="0"/>
              <w:pStyle w:val="Compact"/>
            </w:pPr>
            <w:r>
              <w:rPr>
                <w:sz w:val="20"/>
                <w:szCs w:val="20"/>
              </w:rPr>
              <w:t xml:space="preserve">A/AC.105/L.340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 Introduction: A. Meetings of subsidiary bodies, B. Adoption of the agenda, C. Membership, D. Attendance, and F. Adoption of the report of the Committee)</w:t>
            </w:r>
          </w:p>
        </w:tc>
        <w:tc>
          <w:tcPr>
            <w:tcW w:w="0" w:type="auto"/>
          </w:tcPr>
          <w:p>
            <w:pPr>
              <w:spacing w:line="240" w:lineRule="auto" w:before="0" w:after="0"/>
              <w:pStyle w:val="Compact"/>
            </w:pPr>
            <w:r>
              <w:rPr>
                <w:sz w:val="20"/>
                <w:szCs w:val="20"/>
              </w:rPr>
              <w:t xml:space="preserve">9876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9.1979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id=5338e876696a134c symbol=A/AC.105/L.340 text_path=text/5338e876696a134c.txt</w:t>
            </w:r>
          </w:p>
        </w:tc>
      </w:tr>
      <w:tr>
        <w:tc>
          <w:tcPr>
            <w:tcW w:w="0" w:type="auto"/>
          </w:tcPr>
          <w:p>
            <w:pPr>
              <w:spacing w:line="240" w:lineRule="auto" w:before="0" w:after="0"/>
              <w:pStyle w:val="Compact"/>
            </w:pPr>
            <w:r>
              <w:rPr>
                <w:sz w:val="20"/>
                <w:szCs w:val="20"/>
              </w:rPr>
              <w:t xml:space="preserve">A/AC.105/2025/CRP.28/Rev.1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Dark and Quiet Skies for Science and Society Presented by Brazil Bulgaria, Chile, Germany, Paraguay, Peru, Spain, Committee on Space Research, International Astronomical Union, and Square Kilometre Array Observatory</w:t>
            </w:r>
          </w:p>
        </w:tc>
        <w:tc>
          <w:tcPr>
            <w:tcW w:w="0" w:type="auto"/>
          </w:tcPr>
          <w:p>
            <w:pPr>
              <w:spacing w:line="240" w:lineRule="auto" w:before="0" w:after="0"/>
              <w:pStyle w:val="Compact"/>
            </w:pPr>
            <w:r>
              <w:rPr>
                <w:sz w:val="20"/>
                <w:szCs w:val="20"/>
              </w:rPr>
              <w:t xml:space="preserve">26569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id=08104d95f204f104 symbol=A/AC.105/2025/CRP.28/Rev.1 text_path=text/08104d95f204f104.txt</w:t>
            </w:r>
          </w:p>
        </w:tc>
      </w:tr>
      <w:tr>
        <w:tc>
          <w:tcPr>
            <w:tcW w:w="0" w:type="auto"/>
          </w:tcPr>
          <w:p>
            <w:pPr>
              <w:spacing w:line="240" w:lineRule="auto" w:before="0" w:after="0"/>
              <w:pStyle w:val="Compact"/>
            </w:pPr>
            <w:r>
              <w:rPr>
                <w:sz w:val="20"/>
                <w:szCs w:val="20"/>
              </w:rPr>
              <w:t xml:space="preserve">A/AC.105/2025/CRP.16/Rev.1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resolution of the United Nations General Assembly on the “Space science and technology for promoting peace” Conference room paper submitted by the Russian Federation</w:t>
            </w:r>
          </w:p>
        </w:tc>
        <w:tc>
          <w:tcPr>
            <w:tcW w:w="0" w:type="auto"/>
          </w:tcPr>
          <w:p>
            <w:pPr>
              <w:spacing w:line="240" w:lineRule="auto" w:before="0" w:after="0"/>
              <w:pStyle w:val="Compact"/>
            </w:pPr>
            <w:r>
              <w:rPr>
                <w:sz w:val="20"/>
                <w:szCs w:val="20"/>
              </w:rPr>
              <w:t xml:space="preserve">8371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9.0325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id=b95e6fa4c0852c65 symbol=A/AC.105/2025/CRP.16/Rev.1 text_path=text/b95e6fa4c0852c65.txt</w:t>
            </w:r>
          </w:p>
        </w:tc>
      </w:tr>
      <w:tr>
        <w:tc>
          <w:tcPr>
            <w:tcW w:w="0" w:type="auto"/>
          </w:tcPr>
          <w:p>
            <w:pPr>
              <w:spacing w:line="240" w:lineRule="auto" w:before="0" w:after="0"/>
              <w:pStyle w:val="Compact"/>
            </w:pPr>
            <w:r>
              <w:rPr>
                <w:sz w:val="20"/>
                <w:szCs w:val="20"/>
              </w:rPr>
              <w:t xml:space="preserve">A/AC.105/2025/CRP.33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of the Working Group on the Long-term Sustainability of Outer Space Activities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205270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12.2321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id=524ebeb1f563d98d symbol=A/AC.105/2025/CRP.33 text_path=text/524ebeb1f563d98d.txt</w:t>
            </w:r>
          </w:p>
        </w:tc>
      </w:tr>
      <w:tr>
        <w:tc>
          <w:tcPr>
            <w:tcW w:w="0" w:type="auto"/>
          </w:tcPr>
          <w:p>
            <w:pPr>
              <w:spacing w:line="240" w:lineRule="auto" w:before="0" w:after="0"/>
              <w:pStyle w:val="Compact"/>
            </w:pPr>
            <w:r>
              <w:rPr>
                <w:sz w:val="20"/>
                <w:szCs w:val="20"/>
              </w:rPr>
              <w:t xml:space="preserve">A/AC.105/2025/CRP.34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Benefit Sharing of Space Development and Space Resource Exploitation Conference room paper by the National Space Society</w:t>
            </w:r>
          </w:p>
        </w:tc>
        <w:tc>
          <w:tcPr>
            <w:tcW w:w="0" w:type="auto"/>
          </w:tcPr>
          <w:p>
            <w:pPr>
              <w:spacing w:line="240" w:lineRule="auto" w:before="0" w:after="0"/>
              <w:pStyle w:val="Compact"/>
            </w:pPr>
            <w:r>
              <w:rPr>
                <w:sz w:val="20"/>
                <w:szCs w:val="20"/>
              </w:rPr>
              <w:t xml:space="preserve">9374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id=ad36d816b677185b symbol=A/AC.105/2025/CRP.34 text_path=text/ad36d816b677185b.txt</w:t>
            </w:r>
          </w:p>
        </w:tc>
      </w:tr>
      <w:tr>
        <w:tc>
          <w:tcPr>
            <w:tcW w:w="0" w:type="auto"/>
          </w:tcPr>
          <w:p>
            <w:pPr>
              <w:spacing w:line="240" w:lineRule="auto" w:before="0" w:after="0"/>
              <w:pStyle w:val="Compact"/>
            </w:pPr>
            <w:r>
              <w:rPr>
                <w:sz w:val="20"/>
                <w:szCs w:val="20"/>
              </w:rPr>
              <w:t xml:space="preserve">A/AC.105/2025/CRP.27/Rev.2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by the United Arab Emirates</w:t>
            </w:r>
          </w:p>
        </w:tc>
        <w:tc>
          <w:tcPr>
            <w:tcW w:w="0" w:type="auto"/>
          </w:tcPr>
          <w:p>
            <w:pPr>
              <w:spacing w:line="240" w:lineRule="auto" w:before="0" w:after="0"/>
              <w:pStyle w:val="Compact"/>
            </w:pPr>
            <w:r>
              <w:rPr>
                <w:sz w:val="20"/>
                <w:szCs w:val="20"/>
              </w:rPr>
              <w:t xml:space="preserve">9937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id=405a53ce54202355 symbol=A/AC.105/2025/CRP.27/Rev.2 text_path=text/405a53ce54202355.txt</w:t>
            </w:r>
          </w:p>
        </w:tc>
      </w:tr>
      <w:tr>
        <w:tc>
          <w:tcPr>
            <w:tcW w:w="0" w:type="auto"/>
          </w:tcPr>
          <w:p>
            <w:pPr>
              <w:spacing w:line="240" w:lineRule="auto" w:before="0" w:after="0"/>
              <w:pStyle w:val="Compact"/>
            </w:pPr>
            <w:r>
              <w:rPr>
                <w:sz w:val="20"/>
                <w:szCs w:val="20"/>
              </w:rPr>
              <w:t xml:space="preserve">A/AC.105/2025/CRP.17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Mid-term review of the “Space2030” Agenda: space as a driver of sustainable development: submissions by Member States and Permanent Observer organizations</w:t>
            </w:r>
          </w:p>
        </w:tc>
        <w:tc>
          <w:tcPr>
            <w:tcW w:w="0" w:type="auto"/>
          </w:tcPr>
          <w:p>
            <w:pPr>
              <w:spacing w:line="240" w:lineRule="auto" w:before="0" w:after="0"/>
              <w:pStyle w:val="Compact"/>
            </w:pPr>
            <w:r>
              <w:rPr>
                <w:sz w:val="20"/>
                <w:szCs w:val="20"/>
              </w:rPr>
              <w:t xml:space="preserve">19572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id=e929fa86499525df symbol=A/AC.105/2025/CRP.17 text_path=text/e929fa86499525df.txt</w:t>
            </w:r>
          </w:p>
        </w:tc>
      </w:tr>
      <w:tr>
        <w:tc>
          <w:tcPr>
            <w:tcW w:w="0" w:type="auto"/>
          </w:tcPr>
          <w:p>
            <w:pPr>
              <w:spacing w:line="240" w:lineRule="auto" w:before="0" w:after="0"/>
              <w:pStyle w:val="Compact"/>
            </w:pPr>
            <w:r>
              <w:rPr>
                <w:sz w:val="20"/>
                <w:szCs w:val="20"/>
              </w:rPr>
              <w:t xml:space="preserve">A/AC.105/2025/CRP.27/Rev.1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by the United Arab Emirates</w:t>
            </w:r>
          </w:p>
        </w:tc>
        <w:tc>
          <w:tcPr>
            <w:tcW w:w="0" w:type="auto"/>
          </w:tcPr>
          <w:p>
            <w:pPr>
              <w:spacing w:line="240" w:lineRule="auto" w:before="0" w:after="0"/>
              <w:pStyle w:val="Compact"/>
            </w:pPr>
            <w:r>
              <w:rPr>
                <w:sz w:val="20"/>
                <w:szCs w:val="20"/>
              </w:rPr>
              <w:t xml:space="preserve">10309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9.2408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id=4914fe1764790263 symbol=A/AC.105/2025/CRP.27/Rev.1 text_path=text/4914fe1764790263.txt</w:t>
            </w:r>
          </w:p>
        </w:tc>
      </w:tr>
      <w:tr>
        <w:tc>
          <w:tcPr>
            <w:tcW w:w="0" w:type="auto"/>
          </w:tcPr>
          <w:p>
            <w:pPr>
              <w:spacing w:line="240" w:lineRule="auto" w:before="0" w:after="0"/>
              <w:pStyle w:val="Compact"/>
            </w:pPr>
            <w:r>
              <w:rPr>
                <w:sz w:val="20"/>
                <w:szCs w:val="20"/>
              </w:rPr>
              <w:t xml:space="preserve">A/AC.105/2025/CRP.25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a Proposal for a Study Group on Legal and Policy Aspects of Space Traffic Conference room paper by Australia, Austria, Belgium, Brazil, Chile, Costa Rica, Czechia, Finland, France, Germany, Greece, Italy, Luxemburg, Mexico, the Kingdom of the Netherlands, New Zealand, Norway, Portugal, Romania, South Africa, Spain, Switzerland, Thailand and the United Arab Emiratess</w:t>
            </w:r>
          </w:p>
        </w:tc>
        <w:tc>
          <w:tcPr>
            <w:tcW w:w="0" w:type="auto"/>
          </w:tcPr>
          <w:p>
            <w:pPr>
              <w:spacing w:line="240" w:lineRule="auto" w:before="0" w:after="0"/>
              <w:pStyle w:val="Compact"/>
            </w:pPr>
            <w:r>
              <w:rPr>
                <w:sz w:val="20"/>
                <w:szCs w:val="20"/>
              </w:rPr>
              <w:t xml:space="preserve">13961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id=5d25643bc1657758 symbol=A/AC.105/2025/CRP.25 text_path=text/5d25643bc1657758.txt</w:t>
            </w:r>
          </w:p>
        </w:tc>
      </w:tr>
      <w:tr>
        <w:tc>
          <w:tcPr>
            <w:tcW w:w="0" w:type="auto"/>
          </w:tcPr>
          <w:p>
            <w:pPr>
              <w:spacing w:line="240" w:lineRule="auto" w:before="0" w:after="0"/>
              <w:pStyle w:val="Compact"/>
            </w:pPr>
            <w:r>
              <w:rPr>
                <w:sz w:val="20"/>
                <w:szCs w:val="20"/>
              </w:rPr>
              <w:t xml:space="preserve">A/AC.105/2025/CRP.26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Leveraging the Expertise of both Subcommittees to Address Urgent Questions related to Space Traffic Conference room paper by Germany and the United Arab Emirates</w:t>
            </w:r>
          </w:p>
        </w:tc>
        <w:tc>
          <w:tcPr>
            <w:tcW w:w="0" w:type="auto"/>
          </w:tcPr>
          <w:p>
            <w:pPr>
              <w:spacing w:line="240" w:lineRule="auto" w:before="0" w:after="0"/>
              <w:pStyle w:val="Compact"/>
            </w:pPr>
            <w:r>
              <w:rPr>
                <w:sz w:val="20"/>
                <w:szCs w:val="20"/>
              </w:rPr>
              <w:t xml:space="preserve">11547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9.3542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id=74dc2fb24e1d43db symbol=A/AC.105/2025/CRP.26 text_path=text/74dc2fb24e1d43db.txt</w:t>
            </w:r>
          </w:p>
        </w:tc>
      </w:tr>
      <w:tr>
        <w:tc>
          <w:tcPr>
            <w:tcW w:w="0" w:type="auto"/>
          </w:tcPr>
          <w:p>
            <w:pPr>
              <w:spacing w:line="240" w:lineRule="auto" w:before="0" w:after="0"/>
              <w:pStyle w:val="Compact"/>
            </w:pPr>
            <w:r>
              <w:rPr>
                <w:sz w:val="20"/>
                <w:szCs w:val="20"/>
              </w:rPr>
              <w:t xml:space="preserve">A/AC.105/2025/CRP.31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workplan of the Action Team on Lunar Activities Consultation</w:t>
            </w:r>
          </w:p>
        </w:tc>
        <w:tc>
          <w:tcPr>
            <w:tcW w:w="0" w:type="auto"/>
          </w:tcPr>
          <w:p>
            <w:pPr>
              <w:spacing w:line="240" w:lineRule="auto" w:before="0" w:after="0"/>
              <w:pStyle w:val="Compact"/>
            </w:pPr>
            <w:r>
              <w:rPr>
                <w:sz w:val="20"/>
                <w:szCs w:val="20"/>
              </w:rPr>
              <w:t xml:space="preserve">3321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id=28879f88e1273067 symbol=A/AC.105/2025/CRP.31 text_path=text/28879f88e1273067.txt</w:t>
            </w:r>
          </w:p>
        </w:tc>
      </w:tr>
      <w:tr>
        <w:tc>
          <w:tcPr>
            <w:tcW w:w="0" w:type="auto"/>
          </w:tcPr>
          <w:p>
            <w:pPr>
              <w:spacing w:line="240" w:lineRule="auto" w:before="0" w:after="0"/>
              <w:pStyle w:val="Compact"/>
            </w:pPr>
            <w:r>
              <w:rPr>
                <w:sz w:val="20"/>
                <w:szCs w:val="20"/>
              </w:rPr>
              <w:t xml:space="preserve">A/AC.105/2025/CRP.13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Women in Aerospace Europe (WIA - Europe)</w:t>
            </w:r>
          </w:p>
        </w:tc>
        <w:tc>
          <w:tcPr>
            <w:tcW w:w="0" w:type="auto"/>
          </w:tcPr>
          <w:p>
            <w:pPr>
              <w:spacing w:line="240" w:lineRule="auto" w:before="0" w:after="0"/>
              <w:pStyle w:val="Compact"/>
            </w:pPr>
            <w:r>
              <w:rPr>
                <w:sz w:val="20"/>
                <w:szCs w:val="20"/>
              </w:rPr>
              <w:t xml:space="preserve">58257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id=f71473b1774176be symbol=A/AC.105/2025/CRP.13 text_path=text/f71473b1774176be.txt</w:t>
            </w:r>
          </w:p>
        </w:tc>
      </w:tr>
      <w:tr>
        <w:tc>
          <w:tcPr>
            <w:tcW w:w="0" w:type="auto"/>
          </w:tcPr>
          <w:p>
            <w:pPr>
              <w:spacing w:line="240" w:lineRule="auto" w:before="0" w:after="0"/>
              <w:pStyle w:val="Compact"/>
            </w:pPr>
            <w:r>
              <w:rPr>
                <w:sz w:val="20"/>
                <w:szCs w:val="20"/>
              </w:rPr>
              <w:t xml:space="preserve">A/AC.105/2025/CRP.18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Reports by the Moon Village Association Conference room paper by the Moon Village Association</w:t>
            </w:r>
          </w:p>
        </w:tc>
        <w:tc>
          <w:tcPr>
            <w:tcW w:w="0" w:type="auto"/>
          </w:tcPr>
          <w:p>
            <w:pPr>
              <w:spacing w:line="240" w:lineRule="auto" w:before="0" w:after="0"/>
              <w:pStyle w:val="Compact"/>
            </w:pPr>
            <w:r>
              <w:rPr>
                <w:sz w:val="20"/>
                <w:szCs w:val="20"/>
              </w:rPr>
              <w:t xml:space="preserve">105328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11.5648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id=e44beac3e4700a48 symbol=A/AC.105/2025/CRP.18 text_path=text/e44beac3e4700a48.txt</w:t>
            </w:r>
          </w:p>
        </w:tc>
      </w:tr>
      <w:tr>
        <w:tc>
          <w:tcPr>
            <w:tcW w:w="0" w:type="auto"/>
          </w:tcPr>
          <w:p>
            <w:pPr>
              <w:spacing w:line="240" w:lineRule="auto" w:before="0" w:after="0"/>
              <w:pStyle w:val="Compact"/>
            </w:pPr>
            <w:r>
              <w:rPr>
                <w:sz w:val="20"/>
                <w:szCs w:val="20"/>
              </w:rPr>
              <w:t xml:space="preserve">A/AC.105/2025/CRP.23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Designation and Preservation of Sites of Special Scientific Interest (SSSI) on the Moon - Report Update Conference room paper submitted by the Committee on Space Research, the International Academy of Astronautics, the International Astronomical Union, and the Moon Village Association</w:t>
            </w:r>
          </w:p>
        </w:tc>
        <w:tc>
          <w:tcPr>
            <w:tcW w:w="0" w:type="auto"/>
          </w:tcPr>
          <w:p>
            <w:pPr>
              <w:spacing w:line="240" w:lineRule="auto" w:before="0" w:after="0"/>
              <w:pStyle w:val="Compact"/>
            </w:pPr>
            <w:r>
              <w:rPr>
                <w:sz w:val="20"/>
                <w:szCs w:val="20"/>
              </w:rPr>
              <w:t xml:space="preserve">15025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id=5957ced41e1de179 symbol=A/AC.105/2025/CRP.23 text_path=text/5957ced41e1de179.txt</w:t>
            </w:r>
          </w:p>
        </w:tc>
      </w:tr>
      <w:tr>
        <w:tc>
          <w:tcPr>
            <w:tcW w:w="0" w:type="auto"/>
          </w:tcPr>
          <w:p>
            <w:pPr>
              <w:spacing w:line="240" w:lineRule="auto" w:before="0" w:after="0"/>
              <w:pStyle w:val="Compact"/>
            </w:pPr>
            <w:r>
              <w:rPr>
                <w:sz w:val="20"/>
                <w:szCs w:val="20"/>
              </w:rPr>
              <w:t xml:space="preserve">A/AC.105/2025/CRP.28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Dark and Quiet Skies for Science and Society Presented by Bulgaria, Chile, Spain, Committee on Space Research, International Astronomical Union, and Square Kilometre Array Observatory</w:t>
            </w:r>
          </w:p>
        </w:tc>
        <w:tc>
          <w:tcPr>
            <w:tcW w:w="0" w:type="auto"/>
          </w:tcPr>
          <w:p>
            <w:pPr>
              <w:spacing w:line="240" w:lineRule="auto" w:before="0" w:after="0"/>
              <w:pStyle w:val="Compact"/>
            </w:pPr>
            <w:r>
              <w:rPr>
                <w:sz w:val="20"/>
                <w:szCs w:val="20"/>
              </w:rPr>
              <w:t xml:space="preserve">26491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10.1846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id=070f14762243fa8d symbol=A/AC.105/2025/CRP.28 text_path=text/070f14762243fa8d.txt</w:t>
            </w:r>
          </w:p>
        </w:tc>
      </w:tr>
      <w:tr>
        <w:tc>
          <w:tcPr>
            <w:tcW w:w="0" w:type="auto"/>
          </w:tcPr>
          <w:p>
            <w:pPr>
              <w:spacing w:line="240" w:lineRule="auto" w:before="0" w:after="0"/>
              <w:pStyle w:val="Compact"/>
            </w:pPr>
            <w:r>
              <w:rPr>
                <w:sz w:val="20"/>
                <w:szCs w:val="20"/>
              </w:rPr>
              <w:t xml:space="preserve">A/AC.105/2025/CRP.9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International Council on Monuments and Sites (ICOMOS)</w:t>
            </w:r>
          </w:p>
        </w:tc>
        <w:tc>
          <w:tcPr>
            <w:tcW w:w="0" w:type="auto"/>
          </w:tcPr>
          <w:p>
            <w:pPr>
              <w:spacing w:line="240" w:lineRule="auto" w:before="0" w:after="0"/>
              <w:pStyle w:val="Compact"/>
            </w:pPr>
            <w:r>
              <w:rPr>
                <w:sz w:val="20"/>
                <w:szCs w:val="20"/>
              </w:rPr>
              <w:t xml:space="preserve">174345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12.0688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id=398f963f9e95b2b7 symbol=A/AC.105/2025/CRP.9 text_path=text/398f963f9e95b2b7.txt</w:t>
            </w:r>
          </w:p>
        </w:tc>
      </w:tr>
      <w:tr>
        <w:tc>
          <w:tcPr>
            <w:tcW w:w="0" w:type="auto"/>
          </w:tcPr>
          <w:p>
            <w:pPr>
              <w:spacing w:line="240" w:lineRule="auto" w:before="0" w:after="0"/>
              <w:pStyle w:val="Compact"/>
            </w:pPr>
            <w:r>
              <w:rPr>
                <w:sz w:val="20"/>
                <w:szCs w:val="20"/>
              </w:rPr>
              <w:t xml:space="preserve">A/AC.105/2025/CRP.27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by the United Arab Emirates</w:t>
            </w:r>
          </w:p>
        </w:tc>
        <w:tc>
          <w:tcPr>
            <w:tcW w:w="0" w:type="auto"/>
          </w:tcPr>
          <w:p>
            <w:pPr>
              <w:spacing w:line="240" w:lineRule="auto" w:before="0" w:after="0"/>
              <w:pStyle w:val="Compact"/>
            </w:pPr>
            <w:r>
              <w:rPr>
                <w:sz w:val="20"/>
                <w:szCs w:val="20"/>
              </w:rPr>
              <w:t xml:space="preserve">10996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9.3053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id=bbf7641d571e8761 symbol=A/AC.105/2025/CRP.27 text_path=text/bbf7641d571e8761.txt</w:t>
            </w:r>
          </w:p>
        </w:tc>
      </w:tr>
      <w:tr>
        <w:tc>
          <w:tcPr>
            <w:tcW w:w="0" w:type="auto"/>
          </w:tcPr>
          <w:p>
            <w:pPr>
              <w:spacing w:line="240" w:lineRule="auto" w:before="0" w:after="0"/>
              <w:pStyle w:val="Compact"/>
            </w:pPr>
            <w:r>
              <w:rPr>
                <w:sz w:val="20"/>
                <w:szCs w:val="20"/>
              </w:rPr>
              <w:t xml:space="preserve">A/AC.105/2025/CRP.30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Considerations on prospects for work in the area of the long-term sustainability of outer space activities Conference room paper by the Russian Federation</w:t>
            </w:r>
          </w:p>
        </w:tc>
        <w:tc>
          <w:tcPr>
            <w:tcW w:w="0" w:type="auto"/>
          </w:tcPr>
          <w:p>
            <w:pPr>
              <w:spacing w:line="240" w:lineRule="auto" w:before="0" w:after="0"/>
              <w:pStyle w:val="Compact"/>
            </w:pPr>
            <w:r>
              <w:rPr>
                <w:sz w:val="20"/>
                <w:szCs w:val="20"/>
              </w:rPr>
              <w:t xml:space="preserve">4171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8.3359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id=da499abee72082b7 symbol=A/AC.105/2025/CRP.30 text_path=text/da499abee72082b7.txt</w:t>
            </w:r>
          </w:p>
        </w:tc>
      </w:tr>
      <w:tr>
        <w:tc>
          <w:tcPr>
            <w:tcW w:w="0" w:type="auto"/>
          </w:tcPr>
          <w:p>
            <w:pPr>
              <w:spacing w:line="240" w:lineRule="auto" w:before="0" w:after="0"/>
              <w:pStyle w:val="Compact"/>
            </w:pPr>
            <w:r>
              <w:rPr>
                <w:sz w:val="20"/>
                <w:szCs w:val="20"/>
              </w:rPr>
              <w:t xml:space="preserve">A/AC.105/2025/CRP.29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Non-consensus annex to the final report of the Working Group on the Long-term Sustainability of Outer Space Activities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189732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12.1534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id=7a0d1f5f41f24776 symbol=A/AC.105/2025/CRP.29 text_path=text/7a0d1f5f41f24776.txt</w:t>
            </w:r>
          </w:p>
        </w:tc>
      </w:tr>
      <w:tr>
        <w:tc>
          <w:tcPr>
            <w:tcW w:w="0" w:type="auto"/>
          </w:tcPr>
          <w:p>
            <w:pPr>
              <w:spacing w:line="240" w:lineRule="auto" w:before="0" w:after="0"/>
              <w:pStyle w:val="Compact"/>
            </w:pPr>
            <w:r>
              <w:rPr>
                <w:sz w:val="20"/>
                <w:szCs w:val="20"/>
              </w:rPr>
              <w:t xml:space="preserve">A/AC.105/1361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Long-term Sustainability of Outer Space Activities</w:t>
            </w:r>
          </w:p>
        </w:tc>
        <w:tc>
          <w:tcPr>
            <w:tcW w:w="0" w:type="auto"/>
          </w:tcPr>
          <w:p>
            <w:pPr>
              <w:spacing w:line="240" w:lineRule="auto" w:before="0" w:after="0"/>
              <w:pStyle w:val="Compact"/>
            </w:pPr>
            <w:r>
              <w:rPr>
                <w:sz w:val="20"/>
                <w:szCs w:val="20"/>
              </w:rPr>
              <w:t xml:space="preserve">53926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10.8954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id=e242b9c8efbf25b6 symbol=A/AC.105/1361 text_path=text/e242b9c8efbf25b6.txt</w:t>
            </w:r>
          </w:p>
        </w:tc>
      </w:tr>
      <w:tr>
        <w:tc>
          <w:tcPr>
            <w:tcW w:w="0" w:type="auto"/>
          </w:tcPr>
          <w:p>
            <w:pPr>
              <w:spacing w:line="240" w:lineRule="auto" w:before="0" w:after="0"/>
              <w:pStyle w:val="Compact"/>
            </w:pPr>
            <w:r>
              <w:rPr>
                <w:sz w:val="20"/>
                <w:szCs w:val="20"/>
              </w:rPr>
              <w:t xml:space="preserve">A/AC.105/2025/CRP.24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African Space Agency (AfSA)</w:t>
            </w:r>
          </w:p>
        </w:tc>
        <w:tc>
          <w:tcPr>
            <w:tcW w:w="0" w:type="auto"/>
          </w:tcPr>
          <w:p>
            <w:pPr>
              <w:spacing w:line="240" w:lineRule="auto" w:before="0" w:after="0"/>
              <w:pStyle w:val="Compact"/>
            </w:pPr>
            <w:r>
              <w:rPr>
                <w:sz w:val="20"/>
                <w:szCs w:val="20"/>
              </w:rPr>
              <w:t xml:space="preserve">127348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11.7547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id=6b0a5b8802dfc852 symbol=A/AC.105/2025/CRP.24 text_path=text/6b0a5b8802dfc852.txt</w:t>
            </w:r>
          </w:p>
        </w:tc>
      </w:tr>
      <w:tr>
        <w:tc>
          <w:tcPr>
            <w:tcW w:w="0" w:type="auto"/>
          </w:tcPr>
          <w:p>
            <w:pPr>
              <w:spacing w:line="240" w:lineRule="auto" w:before="0" w:after="0"/>
              <w:pStyle w:val="Compact"/>
            </w:pPr>
            <w:r>
              <w:rPr>
                <w:sz w:val="20"/>
                <w:szCs w:val="20"/>
              </w:rPr>
              <w:t xml:space="preserve">A/AC.105/2025/CRP.21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Mega Satellite Constellations: Challenges, Implications, and Solutions: A View from the Islamic Republic of Iran Conference room paper by the Islamic Republic of Iran</w:t>
            </w:r>
          </w:p>
        </w:tc>
        <w:tc>
          <w:tcPr>
            <w:tcW w:w="0" w:type="auto"/>
          </w:tcPr>
          <w:p>
            <w:pPr>
              <w:spacing w:line="240" w:lineRule="auto" w:before="0" w:after="0"/>
              <w:pStyle w:val="Compact"/>
            </w:pPr>
            <w:r>
              <w:rPr>
                <w:sz w:val="20"/>
                <w:szCs w:val="20"/>
              </w:rPr>
              <w:t xml:space="preserve">7556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8.9301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id=6e06d18886c66118 symbol=A/AC.105/2025/CRP.21 text_path=text/6e06d18886c66118.txt</w:t>
            </w:r>
          </w:p>
        </w:tc>
      </w:tr>
      <w:tr>
        <w:tc>
          <w:tcPr>
            <w:tcW w:w="0" w:type="auto"/>
          </w:tcPr>
          <w:p>
            <w:pPr>
              <w:spacing w:line="240" w:lineRule="auto" w:before="0" w:after="0"/>
              <w:pStyle w:val="Compact"/>
            </w:pPr>
            <w:r>
              <w:rPr>
                <w:sz w:val="20"/>
                <w:szCs w:val="20"/>
              </w:rPr>
              <w:t xml:space="preserve">A/AC.105/2025/CRP.20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status of the national space legislation of countries of the Asia-Pacific Regional Space Agency Forum National Space Legislation Initiative, third phase Working paper submitted by Australia, India, Indonesia, Japan, Malaysia, the Philippines, the Republic of Korea, Singapore, Thailand, Türkiye and Viet Nam</w:t>
            </w:r>
          </w:p>
        </w:tc>
        <w:tc>
          <w:tcPr>
            <w:tcW w:w="0" w:type="auto"/>
          </w:tcPr>
          <w:p>
            <w:pPr>
              <w:spacing w:line="240" w:lineRule="auto" w:before="0" w:after="0"/>
              <w:pStyle w:val="Compact"/>
            </w:pPr>
            <w:r>
              <w:rPr>
                <w:sz w:val="20"/>
                <w:szCs w:val="20"/>
              </w:rPr>
              <w:t xml:space="preserve">70642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11.1654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id=6b3afcb34d073910 symbol=A/AC.105/2025/CRP.20 text_path=text/6b3afcb34d073910.txt</w:t>
            </w:r>
          </w:p>
        </w:tc>
      </w:tr>
      <w:tr>
        <w:tc>
          <w:tcPr>
            <w:tcW w:w="0" w:type="auto"/>
          </w:tcPr>
          <w:p>
            <w:pPr>
              <w:spacing w:line="240" w:lineRule="auto" w:before="0" w:after="0"/>
              <w:pStyle w:val="Compact"/>
            </w:pPr>
            <w:r>
              <w:rPr>
                <w:sz w:val="20"/>
                <w:szCs w:val="20"/>
              </w:rPr>
              <w:t xml:space="preserve">A/AC.105/2025/CRP.15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The Lunar Ledger: a global database of lunar objects and activities Conference room paper by the Open Lunar Foundation</w:t>
            </w:r>
          </w:p>
        </w:tc>
        <w:tc>
          <w:tcPr>
            <w:tcW w:w="0" w:type="auto"/>
          </w:tcPr>
          <w:p>
            <w:pPr>
              <w:spacing w:line="240" w:lineRule="auto" w:before="0" w:after="0"/>
              <w:pStyle w:val="Compact"/>
            </w:pPr>
            <w:r>
              <w:rPr>
                <w:sz w:val="20"/>
                <w:szCs w:val="20"/>
              </w:rPr>
              <w:t xml:space="preserve">16745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9.7259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id=7a86873319d5bb92 symbol=A/AC.105/2025/CRP.15 text_path=text/7a86873319d5bb92.txt</w:t>
            </w:r>
          </w:p>
        </w:tc>
      </w:tr>
      <w:tr>
        <w:tc>
          <w:tcPr>
            <w:tcW w:w="0" w:type="auto"/>
          </w:tcPr>
          <w:p>
            <w:pPr>
              <w:spacing w:line="240" w:lineRule="auto" w:before="0" w:after="0"/>
              <w:pStyle w:val="Compact"/>
            </w:pPr>
            <w:r>
              <w:rPr>
                <w:sz w:val="20"/>
                <w:szCs w:val="20"/>
              </w:rPr>
              <w:t xml:space="preserve">A/AC.105/2025/CRP.11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Lunar Policy Platform Foundation (LPP)</w:t>
            </w:r>
          </w:p>
        </w:tc>
        <w:tc>
          <w:tcPr>
            <w:tcW w:w="0" w:type="auto"/>
          </w:tcPr>
          <w:p>
            <w:pPr>
              <w:spacing w:line="240" w:lineRule="auto" w:before="0" w:after="0"/>
              <w:pStyle w:val="Compact"/>
            </w:pPr>
            <w:r>
              <w:rPr>
                <w:sz w:val="20"/>
                <w:szCs w:val="20"/>
              </w:rPr>
              <w:t xml:space="preserve">136660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11.8253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id=34205ea91f2e09d4 symbol=A/AC.105/2025/CRP.11 text_path=text/34205ea91f2e09d4.txt</w:t>
            </w:r>
          </w:p>
        </w:tc>
      </w:tr>
      <w:tr>
        <w:tc>
          <w:tcPr>
            <w:tcW w:w="0" w:type="auto"/>
          </w:tcPr>
          <w:p>
            <w:pPr>
              <w:spacing w:line="240" w:lineRule="auto" w:before="0" w:after="0"/>
              <w:pStyle w:val="Compact"/>
            </w:pPr>
            <w:r>
              <w:rPr>
                <w:sz w:val="20"/>
                <w:szCs w:val="20"/>
              </w:rPr>
              <w:t xml:space="preserve">A/AC.105/2025/CRP.14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Balancing innovation and responsibility: international recommendations for artificial intelligence regulation in space Conference room paper by the International Institute of Space Law</w:t>
            </w:r>
          </w:p>
        </w:tc>
        <w:tc>
          <w:tcPr>
            <w:tcW w:w="0" w:type="auto"/>
          </w:tcPr>
          <w:p>
            <w:pPr>
              <w:spacing w:line="240" w:lineRule="auto" w:before="0" w:after="0"/>
              <w:pStyle w:val="Compact"/>
            </w:pPr>
            <w:r>
              <w:rPr>
                <w:sz w:val="20"/>
                <w:szCs w:val="20"/>
              </w:rPr>
              <w:t xml:space="preserve">36615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10.5082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id=22a9f4342b0b82c8 symbol=A/AC.105/2025/CRP.14 text_path=text/22a9f4342b0b82c8.txt</w:t>
            </w:r>
          </w:p>
        </w:tc>
      </w:tr>
      <w:tr>
        <w:tc>
          <w:tcPr>
            <w:tcW w:w="0" w:type="auto"/>
          </w:tcPr>
          <w:p>
            <w:pPr>
              <w:spacing w:line="240" w:lineRule="auto" w:before="0" w:after="0"/>
              <w:pStyle w:val="Compact"/>
            </w:pPr>
            <w:r>
              <w:rPr>
                <w:sz w:val="20"/>
                <w:szCs w:val="20"/>
              </w:rPr>
              <w:t xml:space="preserve">A/AC.105/2025/CRP.12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AeroAI Global Solutions, Inc.</w:t>
            </w:r>
          </w:p>
        </w:tc>
        <w:tc>
          <w:tcPr>
            <w:tcW w:w="0" w:type="auto"/>
          </w:tcPr>
          <w:p>
            <w:pPr>
              <w:spacing w:line="240" w:lineRule="auto" w:before="0" w:after="0"/>
              <w:pStyle w:val="Compact"/>
            </w:pPr>
            <w:r>
              <w:rPr>
                <w:sz w:val="20"/>
                <w:szCs w:val="20"/>
              </w:rPr>
              <w:t xml:space="preserve">54920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id=7e58933cde74dad4 symbol=A/AC.105/2025/CRP.12 text_path=text/7e58933cde74dad4.txt</w:t>
            </w:r>
          </w:p>
        </w:tc>
      </w:tr>
      <w:tr>
        <w:tc>
          <w:tcPr>
            <w:tcW w:w="0" w:type="auto"/>
          </w:tcPr>
          <w:p>
            <w:pPr>
              <w:spacing w:line="240" w:lineRule="auto" w:before="0" w:after="0"/>
              <w:pStyle w:val="Compact"/>
            </w:pPr>
            <w:r>
              <w:rPr>
                <w:sz w:val="20"/>
                <w:szCs w:val="20"/>
              </w:rPr>
              <w:t xml:space="preserve">A/AC.105/2025/CRP.10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Alliance for Collaboration in Exploration of Space (ACES Worldwide)</w:t>
            </w:r>
          </w:p>
        </w:tc>
        <w:tc>
          <w:tcPr>
            <w:tcW w:w="0" w:type="auto"/>
          </w:tcPr>
          <w:p>
            <w:pPr>
              <w:spacing w:line="240" w:lineRule="auto" w:before="0" w:after="0"/>
              <w:pStyle w:val="Compact"/>
            </w:pPr>
            <w:r>
              <w:rPr>
                <w:sz w:val="20"/>
                <w:szCs w:val="20"/>
              </w:rPr>
              <w:t xml:space="preserve">117961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11.6781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id=c9b602a3c509ba09 symbol=A/AC.105/2025/CRP.10 text_path=text/c9b602a3c509ba09.txt</w:t>
            </w:r>
          </w:p>
        </w:tc>
      </w:tr>
      <w:tr>
        <w:tc>
          <w:tcPr>
            <w:tcW w:w="0" w:type="auto"/>
          </w:tcPr>
          <w:p>
            <w:pPr>
              <w:spacing w:line="240" w:lineRule="auto" w:before="0" w:after="0"/>
              <w:pStyle w:val="Compact"/>
            </w:pPr>
            <w:r>
              <w:rPr>
                <w:sz w:val="20"/>
                <w:szCs w:val="20"/>
              </w:rPr>
              <w:t xml:space="preserve">A/AC.105/1362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of the Legal Subcommittee on its sixty-fourth session, held in Vienna from 5 to 16 May 2025</w:t>
            </w:r>
          </w:p>
        </w:tc>
        <w:tc>
          <w:tcPr>
            <w:tcW w:w="0" w:type="auto"/>
          </w:tcPr>
          <w:p>
            <w:pPr>
              <w:spacing w:line="240" w:lineRule="auto" w:before="0" w:after="0"/>
              <w:pStyle w:val="Compact"/>
            </w:pPr>
            <w:r>
              <w:rPr>
                <w:sz w:val="20"/>
                <w:szCs w:val="20"/>
              </w:rPr>
              <w:t xml:space="preserve">149661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11.9161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id=5c0922d4a8d20300 symbol=A/AC.105/1362 text_path=text/5c0922d4a8d20300.txt</w:t>
            </w:r>
          </w:p>
        </w:tc>
      </w:tr>
      <w:tr>
        <w:tc>
          <w:tcPr>
            <w:tcW w:w="0" w:type="auto"/>
          </w:tcPr>
          <w:p>
            <w:pPr>
              <w:spacing w:line="240" w:lineRule="auto" w:before="0" w:after="0"/>
              <w:pStyle w:val="Compact"/>
            </w:pPr>
            <w:r>
              <w:rPr>
                <w:sz w:val="20"/>
                <w:szCs w:val="20"/>
              </w:rPr>
              <w:t xml:space="preserve">A/AC.105/C.2/2025/INF/56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60948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11.0178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id=d6ce165942bac880 symbol=A/AC.105/C.2/2025/INF/56 text_path=text/d6ce165942bac880.txt</w:t>
            </w:r>
          </w:p>
        </w:tc>
      </w:tr>
      <w:tr>
        <w:tc>
          <w:tcPr>
            <w:tcW w:w="0" w:type="auto"/>
          </w:tcPr>
          <w:p>
            <w:pPr>
              <w:spacing w:line="240" w:lineRule="auto" w:before="0" w:after="0"/>
              <w:pStyle w:val="Compact"/>
            </w:pPr>
            <w:r>
              <w:rPr>
                <w:sz w:val="20"/>
                <w:szCs w:val="20"/>
              </w:rPr>
              <w:t xml:space="preserve">A/AC.105/C.1/L.423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final report of the Working Group on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21540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9.9777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id=2d48882a450bb49c symbol=A/AC.105/C.1/L.423 text_path=text/2d48882a450bb49c.txt</w:t>
            </w:r>
          </w:p>
        </w:tc>
      </w:tr>
      <w:tr>
        <w:tc>
          <w:tcPr>
            <w:tcW w:w="0" w:type="auto"/>
          </w:tcPr>
          <w:p>
            <w:pPr>
              <w:spacing w:line="240" w:lineRule="auto" w:before="0" w:after="0"/>
              <w:pStyle w:val="Compact"/>
            </w:pPr>
            <w:r>
              <w:rPr>
                <w:sz w:val="20"/>
                <w:szCs w:val="20"/>
              </w:rPr>
              <w:t xml:space="preserve">A/AC.105/C.2/L.338/Corr.1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Implementation of article XI of the Treaty on Principles Governing the Activities of States in the Exploration and Use of Outer Space, including the Moon and Other Celestial Bodies, and article IV of the Convention on Registration of Objects Launched into Outer Space Background paper by the Secretariat (Corrigendum)</w:t>
            </w:r>
          </w:p>
        </w:tc>
        <w:tc>
          <w:tcPr>
            <w:tcW w:w="0" w:type="auto"/>
          </w:tcPr>
          <w:p>
            <w:pPr>
              <w:spacing w:line="240" w:lineRule="auto" w:before="0" w:after="0"/>
              <w:pStyle w:val="Compact"/>
            </w:pPr>
            <w:r>
              <w:rPr>
                <w:sz w:val="20"/>
                <w:szCs w:val="20"/>
              </w:rPr>
              <w:t xml:space="preserve">2390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id=2056f7a30fe8fcb6 symbol=A/AC.105/C.2/L.338/Corr.1 text_path=text/2056f7a30fe8fcb6.txt</w:t>
            </w:r>
          </w:p>
        </w:tc>
      </w:tr>
      <w:tr>
        <w:tc>
          <w:tcPr>
            <w:tcW w:w="0" w:type="auto"/>
          </w:tcPr>
          <w:p>
            <w:pPr>
              <w:spacing w:line="240" w:lineRule="auto" w:before="0" w:after="0"/>
              <w:pStyle w:val="Compact"/>
            </w:pPr>
            <w:r>
              <w:rPr>
                <w:sz w:val="20"/>
                <w:szCs w:val="20"/>
              </w:rPr>
              <w:t xml:space="preserve">A/AC.105/L.341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Annotated provisional agenda (including the indicative schedule of work)</w:t>
            </w:r>
          </w:p>
        </w:tc>
        <w:tc>
          <w:tcPr>
            <w:tcW w:w="0" w:type="auto"/>
          </w:tcPr>
          <w:p>
            <w:pPr>
              <w:spacing w:line="240" w:lineRule="auto" w:before="0" w:after="0"/>
              <w:pStyle w:val="Compact"/>
            </w:pPr>
            <w:r>
              <w:rPr>
                <w:sz w:val="20"/>
                <w:szCs w:val="20"/>
              </w:rPr>
              <w:t xml:space="preserve">29855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id=2934b9e9f0318ae2 symbol=A/AC.105/L.341 text_path=text/2934b9e9f0318ae2.txt</w:t>
            </w:r>
          </w:p>
        </w:tc>
      </w:tr>
      <w:tr>
        <w:tc>
          <w:tcPr>
            <w:tcW w:w="0" w:type="auto"/>
          </w:tcPr>
          <w:p>
            <w:pPr>
              <w:spacing w:line="240" w:lineRule="auto" w:before="0" w:after="0"/>
              <w:pStyle w:val="Compact"/>
            </w:pPr>
            <w:r>
              <w:rPr>
                <w:sz w:val="20"/>
                <w:szCs w:val="20"/>
              </w:rPr>
              <w:t xml:space="preserve">A/AC.105/1342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 World Space Forum 2024: Sustainable space for sustainability on Earth (Bonn, Germany, 3-5 December 2024)</w:t>
            </w:r>
          </w:p>
        </w:tc>
        <w:tc>
          <w:tcPr>
            <w:tcW w:w="0" w:type="auto"/>
          </w:tcPr>
          <w:p>
            <w:pPr>
              <w:spacing w:line="240" w:lineRule="auto" w:before="0" w:after="0"/>
              <w:pStyle w:val="Compact"/>
            </w:pPr>
            <w:r>
              <w:rPr>
                <w:sz w:val="20"/>
                <w:szCs w:val="20"/>
              </w:rPr>
              <w:t xml:space="preserve">51737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10.8539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id=bfa7ab4dd585d51a symbol=A/AC.105/1342 text_path=text/bfa7ab4dd585d51a.txt</w:t>
            </w:r>
          </w:p>
        </w:tc>
      </w:tr>
      <w:tr>
        <w:tc>
          <w:tcPr>
            <w:tcW w:w="0" w:type="auto"/>
          </w:tcPr>
          <w:p>
            <w:pPr>
              <w:spacing w:line="240" w:lineRule="auto" w:before="0" w:after="0"/>
              <w:pStyle w:val="Compact"/>
            </w:pPr>
            <w:r>
              <w:rPr>
                <w:sz w:val="20"/>
                <w:szCs w:val="20"/>
              </w:rPr>
              <w:t xml:space="preserve">A/AC.105/1365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13 May 2025 from the Permanent Mission of Poland to the United Nations (Vienna) addressed to the Secretary-General Notification by Poland under the Rescue Agreement concerning the recovery of space objects</w:t>
            </w:r>
          </w:p>
        </w:tc>
        <w:tc>
          <w:tcPr>
            <w:tcW w:w="0" w:type="auto"/>
          </w:tcPr>
          <w:p>
            <w:pPr>
              <w:spacing w:line="240" w:lineRule="auto" w:before="0" w:after="0"/>
              <w:pStyle w:val="Compact"/>
            </w:pPr>
            <w:r>
              <w:rPr>
                <w:sz w:val="20"/>
                <w:szCs w:val="20"/>
              </w:rPr>
              <w:t xml:space="preserve">2071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7.6358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id=8f9c314343498d6a symbol=A/AC.105/1365 text_path=text/8f9c314343498d6a.txt</w:t>
            </w:r>
          </w:p>
        </w:tc>
      </w:tr>
      <w:tr>
        <w:tc>
          <w:tcPr>
            <w:tcW w:w="0" w:type="auto"/>
          </w:tcPr>
          <w:p>
            <w:pPr>
              <w:spacing w:line="240" w:lineRule="auto" w:before="0" w:after="0"/>
              <w:pStyle w:val="Compact"/>
            </w:pPr>
            <w:r>
              <w:rPr>
                <w:sz w:val="20"/>
                <w:szCs w:val="20"/>
              </w:rPr>
              <w:t xml:space="preserve">A/AC.105/1343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Nations/Kenya Space for Women expert meeting: integrating women in space activities and solutions (Nairobi, 27-29 November 2024)</w:t>
            </w:r>
          </w:p>
        </w:tc>
        <w:tc>
          <w:tcPr>
            <w:tcW w:w="0" w:type="auto"/>
          </w:tcPr>
          <w:p>
            <w:pPr>
              <w:spacing w:line="240" w:lineRule="auto" w:before="0" w:after="0"/>
              <w:pStyle w:val="Compact"/>
            </w:pPr>
            <w:r>
              <w:rPr>
                <w:sz w:val="20"/>
                <w:szCs w:val="20"/>
              </w:rPr>
              <w:t xml:space="preserve">47795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10.7747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id=07909ec9ac3d61e8 symbol=A/AC.105/1343 text_path=text/07909ec9ac3d61e8.txt</w:t>
            </w:r>
          </w:p>
        </w:tc>
      </w:tr>
      <w:tr>
        <w:tc>
          <w:tcPr>
            <w:tcW w:w="0" w:type="auto"/>
          </w:tcPr>
          <w:p>
            <w:pPr>
              <w:spacing w:line="240" w:lineRule="auto" w:before="0" w:after="0"/>
              <w:pStyle w:val="Compact"/>
            </w:pPr>
            <w:r>
              <w:rPr>
                <w:sz w:val="20"/>
                <w:szCs w:val="20"/>
              </w:rPr>
              <w:t xml:space="preserve">A/AC.105/C.2/L.335/Add.14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(XII. Proposals to the Committee on the Peaceful Uses of Outer Space for new items to be considered by the Legal Subcommittee at its sixty-fifth session)</w:t>
            </w:r>
          </w:p>
        </w:tc>
        <w:tc>
          <w:tcPr>
            <w:tcW w:w="0" w:type="auto"/>
          </w:tcPr>
          <w:p>
            <w:pPr>
              <w:spacing w:line="240" w:lineRule="auto" w:before="0" w:after="0"/>
              <w:pStyle w:val="Compact"/>
            </w:pPr>
            <w:r>
              <w:rPr>
                <w:sz w:val="20"/>
                <w:szCs w:val="20"/>
              </w:rPr>
              <w:t xml:space="preserve">6300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8.7483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id=53b60ed6f35303ea symbol=A/AC.105/C.2/L.335/Add.14 text_path=text/53b60ed6f35303ea.txt</w:t>
            </w:r>
          </w:p>
        </w:tc>
      </w:tr>
      <w:tr>
        <w:tc>
          <w:tcPr>
            <w:tcW w:w="0" w:type="auto"/>
          </w:tcPr>
          <w:p>
            <w:pPr>
              <w:spacing w:line="240" w:lineRule="auto" w:before="0" w:after="0"/>
              <w:pStyle w:val="Compact"/>
            </w:pPr>
            <w:r>
              <w:rPr>
                <w:sz w:val="20"/>
                <w:szCs w:val="20"/>
              </w:rPr>
              <w:t xml:space="preserve">A/AC.105/C.2/L.335/Add.13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 General exchange of views on the application of international law to small-satellite activities )</w:t>
            </w:r>
          </w:p>
        </w:tc>
        <w:tc>
          <w:tcPr>
            <w:tcW w:w="0" w:type="auto"/>
          </w:tcPr>
          <w:p>
            <w:pPr>
              <w:spacing w:line="240" w:lineRule="auto" w:before="0" w:after="0"/>
              <w:pStyle w:val="Compact"/>
            </w:pPr>
            <w:r>
              <w:rPr>
                <w:sz w:val="20"/>
                <w:szCs w:val="20"/>
              </w:rPr>
              <w:t xml:space="preserve">7211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8.8834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id=397c5fc45fc404cb symbol=A/AC.105/C.2/L.335/Add.13 text_path=text/397c5fc45fc404cb.txt</w:t>
            </w:r>
          </w:p>
        </w:tc>
      </w:tr>
      <w:tr>
        <w:tc>
          <w:tcPr>
            <w:tcW w:w="0" w:type="auto"/>
          </w:tcPr>
          <w:p>
            <w:pPr>
              <w:spacing w:line="240" w:lineRule="auto" w:before="0" w:after="0"/>
              <w:pStyle w:val="Compact"/>
            </w:pPr>
            <w:r>
              <w:rPr>
                <w:sz w:val="20"/>
                <w:szCs w:val="20"/>
              </w:rPr>
              <w:t xml:space="preserve">A/AC.105/C.2/2025/CRP.1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60492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11.0103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id=024d98ae182a91ab symbol=A/AC.105/C.2/2025/CRP.1 text_path=text/024d98ae182a91ab.txt</w:t>
            </w:r>
          </w:p>
        </w:tc>
      </w:tr>
      <w:tr>
        <w:tc>
          <w:tcPr>
            <w:tcW w:w="0" w:type="auto"/>
          </w:tcPr>
          <w:p>
            <w:pPr>
              <w:spacing w:line="240" w:lineRule="auto" w:before="0" w:after="0"/>
              <w:pStyle w:val="Compact"/>
            </w:pPr>
            <w:r>
              <w:rPr>
                <w:sz w:val="20"/>
                <w:szCs w:val="20"/>
              </w:rPr>
              <w:t xml:space="preserve">A/AC.105/C.2/L.335/Add.8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(II. General exchange of views)</w:t>
            </w:r>
          </w:p>
        </w:tc>
        <w:tc>
          <w:tcPr>
            <w:tcW w:w="0" w:type="auto"/>
          </w:tcPr>
          <w:p>
            <w:pPr>
              <w:spacing w:line="240" w:lineRule="auto" w:before="0" w:after="0"/>
              <w:pStyle w:val="Compact"/>
            </w:pPr>
            <w:r>
              <w:rPr>
                <w:sz w:val="20"/>
                <w:szCs w:val="20"/>
              </w:rPr>
              <w:t xml:space="preserve">10220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9.2321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id=124edb1fc6352f33 symbol=A/AC.105/C.2/L.335/Add.8 text_path=text/124edb1fc6352f33.txt</w:t>
            </w:r>
          </w:p>
        </w:tc>
      </w:tr>
      <w:tr>
        <w:tc>
          <w:tcPr>
            <w:tcW w:w="0" w:type="auto"/>
          </w:tcPr>
          <w:p>
            <w:pPr>
              <w:spacing w:line="240" w:lineRule="auto" w:before="0" w:after="0"/>
              <w:pStyle w:val="Compact"/>
            </w:pPr>
            <w:r>
              <w:rPr>
                <w:sz w:val="20"/>
                <w:szCs w:val="20"/>
              </w:rPr>
              <w:t xml:space="preserve">A/AC.105/C.2/2025/CRP.9/Corr.1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Status of International Agreements relating to activities in outer space as at 1 January 2025 Corrigendum</w:t>
            </w:r>
          </w:p>
        </w:tc>
        <w:tc>
          <w:tcPr>
            <w:tcW w:w="0" w:type="auto"/>
          </w:tcPr>
          <w:p>
            <w:pPr>
              <w:spacing w:line="240" w:lineRule="auto" w:before="0" w:after="0"/>
              <w:pStyle w:val="Compact"/>
            </w:pPr>
            <w:r>
              <w:rPr>
                <w:sz w:val="20"/>
                <w:szCs w:val="20"/>
              </w:rPr>
              <w:t xml:space="preserve">1421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7.2591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id=ed96d2777f4b8068 symbol=A/AC.105/C.2/2025/CRP.9/Corr.1 text_path=text/ed96d2777f4b8068.txt</w:t>
            </w:r>
          </w:p>
        </w:tc>
      </w:tr>
      <w:tr>
        <w:tc>
          <w:tcPr>
            <w:tcW w:w="0" w:type="auto"/>
          </w:tcPr>
          <w:p>
            <w:pPr>
              <w:spacing w:line="240" w:lineRule="auto" w:before="0" w:after="0"/>
              <w:pStyle w:val="Compact"/>
            </w:pPr>
            <w:r>
              <w:rPr>
                <w:sz w:val="20"/>
                <w:szCs w:val="20"/>
              </w:rPr>
              <w:t xml:space="preserve">A/AC.105/C.2/2025/CRP.28/Rev.1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a study group on legal and policy aspects of space traffic Conference room paper by Australia, Austria, Belgium, Brazil, Chile, Costa Rica, Czechia, Finland, France, Germany, Greece, Italy, Luxemburg, Mexico, the Kingdom of the Netherlands, New Zealand, Norway, Portugal, Romania, South Africa, Switzerland and the United Arab Emirates</w:t>
            </w:r>
          </w:p>
        </w:tc>
        <w:tc>
          <w:tcPr>
            <w:tcW w:w="0" w:type="auto"/>
          </w:tcPr>
          <w:p>
            <w:pPr>
              <w:spacing w:line="240" w:lineRule="auto" w:before="0" w:after="0"/>
              <w:pStyle w:val="Compact"/>
            </w:pPr>
            <w:r>
              <w:rPr>
                <w:sz w:val="20"/>
                <w:szCs w:val="20"/>
              </w:rPr>
              <w:t xml:space="preserve">11642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9.3624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id=b380736ad2684f4e symbol=A/AC.105/C.2/2025/CRP.28/Rev.1 text_path=text/b380736ad2684f4e.txt</w:t>
            </w:r>
          </w:p>
        </w:tc>
      </w:tr>
      <w:tr>
        <w:tc>
          <w:tcPr>
            <w:tcW w:w="0" w:type="auto"/>
          </w:tcPr>
          <w:p>
            <w:pPr>
              <w:spacing w:line="240" w:lineRule="auto" w:before="0" w:after="0"/>
              <w:pStyle w:val="Compact"/>
            </w:pPr>
            <w:r>
              <w:rPr>
                <w:sz w:val="20"/>
                <w:szCs w:val="20"/>
              </w:rPr>
              <w:t xml:space="preserve">A/AC.105/C.2/L.335/Add.5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18357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id=f3bb0a844089c212 symbol=A/AC.105/C.2/L.335/Add.5 text_path=text/f3bb0a844089c212.txt</w:t>
            </w:r>
          </w:p>
        </w:tc>
      </w:tr>
      <w:tr>
        <w:tc>
          <w:tcPr>
            <w:tcW w:w="0" w:type="auto"/>
          </w:tcPr>
          <w:p>
            <w:pPr>
              <w:spacing w:line="240" w:lineRule="auto" w:before="0" w:after="0"/>
              <w:pStyle w:val="Compact"/>
            </w:pPr>
            <w:r>
              <w:rPr>
                <w:sz w:val="20"/>
                <w:szCs w:val="20"/>
              </w:rPr>
              <w:t xml:space="preserve">A/AC.105/C.2/L.335/Add.11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 General exchange of views on the legal aspects of space traffic management)</w:t>
            </w:r>
          </w:p>
        </w:tc>
        <w:tc>
          <w:tcPr>
            <w:tcW w:w="0" w:type="auto"/>
          </w:tcPr>
          <w:p>
            <w:pPr>
              <w:spacing w:line="240" w:lineRule="auto" w:before="0" w:after="0"/>
              <w:pStyle w:val="Compact"/>
            </w:pPr>
            <w:r>
              <w:rPr>
                <w:sz w:val="20"/>
                <w:szCs w:val="20"/>
              </w:rPr>
              <w:t xml:space="preserve">9521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id=83a7cbd26cd7dbf6 symbol=A/AC.105/C.2/L.335/Add.11 text_path=text/83a7cbd26cd7dbf6.txt</w:t>
            </w:r>
          </w:p>
        </w:tc>
      </w:tr>
      <w:tr>
        <w:tc>
          <w:tcPr>
            <w:tcW w:w="0" w:type="auto"/>
          </w:tcPr>
          <w:p>
            <w:pPr>
              <w:spacing w:line="240" w:lineRule="auto" w:before="0" w:after="0"/>
              <w:pStyle w:val="Compact"/>
            </w:pPr>
            <w:r>
              <w:rPr>
                <w:sz w:val="20"/>
                <w:szCs w:val="20"/>
              </w:rPr>
              <w:t xml:space="preserve">A/AC.105/C.2/L.335/Add.12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 Future role and method of work of the Committee (continued))</w:t>
            </w:r>
          </w:p>
        </w:tc>
        <w:tc>
          <w:tcPr>
            <w:tcW w:w="0" w:type="auto"/>
          </w:tcPr>
          <w:p>
            <w:pPr>
              <w:spacing w:line="240" w:lineRule="auto" w:before="0" w:after="0"/>
              <w:pStyle w:val="Compact"/>
            </w:pPr>
            <w:r>
              <w:rPr>
                <w:sz w:val="20"/>
                <w:szCs w:val="20"/>
              </w:rPr>
              <w:t xml:space="preserve">4686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8.4523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id=9d6237b7e25587cc symbol=A/AC.105/C.2/L.335/Add.12 text_path=text/9d6237b7e25587cc.txt</w:t>
            </w:r>
          </w:p>
        </w:tc>
      </w:tr>
      <w:tr>
        <w:tc>
          <w:tcPr>
            <w:tcW w:w="0" w:type="auto"/>
          </w:tcPr>
          <w:p>
            <w:pPr>
              <w:spacing w:line="240" w:lineRule="auto" w:before="0" w:after="0"/>
              <w:pStyle w:val="Compact"/>
            </w:pPr>
            <w:r>
              <w:rPr>
                <w:sz w:val="20"/>
                <w:szCs w:val="20"/>
              </w:rPr>
              <w:t xml:space="preserve">A/AC.105/C.2/L.335/Add.10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7121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8.8708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id=b0b162238626affb symbol=A/AC.105/C.2/L.335/Add.10 text_path=text/b0b162238626affb.txt</w:t>
            </w:r>
          </w:p>
        </w:tc>
      </w:tr>
      <w:tr>
        <w:tc>
          <w:tcPr>
            <w:tcW w:w="0" w:type="auto"/>
          </w:tcPr>
          <w:p>
            <w:pPr>
              <w:spacing w:line="240" w:lineRule="auto" w:before="0" w:after="0"/>
              <w:pStyle w:val="Compact"/>
            </w:pPr>
            <w:r>
              <w:rPr>
                <w:sz w:val="20"/>
                <w:szCs w:val="20"/>
              </w:rPr>
              <w:t xml:space="preserve">A/AC.105/C.2/L.335/Add.7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(VIII.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8925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9.0966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id=6ee18b5477f2a65a symbol=A/AC.105/C.2/L.335/Add.7 text_path=text/6ee18b5477f2a65a.txt</w:t>
            </w:r>
          </w:p>
        </w:tc>
      </w:tr>
      <w:tr>
        <w:tc>
          <w:tcPr>
            <w:tcW w:w="0" w:type="auto"/>
          </w:tcPr>
          <w:p>
            <w:pPr>
              <w:spacing w:line="240" w:lineRule="auto" w:before="0" w:after="0"/>
              <w:pStyle w:val="Compact"/>
            </w:pPr>
            <w:r>
              <w:rPr>
                <w:sz w:val="20"/>
                <w:szCs w:val="20"/>
              </w:rPr>
              <w:t xml:space="preserve">A/AC.105/C.2/L.335/Add.6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 Future role and method of work of the Committee)</w:t>
            </w:r>
          </w:p>
        </w:tc>
        <w:tc>
          <w:tcPr>
            <w:tcW w:w="0" w:type="auto"/>
          </w:tcPr>
          <w:p>
            <w:pPr>
              <w:spacing w:line="240" w:lineRule="auto" w:before="0" w:after="0"/>
              <w:pStyle w:val="Compact"/>
            </w:pPr>
            <w:r>
              <w:rPr>
                <w:sz w:val="20"/>
                <w:szCs w:val="20"/>
              </w:rPr>
              <w:t xml:space="preserve">8925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9.0966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id=af675aaa9cae49f5 symbol=A/AC.105/C.2/L.335/Add.6 text_path=text/af675aaa9cae49f5.txt</w:t>
            </w:r>
          </w:p>
        </w:tc>
      </w:tr>
      <w:tr>
        <w:tc>
          <w:tcPr>
            <w:tcW w:w="0" w:type="auto"/>
          </w:tcPr>
          <w:p>
            <w:pPr>
              <w:spacing w:line="240" w:lineRule="auto" w:before="0" w:after="0"/>
              <w:pStyle w:val="Compact"/>
            </w:pPr>
            <w:r>
              <w:rPr>
                <w:sz w:val="20"/>
                <w:szCs w:val="20"/>
              </w:rPr>
              <w:t xml:space="preserve">A/AC.105/C.2/L.335/Add.4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(continued))</w:t>
            </w:r>
          </w:p>
        </w:tc>
        <w:tc>
          <w:tcPr>
            <w:tcW w:w="0" w:type="auto"/>
          </w:tcPr>
          <w:p>
            <w:pPr>
              <w:spacing w:line="240" w:lineRule="auto" w:before="0" w:after="0"/>
              <w:pStyle w:val="Compact"/>
            </w:pPr>
            <w:r>
              <w:rPr>
                <w:sz w:val="20"/>
                <w:szCs w:val="20"/>
              </w:rPr>
              <w:t xml:space="preserve">4220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id=b22260b76b6a5b14 symbol=A/AC.105/C.2/L.335/Add.4 text_path=text/b22260b76b6a5b14.txt</w:t>
            </w:r>
          </w:p>
        </w:tc>
      </w:tr>
      <w:tr>
        <w:tc>
          <w:tcPr>
            <w:tcW w:w="0" w:type="auto"/>
          </w:tcPr>
          <w:p>
            <w:pPr>
              <w:spacing w:line="240" w:lineRule="auto" w:before="0" w:after="0"/>
              <w:pStyle w:val="Compact"/>
            </w:pPr>
            <w:r>
              <w:rPr>
                <w:sz w:val="20"/>
                <w:szCs w:val="20"/>
              </w:rPr>
              <w:t xml:space="preserve">A/AC.105/C.2/L.335/Add.3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w:t>
            </w:r>
          </w:p>
        </w:tc>
        <w:tc>
          <w:tcPr>
            <w:tcW w:w="0" w:type="auto"/>
          </w:tcPr>
          <w:p>
            <w:pPr>
              <w:spacing w:line="240" w:lineRule="auto" w:before="0" w:after="0"/>
              <w:pStyle w:val="Compact"/>
            </w:pPr>
            <w:r>
              <w:rPr>
                <w:sz w:val="20"/>
                <w:szCs w:val="20"/>
              </w:rPr>
              <w:t xml:space="preserve">7189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8.8803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id=03892135bf3d1a8c symbol=A/AC.105/C.2/L.335/Add.3 text_path=text/03892135bf3d1a8c.txt</w:t>
            </w:r>
          </w:p>
        </w:tc>
      </w:tr>
      <w:tr>
        <w:tc>
          <w:tcPr>
            <w:tcW w:w="0" w:type="auto"/>
          </w:tcPr>
          <w:p>
            <w:pPr>
              <w:spacing w:line="240" w:lineRule="auto" w:before="0" w:after="0"/>
              <w:pStyle w:val="Compact"/>
            </w:pPr>
            <w:r>
              <w:rPr>
                <w:sz w:val="20"/>
                <w:szCs w:val="20"/>
              </w:rPr>
              <w:t xml:space="preserve">A/AC.105/C.2/L.335/Add.2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(IV. Status and application of the five United Nations treaties on outer space, and ways and means, including capacity-building, to promote their implementation)</w:t>
            </w:r>
          </w:p>
        </w:tc>
        <w:tc>
          <w:tcPr>
            <w:tcW w:w="0" w:type="auto"/>
          </w:tcPr>
          <w:p>
            <w:pPr>
              <w:spacing w:line="240" w:lineRule="auto" w:before="0" w:after="0"/>
              <w:pStyle w:val="Compact"/>
            </w:pPr>
            <w:r>
              <w:rPr>
                <w:sz w:val="20"/>
                <w:szCs w:val="20"/>
              </w:rPr>
              <w:t xml:space="preserve">10901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9.2966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id=267b7ae5a289909a symbol=A/AC.105/C.2/L.335/Add.2 text_path=text/267b7ae5a289909a.txt</w:t>
            </w:r>
          </w:p>
        </w:tc>
      </w:tr>
      <w:tr>
        <w:tc>
          <w:tcPr>
            <w:tcW w:w="0" w:type="auto"/>
          </w:tcPr>
          <w:p>
            <w:pPr>
              <w:spacing w:line="240" w:lineRule="auto" w:before="0" w:after="0"/>
              <w:pStyle w:val="Compact"/>
            </w:pPr>
            <w:r>
              <w:rPr>
                <w:sz w:val="20"/>
                <w:szCs w:val="20"/>
              </w:rPr>
              <w:t xml:space="preserve">A/AC.105/C.2/L.335/Add.1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5367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id=5d76c97aab5911ad symbol=A/AC.105/C.2/L.335/Add.1 text_path=text/5d76c97aab5911ad.txt</w:t>
            </w:r>
          </w:p>
        </w:tc>
      </w:tr>
      <w:tr>
        <w:tc>
          <w:tcPr>
            <w:tcW w:w="0" w:type="auto"/>
          </w:tcPr>
          <w:p>
            <w:pPr>
              <w:spacing w:line="240" w:lineRule="auto" w:before="0" w:after="0"/>
              <w:pStyle w:val="Compact"/>
            </w:pPr>
            <w:r>
              <w:rPr>
                <w:sz w:val="20"/>
                <w:szCs w:val="20"/>
              </w:rPr>
              <w:t xml:space="preserve">A/AC.105/C.2/L.335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9344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id=b57fcb549d9ee992 symbol=A/AC.105/C.2/L.335 text_path=text/b57fcb549d9ee992.txt</w:t>
            </w:r>
          </w:p>
        </w:tc>
      </w:tr>
      <w:tr>
        <w:tc>
          <w:tcPr>
            <w:tcW w:w="0" w:type="auto"/>
          </w:tcPr>
          <w:p>
            <w:pPr>
              <w:spacing w:line="240" w:lineRule="auto" w:before="0" w:after="0"/>
              <w:pStyle w:val="Compact"/>
            </w:pPr>
            <w:r>
              <w:rPr>
                <w:sz w:val="20"/>
                <w:szCs w:val="20"/>
              </w:rPr>
              <w:t xml:space="preserve">A/AC.105/C.2/2025/TRE/L.1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 -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8632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9.0632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id=f0795d019f0f1ed7 symbol=A/AC.105/C.2/2025/TRE/L.1 text_path=text/f0795d019f0f1ed7.txt</w:t>
            </w:r>
          </w:p>
        </w:tc>
      </w:tr>
      <w:tr>
        <w:tc>
          <w:tcPr>
            <w:tcW w:w="0" w:type="auto"/>
          </w:tcPr>
          <w:p>
            <w:pPr>
              <w:spacing w:line="240" w:lineRule="auto" w:before="0" w:after="0"/>
              <w:pStyle w:val="Compact"/>
            </w:pPr>
            <w:r>
              <w:rPr>
                <w:sz w:val="20"/>
                <w:szCs w:val="20"/>
              </w:rPr>
              <w:t xml:space="preserve">A/AC.105/C.2/2025/SRA/L.1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III - Report of the Chair and Vice-Chair of the Working Group on Legal Aspects of Space Resource Activities</w:t>
            </w:r>
          </w:p>
        </w:tc>
        <w:tc>
          <w:tcPr>
            <w:tcW w:w="0" w:type="auto"/>
          </w:tcPr>
          <w:p>
            <w:pPr>
              <w:spacing w:line="240" w:lineRule="auto" w:before="0" w:after="0"/>
              <w:pStyle w:val="Compact"/>
            </w:pPr>
            <w:r>
              <w:rPr>
                <w:sz w:val="20"/>
                <w:szCs w:val="20"/>
              </w:rPr>
              <w:t xml:space="preserve">6302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8.7486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id=bf694c61287216e5 symbol=A/AC.105/C.2/2025/SRA/L.1 text_path=text/bf694c61287216e5.txt</w:t>
            </w:r>
          </w:p>
        </w:tc>
      </w:tr>
      <w:tr>
        <w:tc>
          <w:tcPr>
            <w:tcW w:w="0" w:type="auto"/>
          </w:tcPr>
          <w:p>
            <w:pPr>
              <w:spacing w:line="240" w:lineRule="auto" w:before="0" w:after="0"/>
              <w:pStyle w:val="Compact"/>
            </w:pPr>
            <w:r>
              <w:rPr>
                <w:sz w:val="20"/>
                <w:szCs w:val="20"/>
              </w:rPr>
              <w:t xml:space="preserve">A/AC.105/C.2/2025/DEF/L.1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 - Report of the Chair of the Working Group on the Definition and Delimitation of Outer Space</w:t>
            </w:r>
          </w:p>
        </w:tc>
        <w:tc>
          <w:tcPr>
            <w:tcW w:w="0" w:type="auto"/>
          </w:tcPr>
          <w:p>
            <w:pPr>
              <w:spacing w:line="240" w:lineRule="auto" w:before="0" w:after="0"/>
              <w:pStyle w:val="Compact"/>
            </w:pPr>
            <w:r>
              <w:rPr>
                <w:sz w:val="20"/>
                <w:szCs w:val="20"/>
              </w:rPr>
              <w:t xml:space="preserve">4478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8.4069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id=d11b1406c2807133 symbol=A/AC.105/C.2/2025/DEF/L.1 text_path=text/d11b1406c2807133.txt</w:t>
            </w:r>
          </w:p>
        </w:tc>
      </w:tr>
      <w:tr>
        <w:tc>
          <w:tcPr>
            <w:tcW w:w="0" w:type="auto"/>
          </w:tcPr>
          <w:p>
            <w:pPr>
              <w:spacing w:line="240" w:lineRule="auto" w:before="0" w:after="0"/>
              <w:pStyle w:val="Compact"/>
            </w:pPr>
            <w:r>
              <w:rPr>
                <w:sz w:val="20"/>
                <w:szCs w:val="20"/>
              </w:rPr>
              <w:t xml:space="preserve">A/AC.105/C.2/2025/CRP.31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Nomination for the Office of the Vice-Chair of the Working Group on Legal Aspects of Space Resource Activities of the Legal Subcommittee</w:t>
            </w:r>
          </w:p>
        </w:tc>
        <w:tc>
          <w:tcPr>
            <w:tcW w:w="0" w:type="auto"/>
          </w:tcPr>
          <w:p>
            <w:pPr>
              <w:spacing w:line="240" w:lineRule="auto" w:before="0" w:after="0"/>
              <w:pStyle w:val="Compact"/>
            </w:pPr>
            <w:r>
              <w:rPr>
                <w:sz w:val="20"/>
                <w:szCs w:val="20"/>
              </w:rPr>
              <w:t xml:space="preserve">23843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id=e3f7753d9bb8ab1f symbol=A/AC.105/C.2/2025/CRP.31 text_path=text/e3f7753d9bb8ab1f.txt</w:t>
            </w:r>
          </w:p>
        </w:tc>
      </w:tr>
      <w:tr>
        <w:tc>
          <w:tcPr>
            <w:tcW w:w="0" w:type="auto"/>
          </w:tcPr>
          <w:p>
            <w:pPr>
              <w:spacing w:line="240" w:lineRule="auto" w:before="0" w:after="0"/>
              <w:pStyle w:val="Compact"/>
            </w:pPr>
            <w:r>
              <w:rPr>
                <w:sz w:val="20"/>
                <w:szCs w:val="20"/>
              </w:rPr>
              <w:t xml:space="preserve">A/AC.105/C.2/2025/CRP.30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Possible objectives, form, venue, dates, participants, organization and scope, and financial aspects of the UNISPACE IV Conference room paper by Morocco and Italy</w:t>
            </w:r>
          </w:p>
        </w:tc>
        <w:tc>
          <w:tcPr>
            <w:tcW w:w="0" w:type="auto"/>
          </w:tcPr>
          <w:p>
            <w:pPr>
              <w:spacing w:line="240" w:lineRule="auto" w:before="0" w:after="0"/>
              <w:pStyle w:val="Compact"/>
            </w:pPr>
            <w:r>
              <w:rPr>
                <w:sz w:val="20"/>
                <w:szCs w:val="20"/>
              </w:rPr>
              <w:t xml:space="preserve">7296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8.8951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id=bfb3a1144017a12e symbol=A/AC.105/C.2/2025/CRP.30 text_path=text/bfb3a1144017a12e.txt</w:t>
            </w:r>
          </w:p>
        </w:tc>
      </w:tr>
      <w:tr>
        <w:tc>
          <w:tcPr>
            <w:tcW w:w="0" w:type="auto"/>
          </w:tcPr>
          <w:p>
            <w:pPr>
              <w:spacing w:line="240" w:lineRule="auto" w:before="0" w:after="0"/>
              <w:pStyle w:val="Compact"/>
            </w:pPr>
            <w:r>
              <w:rPr>
                <w:sz w:val="20"/>
                <w:szCs w:val="20"/>
              </w:rPr>
              <w:t xml:space="preserve">A/AC.105/C.2/2025/CRP.28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a study group on legal and policy aspects of space traffic Conference room paper by Australia, Austria, Belgium, Brazil, Czech Republic, Finland, Germany, Greece, Italy, Mexico, the Kingdom of the Netherlands, New Zealand, Norway, Portugal, Romania, South Africa, Switzerland and the United Arab Emirates</w:t>
            </w:r>
          </w:p>
        </w:tc>
        <w:tc>
          <w:tcPr>
            <w:tcW w:w="0" w:type="auto"/>
          </w:tcPr>
          <w:p>
            <w:pPr>
              <w:spacing w:line="240" w:lineRule="auto" w:before="0" w:after="0"/>
              <w:pStyle w:val="Compact"/>
            </w:pPr>
            <w:r>
              <w:rPr>
                <w:sz w:val="20"/>
                <w:szCs w:val="20"/>
              </w:rPr>
              <w:t xml:space="preserve">9803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9.1904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id=b742a63a68ae2607 symbol=A/AC.105/C.2/2025/CRP.28 text_path=text/b742a63a68ae2607.txt</w:t>
            </w:r>
          </w:p>
        </w:tc>
      </w:tr>
      <w:tr>
        <w:tc>
          <w:tcPr>
            <w:tcW w:w="0" w:type="auto"/>
          </w:tcPr>
          <w:p>
            <w:pPr>
              <w:spacing w:line="240" w:lineRule="auto" w:before="0" w:after="0"/>
              <w:pStyle w:val="Compact"/>
            </w:pPr>
            <w:r>
              <w:rPr>
                <w:sz w:val="20"/>
                <w:szCs w:val="20"/>
              </w:rPr>
              <w:t xml:space="preserve">A/AC.105/C.2/2025/CRP.26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International Council on Monuments and Sites (ICOMOS)</w:t>
            </w:r>
          </w:p>
        </w:tc>
        <w:tc>
          <w:tcPr>
            <w:tcW w:w="0" w:type="auto"/>
          </w:tcPr>
          <w:p>
            <w:pPr>
              <w:spacing w:line="240" w:lineRule="auto" w:before="0" w:after="0"/>
              <w:pStyle w:val="Compact"/>
            </w:pPr>
            <w:r>
              <w:rPr>
                <w:sz w:val="20"/>
                <w:szCs w:val="20"/>
              </w:rPr>
              <w:t xml:space="preserve">174208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id=9c6e1ec7c1921f9b symbol=A/AC.105/C.2/2025/CRP.26 text_path=text/9c6e1ec7c1921f9b.txt</w:t>
            </w:r>
          </w:p>
        </w:tc>
      </w:tr>
      <w:tr>
        <w:tc>
          <w:tcPr>
            <w:tcW w:w="0" w:type="auto"/>
          </w:tcPr>
          <w:p>
            <w:pPr>
              <w:spacing w:line="240" w:lineRule="auto" w:before="0" w:after="0"/>
              <w:pStyle w:val="Compact"/>
            </w:pPr>
            <w:r>
              <w:rPr>
                <w:sz w:val="20"/>
                <w:szCs w:val="20"/>
              </w:rPr>
              <w:t xml:space="preserve">A/AC.105/1364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7 May 2025 from the Permanent Mission of the Russian Federation to the United Nations (Vienna) addressed to the Secretary-General Notification by the Russian Federation concerning the re-entry of Cosmos-482 (international designator 1972-023E)</w:t>
            </w:r>
          </w:p>
        </w:tc>
        <w:tc>
          <w:tcPr>
            <w:tcW w:w="0" w:type="auto"/>
          </w:tcPr>
          <w:p>
            <w:pPr>
              <w:spacing w:line="240" w:lineRule="auto" w:before="0" w:after="0"/>
              <w:pStyle w:val="Compact"/>
            </w:pPr>
            <w:r>
              <w:rPr>
                <w:sz w:val="20"/>
                <w:szCs w:val="20"/>
              </w:rPr>
              <w:t xml:space="preserve">1580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7.3652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id=aa1348bd99598591 symbol=A/AC.105/1364 text_path=text/aa1348bd99598591.txt</w:t>
            </w:r>
          </w:p>
        </w:tc>
      </w:tr>
      <w:tr>
        <w:tc>
          <w:tcPr>
            <w:tcW w:w="0" w:type="auto"/>
          </w:tcPr>
          <w:p>
            <w:pPr>
              <w:spacing w:line="240" w:lineRule="auto" w:before="0" w:after="0"/>
              <w:pStyle w:val="Compact"/>
            </w:pPr>
            <w:r>
              <w:rPr>
                <w:sz w:val="20"/>
                <w:szCs w:val="20"/>
              </w:rPr>
              <w:t xml:space="preserve">A/AC.105/C.2/2025/CRP.24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Space Debris Mitigation and Remediation: Policy and Legal Challenges Conference room paper by the National Space Society</w:t>
            </w:r>
          </w:p>
        </w:tc>
        <w:tc>
          <w:tcPr>
            <w:tcW w:w="0" w:type="auto"/>
          </w:tcPr>
          <w:p>
            <w:pPr>
              <w:spacing w:line="240" w:lineRule="auto" w:before="0" w:after="0"/>
              <w:pStyle w:val="Compact"/>
            </w:pPr>
            <w:r>
              <w:rPr>
                <w:sz w:val="20"/>
                <w:szCs w:val="20"/>
              </w:rPr>
              <w:t xml:space="preserve">12055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9.3972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id=20a2448777314e38 symbol=A/AC.105/C.2/2025/CRP.24 text_path=text/20a2448777314e38.txt</w:t>
            </w:r>
          </w:p>
        </w:tc>
      </w:tr>
      <w:tr>
        <w:tc>
          <w:tcPr>
            <w:tcW w:w="0" w:type="auto"/>
          </w:tcPr>
          <w:p>
            <w:pPr>
              <w:spacing w:line="240" w:lineRule="auto" w:before="0" w:after="0"/>
              <w:pStyle w:val="Compact"/>
            </w:pPr>
            <w:r>
              <w:rPr>
                <w:sz w:val="20"/>
                <w:szCs w:val="20"/>
              </w:rPr>
              <w:t xml:space="preserve">A/AC.105/C.2/2025/CRP.20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7290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id=dce8e14f66c3e27f symbol=A/AC.105/C.2/2025/CRP.20 text_path=text/dce8e14f66c3e27f.txt</w:t>
            </w:r>
          </w:p>
        </w:tc>
      </w:tr>
      <w:tr>
        <w:tc>
          <w:tcPr>
            <w:tcW w:w="0" w:type="auto"/>
          </w:tcPr>
          <w:p>
            <w:pPr>
              <w:spacing w:line="240" w:lineRule="auto" w:before="0" w:after="0"/>
              <w:pStyle w:val="Compact"/>
            </w:pPr>
            <w:r>
              <w:rPr>
                <w:sz w:val="20"/>
                <w:szCs w:val="20"/>
              </w:rPr>
              <w:t xml:space="preserve">A/AC.105/C.2/2025/CRP.23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Space traffic management: legal challenges and considerations Conference room paper by the National Space Society</w:t>
            </w:r>
          </w:p>
        </w:tc>
        <w:tc>
          <w:tcPr>
            <w:tcW w:w="0" w:type="auto"/>
          </w:tcPr>
          <w:p>
            <w:pPr>
              <w:spacing w:line="240" w:lineRule="auto" w:before="0" w:after="0"/>
              <w:pStyle w:val="Compact"/>
            </w:pPr>
            <w:r>
              <w:rPr>
                <w:sz w:val="20"/>
                <w:szCs w:val="20"/>
              </w:rPr>
              <w:t xml:space="preserve">16265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9.6968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id=17f594c18fd391da symbol=A/AC.105/C.2/2025/CRP.23 text_path=text/17f594c18fd391da.txt</w:t>
            </w:r>
          </w:p>
        </w:tc>
      </w:tr>
      <w:tr>
        <w:tc>
          <w:tcPr>
            <w:tcW w:w="0" w:type="auto"/>
          </w:tcPr>
          <w:p>
            <w:pPr>
              <w:spacing w:line="240" w:lineRule="auto" w:before="0" w:after="0"/>
              <w:pStyle w:val="Compact"/>
            </w:pPr>
            <w:r>
              <w:rPr>
                <w:sz w:val="20"/>
                <w:szCs w:val="20"/>
              </w:rPr>
              <w:t xml:space="preserve">A/AC.105/C.2/2025/CRP.22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Air/space delimitation and suborbital space travel Conference room paper by the National Space Society</w:t>
            </w:r>
          </w:p>
        </w:tc>
        <w:tc>
          <w:tcPr>
            <w:tcW w:w="0" w:type="auto"/>
          </w:tcPr>
          <w:p>
            <w:pPr>
              <w:spacing w:line="240" w:lineRule="auto" w:before="0" w:after="0"/>
              <w:pStyle w:val="Compact"/>
            </w:pPr>
            <w:r>
              <w:rPr>
                <w:sz w:val="20"/>
                <w:szCs w:val="20"/>
              </w:rPr>
              <w:t xml:space="preserve">8217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id=a251529feaec5972 symbol=A/AC.105/C.2/2025/CRP.22 text_path=text/a251529feaec5972.txt</w:t>
            </w:r>
          </w:p>
        </w:tc>
      </w:tr>
      <w:tr>
        <w:tc>
          <w:tcPr>
            <w:tcW w:w="0" w:type="auto"/>
          </w:tcPr>
          <w:p>
            <w:pPr>
              <w:spacing w:line="240" w:lineRule="auto" w:before="0" w:after="0"/>
              <w:pStyle w:val="Compact"/>
            </w:pPr>
            <w:r>
              <w:rPr>
                <w:sz w:val="20"/>
                <w:szCs w:val="20"/>
              </w:rPr>
              <w:t xml:space="preserve">A/AC.105/C.2/2025/CRP.19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Reports of the Moon Village Association Conference room paper by the Moon Village Association</w:t>
            </w:r>
          </w:p>
        </w:tc>
        <w:tc>
          <w:tcPr>
            <w:tcW w:w="0" w:type="auto"/>
          </w:tcPr>
          <w:p>
            <w:pPr>
              <w:spacing w:line="240" w:lineRule="auto" w:before="0" w:after="0"/>
              <w:pStyle w:val="Compact"/>
            </w:pPr>
            <w:r>
              <w:rPr>
                <w:sz w:val="20"/>
                <w:szCs w:val="20"/>
              </w:rPr>
              <w:t xml:space="preserve">95344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11.4652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id=8baa8ccb6d1fa622 symbol=A/AC.105/C.2/2025/CRP.19 text_path=text/8baa8ccb6d1fa622.txt</w:t>
            </w:r>
          </w:p>
        </w:tc>
      </w:tr>
      <w:tr>
        <w:tc>
          <w:tcPr>
            <w:tcW w:w="0" w:type="auto"/>
          </w:tcPr>
          <w:p>
            <w:pPr>
              <w:spacing w:line="240" w:lineRule="auto" w:before="0" w:after="0"/>
              <w:pStyle w:val="Compact"/>
            </w:pPr>
            <w:r>
              <w:rPr>
                <w:sz w:val="20"/>
                <w:szCs w:val="20"/>
              </w:rPr>
              <w:t xml:space="preserve">A/AC.105/C.2/2025/CRP.12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Activities carried out by the Ibero-American Institute of Aeronautic and Space Law and Commercial Aviation Conference room paper by the Ibero-American Institute of Aeronautic and Space Law and Commercial Aviation</w:t>
            </w:r>
          </w:p>
        </w:tc>
        <w:tc>
          <w:tcPr>
            <w:tcW w:w="0" w:type="auto"/>
          </w:tcPr>
          <w:p>
            <w:pPr>
              <w:spacing w:line="240" w:lineRule="auto" w:before="0" w:after="0"/>
              <w:pStyle w:val="Compact"/>
            </w:pPr>
            <w:r>
              <w:rPr>
                <w:sz w:val="20"/>
                <w:szCs w:val="20"/>
              </w:rPr>
              <w:t xml:space="preserve">9113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9.1175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id=6aec27ba5ff82d2c symbol=A/AC.105/C.2/2025/CRP.12 text_path=text/6aec27ba5ff82d2c.txt</w:t>
            </w:r>
          </w:p>
        </w:tc>
      </w:tr>
      <w:tr>
        <w:tc>
          <w:tcPr>
            <w:tcW w:w="0" w:type="auto"/>
          </w:tcPr>
          <w:p>
            <w:pPr>
              <w:spacing w:line="240" w:lineRule="auto" w:before="0" w:after="0"/>
              <w:pStyle w:val="Compact"/>
            </w:pPr>
            <w:r>
              <w:rPr>
                <w:sz w:val="20"/>
                <w:szCs w:val="20"/>
              </w:rPr>
              <w:t xml:space="preserve">A/AC.105/C.2/2025/CRP.13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Lunar policy for peace, safety and sustainability on the Moon Conference room paper by Open Lunar Foundation and Lunar Policy Platform Foundation</w:t>
            </w:r>
          </w:p>
        </w:tc>
        <w:tc>
          <w:tcPr>
            <w:tcW w:w="0" w:type="auto"/>
          </w:tcPr>
          <w:p>
            <w:pPr>
              <w:spacing w:line="240" w:lineRule="auto" w:before="0" w:after="0"/>
              <w:pStyle w:val="Compact"/>
            </w:pPr>
            <w:r>
              <w:rPr>
                <w:sz w:val="20"/>
                <w:szCs w:val="20"/>
              </w:rPr>
              <w:t xml:space="preserve">11433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9.3443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id=e49cb93d5c81a201 symbol=A/AC.105/C.2/2025/CRP.13 text_path=text/e49cb93d5c81a201.txt</w:t>
            </w:r>
          </w:p>
        </w:tc>
      </w:tr>
      <w:tr>
        <w:tc>
          <w:tcPr>
            <w:tcW w:w="0" w:type="auto"/>
          </w:tcPr>
          <w:p>
            <w:pPr>
              <w:spacing w:line="240" w:lineRule="auto" w:before="0" w:after="0"/>
              <w:pStyle w:val="Compact"/>
            </w:pPr>
            <w:r>
              <w:rPr>
                <w:sz w:val="20"/>
                <w:szCs w:val="20"/>
              </w:rPr>
              <w:t xml:space="preserve">A/AC.105/C.2/2025/CRP.9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Status of International Agreements relating to activities in outer space as at 1 January 2025</w:t>
            </w:r>
          </w:p>
        </w:tc>
        <w:tc>
          <w:tcPr>
            <w:tcW w:w="0" w:type="auto"/>
          </w:tcPr>
          <w:p>
            <w:pPr>
              <w:spacing w:line="240" w:lineRule="auto" w:before="0" w:after="0"/>
              <w:pStyle w:val="Compact"/>
            </w:pPr>
            <w:r>
              <w:rPr>
                <w:sz w:val="20"/>
                <w:szCs w:val="20"/>
              </w:rPr>
              <w:t xml:space="preserve">22871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id=e11b20a5271cb985 symbol=A/AC.105/C.2/2025/CRP.9 text_path=text/e11b20a5271cb985.txt</w:t>
            </w:r>
          </w:p>
        </w:tc>
      </w:tr>
      <w:tr>
        <w:tc>
          <w:tcPr>
            <w:tcW w:w="0" w:type="auto"/>
          </w:tcPr>
          <w:p>
            <w:pPr>
              <w:spacing w:line="240" w:lineRule="auto" w:before="0" w:after="0"/>
              <w:pStyle w:val="Compact"/>
            </w:pPr>
            <w:r>
              <w:rPr>
                <w:sz w:val="20"/>
                <w:szCs w:val="20"/>
              </w:rPr>
              <w:t xml:space="preserve">A/AC.105/C.2/2025/CRP.8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Capacity-building in space law</w:t>
            </w:r>
          </w:p>
        </w:tc>
        <w:tc>
          <w:tcPr>
            <w:tcW w:w="0" w:type="auto"/>
          </w:tcPr>
          <w:p>
            <w:pPr>
              <w:spacing w:line="240" w:lineRule="auto" w:before="0" w:after="0"/>
              <w:pStyle w:val="Compact"/>
            </w:pPr>
            <w:r>
              <w:rPr>
                <w:sz w:val="20"/>
                <w:szCs w:val="20"/>
              </w:rPr>
              <w:t xml:space="preserve">16041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9.6829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id=84a9311e443c4848 symbol=A/AC.105/C.2/2025/CRP.8 text_path=text/84a9311e443c4848.txt</w:t>
            </w:r>
          </w:p>
        </w:tc>
      </w:tr>
      <w:tr>
        <w:tc>
          <w:tcPr>
            <w:tcW w:w="0" w:type="auto"/>
          </w:tcPr>
          <w:p>
            <w:pPr>
              <w:spacing w:line="240" w:lineRule="auto" w:before="0" w:after="0"/>
              <w:pStyle w:val="Compact"/>
            </w:pPr>
            <w:r>
              <w:rPr>
                <w:sz w:val="20"/>
                <w:szCs w:val="20"/>
              </w:rPr>
              <w:t xml:space="preserve">A/AC.105/C.2/2025/CRP.6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275705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12.5271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id=87f3e182c4ffdb45 symbol=A/AC.105/C.2/2025/CRP.6 text_path=text/87f3e182c4ffdb45.txt</w:t>
            </w:r>
          </w:p>
        </w:tc>
      </w:tr>
      <w:tr>
        <w:tc>
          <w:tcPr>
            <w:tcW w:w="0" w:type="auto"/>
          </w:tcPr>
          <w:p>
            <w:pPr>
              <w:spacing w:line="240" w:lineRule="auto" w:before="0" w:after="0"/>
              <w:pStyle w:val="Compact"/>
            </w:pPr>
            <w:r>
              <w:rPr>
                <w:sz w:val="20"/>
                <w:szCs w:val="20"/>
              </w:rPr>
              <w:t xml:space="preserve">A/AC.105/C.2/2025/CRP.18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Growth of Committee membership and universalisation of the five United Nations treaties on space law Conference room paper by the Secure World Foundation</w:t>
            </w:r>
          </w:p>
        </w:tc>
        <w:tc>
          <w:tcPr>
            <w:tcW w:w="0" w:type="auto"/>
          </w:tcPr>
          <w:p>
            <w:pPr>
              <w:spacing w:line="240" w:lineRule="auto" w:before="0" w:after="0"/>
              <w:pStyle w:val="Compact"/>
            </w:pPr>
            <w:r>
              <w:rPr>
                <w:sz w:val="20"/>
                <w:szCs w:val="20"/>
              </w:rPr>
              <w:t xml:space="preserve">13034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id=fcd31084a1ceb41b symbol=A/AC.105/C.2/2025/CRP.18 text_path=text/fcd31084a1ceb41b.txt</w:t>
            </w:r>
          </w:p>
        </w:tc>
      </w:tr>
      <w:tr>
        <w:tc>
          <w:tcPr>
            <w:tcW w:w="0" w:type="auto"/>
          </w:tcPr>
          <w:p>
            <w:pPr>
              <w:spacing w:line="240" w:lineRule="auto" w:before="0" w:after="0"/>
              <w:pStyle w:val="Compact"/>
            </w:pPr>
            <w:r>
              <w:rPr>
                <w:sz w:val="20"/>
                <w:szCs w:val="20"/>
              </w:rPr>
              <w:t xml:space="preserve">A/AC.105/C.2/2025/CRP.17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Clarifying ambiguities in the Outer Space Treaty Conference room paper by Space Renaissance International</w:t>
            </w:r>
          </w:p>
        </w:tc>
        <w:tc>
          <w:tcPr>
            <w:tcW w:w="0" w:type="auto"/>
          </w:tcPr>
          <w:p>
            <w:pPr>
              <w:spacing w:line="240" w:lineRule="auto" w:before="0" w:after="0"/>
              <w:pStyle w:val="Compact"/>
            </w:pPr>
            <w:r>
              <w:rPr>
                <w:sz w:val="20"/>
                <w:szCs w:val="20"/>
              </w:rPr>
              <w:t xml:space="preserve">10161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9.2263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id=10ebbc996738795b symbol=A/AC.105/C.2/2025/CRP.17 text_path=text/10ebbc996738795b.txt</w:t>
            </w:r>
          </w:p>
        </w:tc>
      </w:tr>
      <w:tr>
        <w:tc>
          <w:tcPr>
            <w:tcW w:w="0" w:type="auto"/>
          </w:tcPr>
          <w:p>
            <w:pPr>
              <w:spacing w:line="240" w:lineRule="auto" w:before="0" w:after="0"/>
              <w:pStyle w:val="Compact"/>
            </w:pPr>
            <w:r>
              <w:rPr>
                <w:sz w:val="20"/>
                <w:szCs w:val="20"/>
              </w:rPr>
              <w:t xml:space="preserve">A/AC.105/C.2/2025/CRP.16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Responsible Uses of Outer Space Conference room paper by the Space Generation Advisory Council</w:t>
            </w:r>
          </w:p>
        </w:tc>
        <w:tc>
          <w:tcPr>
            <w:tcW w:w="0" w:type="auto"/>
          </w:tcPr>
          <w:p>
            <w:pPr>
              <w:spacing w:line="240" w:lineRule="auto" w:before="0" w:after="0"/>
              <w:pStyle w:val="Compact"/>
            </w:pPr>
            <w:r>
              <w:rPr>
                <w:sz w:val="20"/>
                <w:szCs w:val="20"/>
              </w:rPr>
              <w:t xml:space="preserve">11265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9.3295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id=d219158951601d6e symbol=A/AC.105/C.2/2025/CRP.16 text_path=text/d219158951601d6e.txt</w:t>
            </w:r>
          </w:p>
        </w:tc>
      </w:tr>
      <w:tr>
        <w:tc>
          <w:tcPr>
            <w:tcW w:w="0" w:type="auto"/>
          </w:tcPr>
          <w:p>
            <w:pPr>
              <w:spacing w:line="240" w:lineRule="auto" w:before="0" w:after="0"/>
              <w:pStyle w:val="Compact"/>
            </w:pPr>
            <w:r>
              <w:rPr>
                <w:sz w:val="20"/>
                <w:szCs w:val="20"/>
              </w:rPr>
              <w:t xml:space="preserve">A/AC.105/C.2/2025/CRP.15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Space Renaissance International - Input to the Working Group on Legal Aspects of Space Resource Activities</w:t>
            </w:r>
          </w:p>
        </w:tc>
        <w:tc>
          <w:tcPr>
            <w:tcW w:w="0" w:type="auto"/>
          </w:tcPr>
          <w:p>
            <w:pPr>
              <w:spacing w:line="240" w:lineRule="auto" w:before="0" w:after="0"/>
              <w:pStyle w:val="Compact"/>
            </w:pPr>
            <w:r>
              <w:rPr>
                <w:sz w:val="20"/>
                <w:szCs w:val="20"/>
              </w:rPr>
              <w:t xml:space="preserve">8842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id=83fe16125d94b38e symbol=A/AC.105/C.2/2025/CRP.15 text_path=text/83fe16125d94b38e.txt</w:t>
            </w:r>
          </w:p>
        </w:tc>
      </w:tr>
      <w:tr>
        <w:tc>
          <w:tcPr>
            <w:tcW w:w="0" w:type="auto"/>
          </w:tcPr>
          <w:p>
            <w:pPr>
              <w:spacing w:line="240" w:lineRule="auto" w:before="0" w:after="0"/>
              <w:pStyle w:val="Compact"/>
            </w:pPr>
            <w:r>
              <w:rPr>
                <w:sz w:val="20"/>
                <w:szCs w:val="20"/>
              </w:rPr>
              <w:t xml:space="preserve">A/AC.105/C.2/2025/CRP.14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Alliance for Collaboration in the Exploration of Space (ACES Worldwide)</w:t>
            </w:r>
          </w:p>
        </w:tc>
        <w:tc>
          <w:tcPr>
            <w:tcW w:w="0" w:type="auto"/>
          </w:tcPr>
          <w:p>
            <w:pPr>
              <w:spacing w:line="240" w:lineRule="auto" w:before="0" w:after="0"/>
              <w:pStyle w:val="Compact"/>
            </w:pPr>
            <w:r>
              <w:rPr>
                <w:sz w:val="20"/>
                <w:szCs w:val="20"/>
              </w:rPr>
              <w:t xml:space="preserve">114920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id=6c28add792bf5a87 symbol=A/AC.105/C.2/2025/CRP.14 text_path=text/6c28add792bf5a87.txt</w:t>
            </w:r>
          </w:p>
        </w:tc>
      </w:tr>
      <w:tr>
        <w:tc>
          <w:tcPr>
            <w:tcW w:w="0" w:type="auto"/>
          </w:tcPr>
          <w:p>
            <w:pPr>
              <w:spacing w:line="240" w:lineRule="auto" w:before="0" w:after="0"/>
              <w:pStyle w:val="Compact"/>
            </w:pPr>
            <w:r>
              <w:rPr>
                <w:sz w:val="20"/>
                <w:szCs w:val="20"/>
              </w:rPr>
              <w:t xml:space="preserve">A/AC.105/C.2/2025/CRP.11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Contribution to issues relating to the definition and delimitation of outer space: Côte d’Ivoire</w:t>
            </w:r>
          </w:p>
        </w:tc>
        <w:tc>
          <w:tcPr>
            <w:tcW w:w="0" w:type="auto"/>
          </w:tcPr>
          <w:p>
            <w:pPr>
              <w:spacing w:line="240" w:lineRule="auto" w:before="0" w:after="0"/>
              <w:pStyle w:val="Compact"/>
            </w:pPr>
            <w:r>
              <w:rPr>
                <w:sz w:val="20"/>
                <w:szCs w:val="20"/>
              </w:rPr>
              <w:t xml:space="preserve">10002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9.2105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id=d6a36e7c9d0a8e1a symbol=A/AC.105/C.2/2025/CRP.11 text_path=text/d6a36e7c9d0a8e1a.txt</w:t>
            </w:r>
          </w:p>
        </w:tc>
      </w:tr>
      <w:tr>
        <w:tc>
          <w:tcPr>
            <w:tcW w:w="0" w:type="auto"/>
          </w:tcPr>
          <w:p>
            <w:pPr>
              <w:spacing w:line="240" w:lineRule="auto" w:before="0" w:after="0"/>
              <w:pStyle w:val="Compact"/>
            </w:pPr>
            <w:r>
              <w:rPr>
                <w:sz w:val="20"/>
                <w:szCs w:val="20"/>
              </w:rPr>
              <w:t xml:space="preserve">A/AC.105/C.2/2025/CRP.10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Information on national experience and legislation relating to outer space activities: Belarus</w:t>
            </w:r>
          </w:p>
        </w:tc>
        <w:tc>
          <w:tcPr>
            <w:tcW w:w="0" w:type="auto"/>
          </w:tcPr>
          <w:p>
            <w:pPr>
              <w:spacing w:line="240" w:lineRule="auto" w:before="0" w:after="0"/>
              <w:pStyle w:val="Compact"/>
            </w:pPr>
            <w:r>
              <w:rPr>
                <w:sz w:val="20"/>
                <w:szCs w:val="20"/>
              </w:rPr>
              <w:t xml:space="preserve">2764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7.9244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id=e7f1dfe0232283df symbol=A/AC.105/C.2/2025/CRP.10 text_path=text/e7f1dfe0232283df.txt</w:t>
            </w:r>
          </w:p>
        </w:tc>
      </w:tr>
      <w:tr>
        <w:tc>
          <w:tcPr>
            <w:tcW w:w="0" w:type="auto"/>
          </w:tcPr>
          <w:p>
            <w:pPr>
              <w:spacing w:line="240" w:lineRule="auto" w:before="0" w:after="0"/>
              <w:pStyle w:val="Compact"/>
            </w:pPr>
            <w:r>
              <w:rPr>
                <w:sz w:val="20"/>
                <w:szCs w:val="20"/>
              </w:rPr>
              <w:t xml:space="preserve">A/AC.105/C.2/2025/CRP.7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153758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11.9431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id=0726812366b32d73 symbol=A/AC.105/C.2/2025/CRP.7 text_path=text/0726812366b32d73.txt</w:t>
            </w:r>
          </w:p>
        </w:tc>
      </w:tr>
      <w:tr>
        <w:tc>
          <w:tcPr>
            <w:tcW w:w="0" w:type="auto"/>
          </w:tcPr>
          <w:p>
            <w:pPr>
              <w:spacing w:line="240" w:lineRule="auto" w:before="0" w:after="0"/>
              <w:pStyle w:val="Compact"/>
            </w:pPr>
            <w:r>
              <w:rPr>
                <w:sz w:val="20"/>
                <w:szCs w:val="20"/>
              </w:rPr>
              <w:t xml:space="preserve">A/AC.105/C.2/2025/CRP.5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Submissions by Belarus, Djibouti, Greece, Latvia, the Philippines, the Russian Federation and Slovakia</w:t>
            </w:r>
          </w:p>
        </w:tc>
        <w:tc>
          <w:tcPr>
            <w:tcW w:w="0" w:type="auto"/>
          </w:tcPr>
          <w:p>
            <w:pPr>
              <w:spacing w:line="240" w:lineRule="auto" w:before="0" w:after="0"/>
              <w:pStyle w:val="Compact"/>
            </w:pPr>
            <w:r>
              <w:rPr>
                <w:sz w:val="20"/>
                <w:szCs w:val="20"/>
              </w:rPr>
              <w:t xml:space="preserve">11584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9.3574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id=0c9154861d2e34f0 symbol=A/AC.105/C.2/2025/CRP.5 text_path=text/0c9154861d2e34f0.txt</w:t>
            </w:r>
          </w:p>
        </w:tc>
      </w:tr>
      <w:tr>
        <w:tc>
          <w:tcPr>
            <w:tcW w:w="0" w:type="auto"/>
          </w:tcPr>
          <w:p>
            <w:pPr>
              <w:spacing w:line="240" w:lineRule="auto" w:before="0" w:after="0"/>
              <w:pStyle w:val="Compact"/>
            </w:pPr>
            <w:r>
              <w:rPr>
                <w:sz w:val="20"/>
                <w:szCs w:val="20"/>
              </w:rPr>
              <w:t xml:space="preserve">A/AC.105/C.2/2025/CRP.4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to hold a fourth United Nations Conference on the Exploration and Peaceful Uses of Outer Space (UNISPACE IV): possible organizational arrangements</w:t>
            </w:r>
          </w:p>
        </w:tc>
        <w:tc>
          <w:tcPr>
            <w:tcW w:w="0" w:type="auto"/>
          </w:tcPr>
          <w:p>
            <w:pPr>
              <w:spacing w:line="240" w:lineRule="auto" w:before="0" w:after="0"/>
              <w:pStyle w:val="Compact"/>
            </w:pPr>
            <w:r>
              <w:rPr>
                <w:sz w:val="20"/>
                <w:szCs w:val="20"/>
              </w:rPr>
              <w:t xml:space="preserve">44116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10.6946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id=374f3e9b65425e84 symbol=A/AC.105/C.2/2025/CRP.4 text_path=text/374f3e9b65425e84.txt</w:t>
            </w:r>
          </w:p>
        </w:tc>
      </w:tr>
      <w:tr>
        <w:tc>
          <w:tcPr>
            <w:tcW w:w="0" w:type="auto"/>
          </w:tcPr>
          <w:p>
            <w:pPr>
              <w:spacing w:line="240" w:lineRule="auto" w:before="0" w:after="0"/>
              <w:pStyle w:val="Compact"/>
            </w:pPr>
            <w:r>
              <w:rPr>
                <w:sz w:val="20"/>
                <w:szCs w:val="20"/>
              </w:rPr>
              <w:t xml:space="preserve">A/AC.105/C.2/L.339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Initial draft set of recommended principles for space resource activities Note by the Vice-Chair of the Working Group on Legal Aspects of Space Resource Activities</w:t>
            </w:r>
          </w:p>
        </w:tc>
        <w:tc>
          <w:tcPr>
            <w:tcW w:w="0" w:type="auto"/>
          </w:tcPr>
          <w:p>
            <w:pPr>
              <w:spacing w:line="240" w:lineRule="auto" w:before="0" w:after="0"/>
              <w:pStyle w:val="Compact"/>
            </w:pPr>
            <w:r>
              <w:rPr>
                <w:sz w:val="20"/>
                <w:szCs w:val="20"/>
              </w:rPr>
              <w:t xml:space="preserve">24374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10.1013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id=0afd48f18f300ec7 symbol=A/AC.105/C.2/L.339 text_path=text/0afd48f18f300ec7.txt</w:t>
            </w:r>
          </w:p>
        </w:tc>
      </w:tr>
      <w:tr>
        <w:tc>
          <w:tcPr>
            <w:tcW w:w="0" w:type="auto"/>
          </w:tcPr>
          <w:p>
            <w:pPr>
              <w:spacing w:line="240" w:lineRule="auto" w:before="0" w:after="0"/>
              <w:pStyle w:val="Compact"/>
            </w:pPr>
            <w:r>
              <w:rPr>
                <w:sz w:val="20"/>
                <w:szCs w:val="20"/>
              </w:rPr>
              <w:t xml:space="preserve">A/AC.105/1355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19 March 2025 from the Permanent Mission of Japan to the United Nations (Vienna) addressed to the SecretaryGeneral Notification by Japan under the Article XI of the Outer Space Treaty concerning lunar mission ispace Lander Mission 2</w:t>
            </w:r>
          </w:p>
        </w:tc>
        <w:tc>
          <w:tcPr>
            <w:tcW w:w="0" w:type="auto"/>
          </w:tcPr>
          <w:p>
            <w:pPr>
              <w:spacing w:line="240" w:lineRule="auto" w:before="0" w:after="0"/>
              <w:pStyle w:val="Compact"/>
            </w:pPr>
            <w:r>
              <w:rPr>
                <w:sz w:val="20"/>
                <w:szCs w:val="20"/>
              </w:rPr>
              <w:t xml:space="preserve">2631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7.8751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id=6c0c34746c76a7fc symbol=A/AC.105/1355 text_path=text/6c0c34746c76a7fc.txt</w:t>
            </w:r>
          </w:p>
        </w:tc>
      </w:tr>
      <w:tr>
        <w:tc>
          <w:tcPr>
            <w:tcW w:w="0" w:type="auto"/>
          </w:tcPr>
          <w:p>
            <w:pPr>
              <w:spacing w:line="240" w:lineRule="auto" w:before="0" w:after="0"/>
              <w:pStyle w:val="Compact"/>
            </w:pPr>
            <w:r>
              <w:rPr>
                <w:sz w:val="20"/>
                <w:szCs w:val="20"/>
              </w:rPr>
              <w:t xml:space="preserve">A/AC.105/1341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of the Inter-Agency Meeting on Outer Space Activities on its forty-third session and its twentieth open session (New York, 28 and 31 October 2024, and Vienna, 20 November 2024)</w:t>
            </w:r>
          </w:p>
        </w:tc>
        <w:tc>
          <w:tcPr>
            <w:tcW w:w="0" w:type="auto"/>
          </w:tcPr>
          <w:p>
            <w:pPr>
              <w:spacing w:line="240" w:lineRule="auto" w:before="0" w:after="0"/>
              <w:pStyle w:val="Compact"/>
            </w:pPr>
            <w:r>
              <w:rPr>
                <w:sz w:val="20"/>
                <w:szCs w:val="20"/>
              </w:rPr>
              <w:t xml:space="preserve">29052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id=23cc6847606994f6 symbol=A/AC.105/1341 text_path=text/23cc6847606994f6.txt</w:t>
            </w:r>
          </w:p>
        </w:tc>
      </w:tr>
      <w:tr>
        <w:tc>
          <w:tcPr>
            <w:tcW w:w="0" w:type="auto"/>
          </w:tcPr>
          <w:p>
            <w:pPr>
              <w:spacing w:line="240" w:lineRule="auto" w:before="0" w:after="0"/>
              <w:pStyle w:val="Compact"/>
            </w:pPr>
            <w:r>
              <w:rPr>
                <w:sz w:val="20"/>
                <w:szCs w:val="20"/>
              </w:rPr>
              <w:t xml:space="preserve">A/AC.105/C.2/L.340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Updated summary by the Vice-Chair of the Working Group on Legal Aspects of Space Resource Activities of views and contributions received on the mandate and purpose of the Working Group</w:t>
            </w:r>
          </w:p>
        </w:tc>
        <w:tc>
          <w:tcPr>
            <w:tcW w:w="0" w:type="auto"/>
          </w:tcPr>
          <w:p>
            <w:pPr>
              <w:spacing w:line="240" w:lineRule="auto" w:before="0" w:after="0"/>
              <w:pStyle w:val="Compact"/>
            </w:pPr>
            <w:r>
              <w:rPr>
                <w:sz w:val="20"/>
                <w:szCs w:val="20"/>
              </w:rPr>
              <w:t xml:space="preserve">27278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10.2138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id=82429128deec3ac2 symbol=A/AC.105/C.2/L.340 text_path=text/82429128deec3ac2.txt</w:t>
            </w:r>
          </w:p>
        </w:tc>
      </w:tr>
      <w:tr>
        <w:tc>
          <w:tcPr>
            <w:tcW w:w="0" w:type="auto"/>
          </w:tcPr>
          <w:p>
            <w:pPr>
              <w:spacing w:line="240" w:lineRule="auto" w:before="0" w:after="0"/>
              <w:pStyle w:val="Compact"/>
            </w:pPr>
            <w:r>
              <w:rPr>
                <w:sz w:val="20"/>
                <w:szCs w:val="20"/>
              </w:rPr>
              <w:t xml:space="preserve">A/AC.105/C.2/L.334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22624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id=d570eaf8e1d107ad symbol=A/AC.105/C.2/L.334 text_path=text/d570eaf8e1d107ad.txt</w:t>
            </w:r>
          </w:p>
        </w:tc>
      </w:tr>
      <w:tr>
        <w:tc>
          <w:tcPr>
            <w:tcW w:w="0" w:type="auto"/>
          </w:tcPr>
          <w:p>
            <w:pPr>
              <w:spacing w:line="240" w:lineRule="auto" w:before="0" w:after="0"/>
              <w:pStyle w:val="Compact"/>
            </w:pPr>
            <w:r>
              <w:rPr>
                <w:sz w:val="20"/>
                <w:szCs w:val="20"/>
              </w:rPr>
              <w:t xml:space="preserve">A/AC.105/C.2/L.338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Implementation of article XI of the Treaty on Principles Governing the Activities of States in the Exploration and Use of Outer Space, including the Moon and Other Celestial Bodies, and article IV of the Convention on Registration of Objects Launched into Outer Space Background paper by the Secretariat</w:t>
            </w:r>
          </w:p>
        </w:tc>
        <w:tc>
          <w:tcPr>
            <w:tcW w:w="0" w:type="auto"/>
          </w:tcPr>
          <w:p>
            <w:pPr>
              <w:spacing w:line="240" w:lineRule="auto" w:before="0" w:after="0"/>
              <w:pStyle w:val="Compact"/>
            </w:pPr>
            <w:r>
              <w:rPr>
                <w:sz w:val="20"/>
                <w:szCs w:val="20"/>
              </w:rPr>
              <w:t xml:space="preserve">42447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id=dda1338c8bc4b212 symbol=A/AC.105/C.2/L.338 text_path=text/dda1338c8bc4b212.txt</w:t>
            </w:r>
          </w:p>
        </w:tc>
      </w:tr>
      <w:tr>
        <w:tc>
          <w:tcPr>
            <w:tcW w:w="0" w:type="auto"/>
          </w:tcPr>
          <w:p>
            <w:pPr>
              <w:spacing w:line="240" w:lineRule="auto" w:before="0" w:after="0"/>
              <w:pStyle w:val="Compact"/>
            </w:pPr>
            <w:r>
              <w:rPr>
                <w:sz w:val="20"/>
                <w:szCs w:val="20"/>
              </w:rPr>
              <w:t xml:space="preserve">A/AC.105/C.2/L.336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Encouraging dialogue on issues concerning the definition and delimitation of outer space: towards developing a shared stance Working paper by the Chair of the Working Group on the Definition and Delimitation of Outer Space</w:t>
            </w:r>
          </w:p>
        </w:tc>
        <w:tc>
          <w:tcPr>
            <w:tcW w:w="0" w:type="auto"/>
          </w:tcPr>
          <w:p>
            <w:pPr>
              <w:spacing w:line="240" w:lineRule="auto" w:before="0" w:after="0"/>
              <w:pStyle w:val="Compact"/>
            </w:pPr>
            <w:r>
              <w:rPr>
                <w:sz w:val="20"/>
                <w:szCs w:val="20"/>
              </w:rPr>
              <w:t xml:space="preserve">8948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id=e2dcf6bd1675e0fa symbol=A/AC.105/C.2/L.336 text_path=text/e2dcf6bd1675e0fa.txt</w:t>
            </w:r>
          </w:p>
        </w:tc>
      </w:tr>
      <w:tr>
        <w:tc>
          <w:tcPr>
            <w:tcW w:w="0" w:type="auto"/>
          </w:tcPr>
          <w:p>
            <w:pPr>
              <w:spacing w:line="240" w:lineRule="auto" w:before="0" w:after="0"/>
              <w:pStyle w:val="Compact"/>
            </w:pPr>
            <w:r>
              <w:rPr>
                <w:sz w:val="20"/>
                <w:szCs w:val="20"/>
              </w:rPr>
              <w:t xml:space="preserve">A/AC.105/C.2/L.342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Summary by the Chair of the Working Group on the Status and Application of the Five United Nations Treaties on Outer Space of views on the implementation of article XI of the Treaty on Principles Governing the Activities of States in the Exploration and Use of Outer Space, including the Moon and Other Celestial Bodies</w:t>
            </w:r>
          </w:p>
        </w:tc>
        <w:tc>
          <w:tcPr>
            <w:tcW w:w="0" w:type="auto"/>
          </w:tcPr>
          <w:p>
            <w:pPr>
              <w:spacing w:line="240" w:lineRule="auto" w:before="0" w:after="0"/>
              <w:pStyle w:val="Compact"/>
            </w:pPr>
            <w:r>
              <w:rPr>
                <w:sz w:val="20"/>
                <w:szCs w:val="20"/>
              </w:rPr>
              <w:t xml:space="preserve">12364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9.4225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id=33353adbef812e07 symbol=A/AC.105/C.2/L.342 text_path=text/33353adbef812e07.txt</w:t>
            </w:r>
          </w:p>
        </w:tc>
      </w:tr>
      <w:tr>
        <w:tc>
          <w:tcPr>
            <w:tcW w:w="0" w:type="auto"/>
          </w:tcPr>
          <w:p>
            <w:pPr>
              <w:spacing w:line="240" w:lineRule="auto" w:before="0" w:after="0"/>
              <w:pStyle w:val="Compact"/>
            </w:pPr>
            <w:r>
              <w:rPr>
                <w:sz w:val="20"/>
                <w:szCs w:val="20"/>
              </w:rPr>
              <w:t xml:space="preserve">A/AC.105/1226/Add.4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Information relating to any practical case known that would warrant the definition and delimitation of outer space Djibouti, Ecuador, Jamaica, Myanmar and Tunisia</w:t>
            </w:r>
          </w:p>
        </w:tc>
        <w:tc>
          <w:tcPr>
            <w:tcW w:w="0" w:type="auto"/>
          </w:tcPr>
          <w:p>
            <w:pPr>
              <w:spacing w:line="240" w:lineRule="auto" w:before="0" w:after="0"/>
              <w:pStyle w:val="Compact"/>
            </w:pPr>
            <w:r>
              <w:rPr>
                <w:sz w:val="20"/>
                <w:szCs w:val="20"/>
              </w:rPr>
              <w:t xml:space="preserve">4198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id=965194b11c880de3 symbol=A/AC.105/1226/Add.4 text_path=text/965194b11c880de3.txt</w:t>
            </w:r>
          </w:p>
        </w:tc>
      </w:tr>
      <w:tr>
        <w:tc>
          <w:tcPr>
            <w:tcW w:w="0" w:type="auto"/>
          </w:tcPr>
          <w:p>
            <w:pPr>
              <w:spacing w:line="240" w:lineRule="auto" w:before="0" w:after="0"/>
              <w:pStyle w:val="Compact"/>
            </w:pPr>
            <w:r>
              <w:rPr>
                <w:sz w:val="20"/>
                <w:szCs w:val="20"/>
              </w:rPr>
              <w:t xml:space="preserve">A/AC.105/C.2/125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Asia-Pacific Space Cooperation Organization, For All Moonkind and International Organization of Space Communications (Intersputnik)</w:t>
            </w:r>
          </w:p>
        </w:tc>
        <w:tc>
          <w:tcPr>
            <w:tcW w:w="0" w:type="auto"/>
          </w:tcPr>
          <w:p>
            <w:pPr>
              <w:spacing w:line="240" w:lineRule="auto" w:before="0" w:after="0"/>
              <w:pStyle w:val="Compact"/>
            </w:pPr>
            <w:r>
              <w:rPr>
                <w:sz w:val="20"/>
                <w:szCs w:val="20"/>
              </w:rPr>
              <w:t xml:space="preserve">40069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10.5984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id=144f582a2c484251 symbol=A/AC.105/C.2/125 text_path=text/144f582a2c484251.txt</w:t>
            </w:r>
          </w:p>
        </w:tc>
      </w:tr>
      <w:tr>
        <w:tc>
          <w:tcPr>
            <w:tcW w:w="0" w:type="auto"/>
          </w:tcPr>
          <w:p>
            <w:pPr>
              <w:spacing w:line="240" w:lineRule="auto" w:before="0" w:after="0"/>
              <w:pStyle w:val="Compact"/>
            </w:pPr>
            <w:r>
              <w:rPr>
                <w:sz w:val="20"/>
                <w:szCs w:val="20"/>
              </w:rPr>
              <w:t xml:space="preserve">A/AC.105/1360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3 April 2025 from the Ministry of Foreign Affairs of the Bahamas addressed to the Secretary-General Notification by the Bahamas under the Rescue Agreement concerning the recovery of space objects</w:t>
            </w:r>
          </w:p>
        </w:tc>
        <w:tc>
          <w:tcPr>
            <w:tcW w:w="0" w:type="auto"/>
          </w:tcPr>
          <w:p>
            <w:pPr>
              <w:spacing w:line="240" w:lineRule="auto" w:before="0" w:after="0"/>
              <w:pStyle w:val="Compact"/>
            </w:pPr>
            <w:r>
              <w:rPr>
                <w:sz w:val="20"/>
                <w:szCs w:val="20"/>
              </w:rPr>
              <w:t xml:space="preserve">2885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7.9673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id=b79019342991fcbd symbol=A/AC.105/1360 text_path=text/b79019342991fcbd.txt</w:t>
            </w:r>
          </w:p>
        </w:tc>
      </w:tr>
      <w:tr>
        <w:tc>
          <w:tcPr>
            <w:tcW w:w="0" w:type="auto"/>
          </w:tcPr>
          <w:p>
            <w:pPr>
              <w:spacing w:line="240" w:lineRule="auto" w:before="0" w:after="0"/>
              <w:pStyle w:val="Compact"/>
            </w:pPr>
            <w:r>
              <w:rPr>
                <w:sz w:val="20"/>
                <w:szCs w:val="20"/>
              </w:rPr>
              <w:t xml:space="preserve">A/AC.105/1359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 April 2025 from the Ministry of Foreign Affairs of the Bahamas addressed to the Secretary-General Notification by the Bahamas under the Rescue Agreement concerning the recovery of space objects</w:t>
            </w:r>
          </w:p>
        </w:tc>
        <w:tc>
          <w:tcPr>
            <w:tcW w:w="0" w:type="auto"/>
          </w:tcPr>
          <w:p>
            <w:pPr>
              <w:spacing w:line="240" w:lineRule="auto" w:before="0" w:after="0"/>
              <w:pStyle w:val="Compact"/>
            </w:pPr>
            <w:r>
              <w:rPr>
                <w:sz w:val="20"/>
                <w:szCs w:val="20"/>
              </w:rPr>
              <w:t xml:space="preserve">2156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id=e5e500bf5fbd8758 symbol=A/AC.105/1359 text_path=text/e5e500bf5fbd8758.txt</w:t>
            </w:r>
          </w:p>
        </w:tc>
      </w:tr>
      <w:tr>
        <w:tc>
          <w:tcPr>
            <w:tcW w:w="0" w:type="auto"/>
          </w:tcPr>
          <w:p>
            <w:pPr>
              <w:spacing w:line="240" w:lineRule="auto" w:before="0" w:after="0"/>
              <w:pStyle w:val="Compact"/>
            </w:pPr>
            <w:r>
              <w:rPr>
                <w:sz w:val="20"/>
                <w:szCs w:val="20"/>
              </w:rPr>
              <w:t xml:space="preserve">A/AC.105/1358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 April 2025 from the Ministry of Foreign Affairs of the Bahamas addressed to the Secretary-General Notification by the Bahamas under the Rescue Agreement concerning the recovery of space objects</w:t>
            </w:r>
          </w:p>
        </w:tc>
        <w:tc>
          <w:tcPr>
            <w:tcW w:w="0" w:type="auto"/>
          </w:tcPr>
          <w:p>
            <w:pPr>
              <w:spacing w:line="240" w:lineRule="auto" w:before="0" w:after="0"/>
              <w:pStyle w:val="Compact"/>
            </w:pPr>
            <w:r>
              <w:rPr>
                <w:sz w:val="20"/>
                <w:szCs w:val="20"/>
              </w:rPr>
              <w:t xml:space="preserve">2874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7.9635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id=3440289872280236 symbol=A/AC.105/1358 text_path=text/3440289872280236.txt</w:t>
            </w:r>
          </w:p>
        </w:tc>
      </w:tr>
      <w:tr>
        <w:tc>
          <w:tcPr>
            <w:tcW w:w="0" w:type="auto"/>
          </w:tcPr>
          <w:p>
            <w:pPr>
              <w:spacing w:line="240" w:lineRule="auto" w:before="0" w:after="0"/>
              <w:pStyle w:val="Compact"/>
            </w:pPr>
            <w:r>
              <w:rPr>
                <w:sz w:val="20"/>
                <w:szCs w:val="20"/>
              </w:rPr>
              <w:t xml:space="preserve">A/AC.105/1357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 April 2025 from the Ministry of Foreign Affairs of the Bahamas addressed to the Secretary-General Notification by the Bahamas under the Rescue Agreement concerning the recovery of space objects</w:t>
            </w:r>
          </w:p>
        </w:tc>
        <w:tc>
          <w:tcPr>
            <w:tcW w:w="0" w:type="auto"/>
          </w:tcPr>
          <w:p>
            <w:pPr>
              <w:spacing w:line="240" w:lineRule="auto" w:before="0" w:after="0"/>
              <w:pStyle w:val="Compact"/>
            </w:pPr>
            <w:r>
              <w:rPr>
                <w:sz w:val="20"/>
                <w:szCs w:val="20"/>
              </w:rPr>
              <w:t xml:space="preserve">2573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id=2b1514f34efec1b3 symbol=A/AC.105/1357 text_path=text/2b1514f34efec1b3.txt</w:t>
            </w:r>
          </w:p>
        </w:tc>
      </w:tr>
      <w:tr>
        <w:tc>
          <w:tcPr>
            <w:tcW w:w="0" w:type="auto"/>
          </w:tcPr>
          <w:p>
            <w:pPr>
              <w:spacing w:line="240" w:lineRule="auto" w:before="0" w:after="0"/>
              <w:pStyle w:val="Compact"/>
            </w:pPr>
            <w:r>
              <w:rPr>
                <w:sz w:val="20"/>
                <w:szCs w:val="20"/>
              </w:rPr>
              <w:t xml:space="preserve">A/AC.105/1356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27 March 2025 from the Permanent Mission of the United Kingdom of Great Britain and Northern Ireland to the United Nations (Vienna) addressed to the Secretary-General Notification by the United Kingdom under the Rescue Agreement concerning the recovery of space objects</w:t>
            </w:r>
          </w:p>
        </w:tc>
        <w:tc>
          <w:tcPr>
            <w:tcW w:w="0" w:type="auto"/>
          </w:tcPr>
          <w:p>
            <w:pPr>
              <w:spacing w:line="240" w:lineRule="auto" w:before="0" w:after="0"/>
              <w:pStyle w:val="Compact"/>
            </w:pPr>
            <w:r>
              <w:rPr>
                <w:sz w:val="20"/>
                <w:szCs w:val="20"/>
              </w:rPr>
              <w:t xml:space="preserve">1657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7.4128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id=a878b4671e0edbd5 symbol=A/AC.105/1356 text_path=text/a878b4671e0edbd5.txt</w:t>
            </w:r>
          </w:p>
        </w:tc>
      </w:tr>
      <w:tr>
        <w:tc>
          <w:tcPr>
            <w:tcW w:w="0" w:type="auto"/>
          </w:tcPr>
          <w:p>
            <w:pPr>
              <w:spacing w:line="240" w:lineRule="auto" w:before="0" w:after="0"/>
              <w:pStyle w:val="Compact"/>
            </w:pPr>
            <w:r>
              <w:rPr>
                <w:sz w:val="20"/>
                <w:szCs w:val="20"/>
              </w:rPr>
              <w:t xml:space="preserve">A/AC.105/1039/Add.20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Questions on suborbital flights for scientific missions and/or for human transportation Djibouti, Ecuador, Greece, Jamaica, Mexico, Myanmar, Senegal, Slovakia and Tunisia</w:t>
            </w:r>
          </w:p>
        </w:tc>
        <w:tc>
          <w:tcPr>
            <w:tcW w:w="0" w:type="auto"/>
          </w:tcPr>
          <w:p>
            <w:pPr>
              <w:spacing w:line="240" w:lineRule="auto" w:before="0" w:after="0"/>
              <w:pStyle w:val="Compact"/>
            </w:pPr>
            <w:r>
              <w:rPr>
                <w:sz w:val="20"/>
                <w:szCs w:val="20"/>
              </w:rPr>
              <w:t xml:space="preserve">41844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10.6417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id=8ab3a3d282d941f7 symbol=A/AC.105/1039/Add.20 text_path=text/8ab3a3d282d941f7.txt</w:t>
            </w:r>
          </w:p>
        </w:tc>
      </w:tr>
      <w:tr>
        <w:tc>
          <w:tcPr>
            <w:tcW w:w="0" w:type="auto"/>
          </w:tcPr>
          <w:p>
            <w:pPr>
              <w:spacing w:line="240" w:lineRule="auto" w:before="0" w:after="0"/>
              <w:pStyle w:val="Compact"/>
            </w:pPr>
            <w:r>
              <w:rPr>
                <w:sz w:val="20"/>
                <w:szCs w:val="20"/>
              </w:rPr>
              <w:t xml:space="preserve">A/AC.105/1352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 Conference on Space Law and Policy (Vienna, Austria, 19-21 November 2024)</w:t>
            </w:r>
          </w:p>
        </w:tc>
        <w:tc>
          <w:tcPr>
            <w:tcW w:w="0" w:type="auto"/>
          </w:tcPr>
          <w:p>
            <w:pPr>
              <w:spacing w:line="240" w:lineRule="auto" w:before="0" w:after="0"/>
              <w:pStyle w:val="Compact"/>
            </w:pPr>
            <w:r>
              <w:rPr>
                <w:sz w:val="20"/>
                <w:szCs w:val="20"/>
              </w:rPr>
              <w:t xml:space="preserve">23978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id=2cc7ad25c08e0ad1 symbol=A/AC.105/1352 text_path=text/2cc7ad25c08e0ad1.txt</w:t>
            </w:r>
          </w:p>
        </w:tc>
      </w:tr>
      <w:tr>
        <w:tc>
          <w:tcPr>
            <w:tcW w:w="0" w:type="auto"/>
          </w:tcPr>
          <w:p>
            <w:pPr>
              <w:spacing w:line="240" w:lineRule="auto" w:before="0" w:after="0"/>
              <w:pStyle w:val="Compact"/>
            </w:pPr>
            <w:r>
              <w:rPr>
                <w:sz w:val="20"/>
                <w:szCs w:val="20"/>
              </w:rPr>
              <w:t xml:space="preserve">A/AC.105/865/Add.29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National legislation and practice relating to definition and delimitation of outer space Djibouti, Ecuador, Greece, Mexico, Slovakia and Tunisia</w:t>
            </w:r>
          </w:p>
        </w:tc>
        <w:tc>
          <w:tcPr>
            <w:tcW w:w="0" w:type="auto"/>
          </w:tcPr>
          <w:p>
            <w:pPr>
              <w:spacing w:line="240" w:lineRule="auto" w:before="0" w:after="0"/>
              <w:pStyle w:val="Compact"/>
            </w:pPr>
            <w:r>
              <w:rPr>
                <w:sz w:val="20"/>
                <w:szCs w:val="20"/>
              </w:rPr>
              <w:t xml:space="preserve">6247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id=439b148a3939a6e2 symbol=A/AC.105/865/Add.29 text_path=text/439b148a3939a6e2.txt</w:t>
            </w:r>
          </w:p>
        </w:tc>
      </w:tr>
      <w:tr>
        <w:tc>
          <w:tcPr>
            <w:tcW w:w="0" w:type="auto"/>
          </w:tcPr>
          <w:p>
            <w:pPr>
              <w:spacing w:line="240" w:lineRule="auto" w:before="0" w:after="0"/>
              <w:pStyle w:val="Compact"/>
            </w:pPr>
            <w:r>
              <w:rPr>
                <w:sz w:val="20"/>
                <w:szCs w:val="20"/>
              </w:rPr>
              <w:t xml:space="preserve">A/AC.105/1338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of the Scientific and Technical Subcommittee on its sixty-second session, held in Vienna from 3 to 14 February 2025</w:t>
            </w:r>
          </w:p>
        </w:tc>
        <w:tc>
          <w:tcPr>
            <w:tcW w:w="0" w:type="auto"/>
          </w:tcPr>
          <w:p>
            <w:pPr>
              <w:spacing w:line="240" w:lineRule="auto" w:before="0" w:after="0"/>
              <w:pStyle w:val="Compact"/>
            </w:pPr>
            <w:r>
              <w:rPr>
                <w:sz w:val="20"/>
                <w:szCs w:val="20"/>
              </w:rPr>
              <w:t xml:space="preserve">112910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11.6343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id=af235b463f5a7e06 symbol=A/AC.105/1338 text_path=text/af235b463f5a7e06.txt</w:t>
            </w:r>
          </w:p>
        </w:tc>
      </w:tr>
      <w:tr>
        <w:tc>
          <w:tcPr>
            <w:tcW w:w="0" w:type="auto"/>
          </w:tcPr>
          <w:p>
            <w:pPr>
              <w:spacing w:line="240" w:lineRule="auto" w:before="0" w:after="0"/>
              <w:pStyle w:val="Compact"/>
            </w:pPr>
            <w:r>
              <w:rPr>
                <w:sz w:val="20"/>
                <w:szCs w:val="20"/>
              </w:rPr>
              <w:t xml:space="preserve">A/AC.105/1112/Add.13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Djibouti, Ecuador, Greece, Senegal, Tunisia and International Association for the Advancement of Space Safety</w:t>
            </w:r>
          </w:p>
        </w:tc>
        <w:tc>
          <w:tcPr>
            <w:tcW w:w="0" w:type="auto"/>
          </w:tcPr>
          <w:p>
            <w:pPr>
              <w:spacing w:line="240" w:lineRule="auto" w:before="0" w:after="0"/>
              <w:pStyle w:val="Compact"/>
            </w:pPr>
            <w:r>
              <w:rPr>
                <w:sz w:val="20"/>
                <w:szCs w:val="20"/>
              </w:rPr>
              <w:t xml:space="preserve">38693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10.5634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id=9919c48320ab1636 symbol=A/AC.105/1112/Add.13 text_path=text/9919c48320ab1636.txt</w:t>
            </w:r>
          </w:p>
        </w:tc>
      </w:tr>
      <w:tr>
        <w:tc>
          <w:tcPr>
            <w:tcW w:w="0" w:type="auto"/>
          </w:tcPr>
          <w:p>
            <w:pPr>
              <w:spacing w:line="240" w:lineRule="auto" w:before="0" w:after="0"/>
              <w:pStyle w:val="Compact"/>
            </w:pPr>
            <w:r>
              <w:rPr>
                <w:sz w:val="20"/>
                <w:szCs w:val="20"/>
              </w:rPr>
              <w:t xml:space="preserve">A/AC.105/C.1/2025/INF/54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75305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11.2293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id=b0e2ccec91f97068 symbol=A/AC.105/C.1/2025/INF/54 text_path=text/b0e2ccec91f97068.txt</w:t>
            </w:r>
          </w:p>
        </w:tc>
      </w:tr>
      <w:tr>
        <w:tc>
          <w:tcPr>
            <w:tcW w:w="0" w:type="auto"/>
          </w:tcPr>
          <w:p>
            <w:pPr>
              <w:spacing w:line="240" w:lineRule="auto" w:before="0" w:after="0"/>
              <w:pStyle w:val="Compact"/>
            </w:pPr>
            <w:r>
              <w:rPr>
                <w:sz w:val="20"/>
                <w:szCs w:val="20"/>
              </w:rPr>
              <w:t xml:space="preserve">A/AC.105/C.1/L.420/Add.16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XIII. Dark and quiet skies, astronomy and large constellations: addressing emerging issues and challenges</w:t>
            </w:r>
          </w:p>
        </w:tc>
        <w:tc>
          <w:tcPr>
            <w:tcW w:w="0" w:type="auto"/>
          </w:tcPr>
          <w:p>
            <w:pPr>
              <w:spacing w:line="240" w:lineRule="auto" w:before="0" w:after="0"/>
              <w:pStyle w:val="Compact"/>
            </w:pPr>
            <w:r>
              <w:rPr>
                <w:sz w:val="20"/>
                <w:szCs w:val="20"/>
              </w:rPr>
              <w:t xml:space="preserve">6163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8.7263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id=65002b443d43338a symbol=A/AC.105/C.1/L.420/Add.16 text_path=text/65002b443d43338a.txt</w:t>
            </w:r>
          </w:p>
        </w:tc>
      </w:tr>
      <w:tr>
        <w:tc>
          <w:tcPr>
            <w:tcW w:w="0" w:type="auto"/>
          </w:tcPr>
          <w:p>
            <w:pPr>
              <w:spacing w:line="240" w:lineRule="auto" w:before="0" w:after="0"/>
              <w:pStyle w:val="Compact"/>
            </w:pPr>
            <w:r>
              <w:rPr>
                <w:sz w:val="20"/>
                <w:szCs w:val="20"/>
              </w:rPr>
              <w:t xml:space="preserve">A/AC.105/C.1/L.420/Add.8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(VIII. Long-term sustainability of outer space activities)</w:t>
            </w:r>
          </w:p>
        </w:tc>
        <w:tc>
          <w:tcPr>
            <w:tcW w:w="0" w:type="auto"/>
          </w:tcPr>
          <w:p>
            <w:pPr>
              <w:spacing w:line="240" w:lineRule="auto" w:before="0" w:after="0"/>
              <w:pStyle w:val="Compact"/>
            </w:pPr>
            <w:r>
              <w:rPr>
                <w:sz w:val="20"/>
                <w:szCs w:val="20"/>
              </w:rPr>
              <w:t xml:space="preserve">13752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9.5289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id=4d2012d637174bf6 symbol=A/AC.105/C.1/L.420/Add.8 text_path=text/4d2012d637174bf6.txt</w:t>
            </w:r>
          </w:p>
        </w:tc>
      </w:tr>
      <w:tr>
        <w:tc>
          <w:tcPr>
            <w:tcW w:w="0" w:type="auto"/>
          </w:tcPr>
          <w:p>
            <w:pPr>
              <w:spacing w:line="240" w:lineRule="auto" w:before="0" w:after="0"/>
              <w:pStyle w:val="Compact"/>
            </w:pPr>
            <w:r>
              <w:rPr>
                <w:sz w:val="20"/>
                <w:szCs w:val="20"/>
              </w:rPr>
              <w:t xml:space="preserve">A/AC.105/C.1/L.420/Add.13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 Use of nuclear power sources in outer space)</w:t>
            </w:r>
          </w:p>
        </w:tc>
        <w:tc>
          <w:tcPr>
            <w:tcW w:w="0" w:type="auto"/>
          </w:tcPr>
          <w:p>
            <w:pPr>
              <w:spacing w:line="240" w:lineRule="auto" w:before="0" w:after="0"/>
              <w:pStyle w:val="Compact"/>
            </w:pPr>
            <w:r>
              <w:rPr>
                <w:sz w:val="20"/>
                <w:szCs w:val="20"/>
              </w:rPr>
              <w:t xml:space="preserve">6273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id=262677127b07311b symbol=A/AC.105/C.1/L.420/Add.13 text_path=text/262677127b07311b.txt</w:t>
            </w:r>
          </w:p>
        </w:tc>
      </w:tr>
      <w:tr>
        <w:tc>
          <w:tcPr>
            <w:tcW w:w="0" w:type="auto"/>
          </w:tcPr>
          <w:p>
            <w:pPr>
              <w:spacing w:line="240" w:lineRule="auto" w:before="0" w:after="0"/>
              <w:pStyle w:val="Compact"/>
            </w:pPr>
            <w:r>
              <w:rPr>
                <w:sz w:val="20"/>
                <w:szCs w:val="20"/>
              </w:rPr>
              <w:t xml:space="preserve">A/AC.105/C.1/L.420/Add.14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(XIV. Draft provisional agenda for the sixty-third session of the Scientific and Technical Subcommittee)</w:t>
            </w:r>
          </w:p>
        </w:tc>
        <w:tc>
          <w:tcPr>
            <w:tcW w:w="0" w:type="auto"/>
          </w:tcPr>
          <w:p>
            <w:pPr>
              <w:spacing w:line="240" w:lineRule="auto" w:before="0" w:after="0"/>
              <w:pStyle w:val="Compact"/>
            </w:pPr>
            <w:r>
              <w:rPr>
                <w:sz w:val="20"/>
                <w:szCs w:val="20"/>
              </w:rPr>
              <w:t xml:space="preserve">3556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8.1764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id=4c7770adb0befb1d symbol=A/AC.105/C.1/L.420/Add.14 text_path=text/4c7770adb0befb1d.txt</w:t>
            </w:r>
          </w:p>
        </w:tc>
      </w:tr>
      <w:tr>
        <w:tc>
          <w:tcPr>
            <w:tcW w:w="0" w:type="auto"/>
          </w:tcPr>
          <w:p>
            <w:pPr>
              <w:spacing w:line="240" w:lineRule="auto" w:before="0" w:after="0"/>
              <w:pStyle w:val="Compact"/>
            </w:pPr>
            <w:r>
              <w:rPr>
                <w:sz w:val="20"/>
                <w:szCs w:val="20"/>
              </w:rPr>
              <w:t xml:space="preserve">A/AC.105/C.1/L.420/Add.12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(XII.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w:t>
            </w:r>
          </w:p>
        </w:tc>
        <w:tc>
          <w:tcPr>
            <w:tcW w:w="0" w:type="auto"/>
          </w:tcPr>
          <w:p>
            <w:pPr>
              <w:spacing w:line="240" w:lineRule="auto" w:before="0" w:after="0"/>
              <w:pStyle w:val="Compact"/>
            </w:pPr>
            <w:r>
              <w:rPr>
                <w:sz w:val="20"/>
                <w:szCs w:val="20"/>
              </w:rPr>
              <w:t xml:space="preserve">5247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8.5654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id=edd2272f8132b63c symbol=A/AC.105/C.1/L.420/Add.12 text_path=text/edd2272f8132b63c.txt</w:t>
            </w:r>
          </w:p>
        </w:tc>
      </w:tr>
      <w:tr>
        <w:tc>
          <w:tcPr>
            <w:tcW w:w="0" w:type="auto"/>
          </w:tcPr>
          <w:p>
            <w:pPr>
              <w:spacing w:line="240" w:lineRule="auto" w:before="0" w:after="0"/>
              <w:pStyle w:val="Compact"/>
            </w:pPr>
            <w:r>
              <w:rPr>
                <w:sz w:val="20"/>
                <w:szCs w:val="20"/>
              </w:rPr>
              <w:t xml:space="preserve">A/AC.105/C.1/L.420/Add.10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(IX. Future role and method of work of the Committee (continued))</w:t>
            </w:r>
          </w:p>
        </w:tc>
        <w:tc>
          <w:tcPr>
            <w:tcW w:w="0" w:type="auto"/>
          </w:tcPr>
          <w:p>
            <w:pPr>
              <w:spacing w:line="240" w:lineRule="auto" w:before="0" w:after="0"/>
              <w:pStyle w:val="Compact"/>
            </w:pPr>
            <w:r>
              <w:rPr>
                <w:sz w:val="20"/>
                <w:szCs w:val="20"/>
              </w:rPr>
              <w:t xml:space="preserve">5396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8.5934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id=89bcc7edf743c355 symbol=A/AC.105/C.1/L.420/Add.10 text_path=text/89bcc7edf743c355.txt</w:t>
            </w:r>
          </w:p>
        </w:tc>
      </w:tr>
      <w:tr>
        <w:tc>
          <w:tcPr>
            <w:tcW w:w="0" w:type="auto"/>
          </w:tcPr>
          <w:p>
            <w:pPr>
              <w:spacing w:line="240" w:lineRule="auto" w:before="0" w:after="0"/>
              <w:pStyle w:val="Compact"/>
            </w:pPr>
            <w:r>
              <w:rPr>
                <w:sz w:val="20"/>
                <w:szCs w:val="20"/>
              </w:rPr>
              <w:t xml:space="preserve">A/AC.105/C.1/L.420/Add.15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(IX. Future role and method of work of the Committee (continued))</w:t>
            </w:r>
          </w:p>
        </w:tc>
        <w:tc>
          <w:tcPr>
            <w:tcW w:w="0" w:type="auto"/>
          </w:tcPr>
          <w:p>
            <w:pPr>
              <w:spacing w:line="240" w:lineRule="auto" w:before="0" w:after="0"/>
              <w:pStyle w:val="Compact"/>
            </w:pPr>
            <w:r>
              <w:rPr>
                <w:sz w:val="20"/>
                <w:szCs w:val="20"/>
              </w:rPr>
              <w:t xml:space="preserve">4926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id=90a6a2e13d7734be symbol=A/AC.105/C.1/L.420/Add.15 text_path=text/90a6a2e13d7734be.txt</w:t>
            </w:r>
          </w:p>
        </w:tc>
      </w:tr>
      <w:tr>
        <w:tc>
          <w:tcPr>
            <w:tcW w:w="0" w:type="auto"/>
          </w:tcPr>
          <w:p>
            <w:pPr>
              <w:spacing w:line="240" w:lineRule="auto" w:before="0" w:after="0"/>
              <w:pStyle w:val="Compact"/>
            </w:pPr>
            <w:r>
              <w:rPr>
                <w:sz w:val="20"/>
                <w:szCs w:val="20"/>
              </w:rPr>
              <w:t xml:space="preserve">A/AC.105/C.1/2025/CRP.14/Rev.1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The need for a substantive conclusion to the Working Group on the Long-term Sustainability of Outer Space Activities and next steps Conference room paper by Canada, Chile, France, the Philippines, Spain and the United Kingdom of Great Britain and Northern Ireland</w:t>
            </w:r>
          </w:p>
        </w:tc>
        <w:tc>
          <w:tcPr>
            <w:tcW w:w="0" w:type="auto"/>
          </w:tcPr>
          <w:p>
            <w:pPr>
              <w:spacing w:line="240" w:lineRule="auto" w:before="0" w:after="0"/>
              <w:pStyle w:val="Compact"/>
            </w:pPr>
            <w:r>
              <w:rPr>
                <w:sz w:val="20"/>
                <w:szCs w:val="20"/>
              </w:rPr>
              <w:t xml:space="preserve">11110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9.3156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id=b5aac49d29b7e8e4 symbol=A/AC.105/C.1/2025/CRP.14/Rev.1 text_path=text/b5aac49d29b7e8e4.txt</w:t>
            </w:r>
          </w:p>
        </w:tc>
      </w:tr>
      <w:tr>
        <w:tc>
          <w:tcPr>
            <w:tcW w:w="0" w:type="auto"/>
          </w:tcPr>
          <w:p>
            <w:pPr>
              <w:spacing w:line="240" w:lineRule="auto" w:before="0" w:after="0"/>
              <w:pStyle w:val="Compact"/>
            </w:pPr>
            <w:r>
              <w:rPr>
                <w:sz w:val="20"/>
                <w:szCs w:val="20"/>
              </w:rPr>
              <w:t xml:space="preserve">A/AC.105/C.1/L.420/Add.9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(IX. Future role and method of work of the Committee)</w:t>
            </w:r>
          </w:p>
        </w:tc>
        <w:tc>
          <w:tcPr>
            <w:tcW w:w="0" w:type="auto"/>
          </w:tcPr>
          <w:p>
            <w:pPr>
              <w:spacing w:line="240" w:lineRule="auto" w:before="0" w:after="0"/>
              <w:pStyle w:val="Compact"/>
            </w:pPr>
            <w:r>
              <w:rPr>
                <w:sz w:val="20"/>
                <w:szCs w:val="20"/>
              </w:rPr>
              <w:t xml:space="preserve">5998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8.6992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id=f0162c4edf31087c symbol=A/AC.105/C.1/L.420/Add.9 text_path=text/f0162c4edf31087c.txt</w:t>
            </w:r>
          </w:p>
        </w:tc>
      </w:tr>
      <w:tr>
        <w:tc>
          <w:tcPr>
            <w:tcW w:w="0" w:type="auto"/>
          </w:tcPr>
          <w:p>
            <w:pPr>
              <w:spacing w:line="240" w:lineRule="auto" w:before="0" w:after="0"/>
              <w:pStyle w:val="Compact"/>
            </w:pPr>
            <w:r>
              <w:rPr>
                <w:sz w:val="20"/>
                <w:szCs w:val="20"/>
              </w:rPr>
              <w:t xml:space="preserve">A/AC.105/C.1/2025/CRP.4/Rev.2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UNISPACE IV Submitted by Morocco and Italy and co-sponsored by Belgium, Bulgaria, Canada, Costa Rica, Czechia, France, Latvia, Mexico, Nigeria, Peru, the Philippines, Spain, the United Arab Emirates and the United Kingdom of Great Britain and Northern Ireland</w:t>
            </w:r>
          </w:p>
        </w:tc>
        <w:tc>
          <w:tcPr>
            <w:tcW w:w="0" w:type="auto"/>
          </w:tcPr>
          <w:p>
            <w:pPr>
              <w:spacing w:line="240" w:lineRule="auto" w:before="0" w:after="0"/>
              <w:pStyle w:val="Compact"/>
            </w:pPr>
            <w:r>
              <w:rPr>
                <w:sz w:val="20"/>
                <w:szCs w:val="20"/>
              </w:rPr>
              <w:t xml:space="preserve">4487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8.4089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id=89dd50ca5682224a symbol=A/AC.105/C.1/2025/CRP.4/Rev.2 text_path=text/89dd50ca5682224a.txt</w:t>
            </w:r>
          </w:p>
        </w:tc>
      </w:tr>
      <w:tr>
        <w:tc>
          <w:tcPr>
            <w:tcW w:w="0" w:type="auto"/>
          </w:tcPr>
          <w:p>
            <w:pPr>
              <w:spacing w:line="240" w:lineRule="auto" w:before="0" w:after="0"/>
              <w:pStyle w:val="Compact"/>
            </w:pPr>
            <w:r>
              <w:rPr>
                <w:sz w:val="20"/>
                <w:szCs w:val="20"/>
              </w:rPr>
              <w:t xml:space="preserve">A/AC.105/C.1/LTS/2025/L.1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 Report of the Working Group on the Long-term Sustainability of Outer Space Activities</w:t>
            </w:r>
          </w:p>
        </w:tc>
        <w:tc>
          <w:tcPr>
            <w:tcW w:w="0" w:type="auto"/>
          </w:tcPr>
          <w:p>
            <w:pPr>
              <w:spacing w:line="240" w:lineRule="auto" w:before="0" w:after="0"/>
              <w:pStyle w:val="Compact"/>
            </w:pPr>
            <w:r>
              <w:rPr>
                <w:sz w:val="20"/>
                <w:szCs w:val="20"/>
              </w:rPr>
              <w:t xml:space="preserve">3483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8.1556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id=f6d68bdd295b6f61 symbol=A/AC.105/C.1/LTS/2025/L.1 text_path=text/f6d68bdd295b6f61.txt</w:t>
            </w:r>
          </w:p>
        </w:tc>
      </w:tr>
      <w:tr>
        <w:tc>
          <w:tcPr>
            <w:tcW w:w="0" w:type="auto"/>
          </w:tcPr>
          <w:p>
            <w:pPr>
              <w:spacing w:line="240" w:lineRule="auto" w:before="0" w:after="0"/>
              <w:pStyle w:val="Compact"/>
            </w:pPr>
            <w:r>
              <w:rPr>
                <w:sz w:val="20"/>
                <w:szCs w:val="20"/>
              </w:rPr>
              <w:t xml:space="preserve">A/AC.105/C.1/L.420/Add.6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(VII. Near-Earth objects)</w:t>
            </w:r>
          </w:p>
        </w:tc>
        <w:tc>
          <w:tcPr>
            <w:tcW w:w="0" w:type="auto"/>
          </w:tcPr>
          <w:p>
            <w:pPr>
              <w:spacing w:line="240" w:lineRule="auto" w:before="0" w:after="0"/>
              <w:pStyle w:val="Compact"/>
            </w:pPr>
            <w:r>
              <w:rPr>
                <w:sz w:val="20"/>
                <w:szCs w:val="20"/>
              </w:rPr>
              <w:t xml:space="preserve">5629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8.6357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id=85a9cbbfc41dd8ae symbol=A/AC.105/C.1/L.420/Add.6 text_path=text/85a9cbbfc41dd8ae.txt</w:t>
            </w:r>
          </w:p>
        </w:tc>
      </w:tr>
      <w:tr>
        <w:tc>
          <w:tcPr>
            <w:tcW w:w="0" w:type="auto"/>
          </w:tcPr>
          <w:p>
            <w:pPr>
              <w:spacing w:line="240" w:lineRule="auto" w:before="0" w:after="0"/>
              <w:pStyle w:val="Compact"/>
            </w:pPr>
            <w:r>
              <w:rPr>
                <w:sz w:val="20"/>
                <w:szCs w:val="20"/>
              </w:rPr>
              <w:t xml:space="preserve">A/AC.105/C.1/L.420/Add.5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 Space weather)</w:t>
            </w:r>
          </w:p>
        </w:tc>
        <w:tc>
          <w:tcPr>
            <w:tcW w:w="0" w:type="auto"/>
          </w:tcPr>
          <w:p>
            <w:pPr>
              <w:spacing w:line="240" w:lineRule="auto" w:before="0" w:after="0"/>
              <w:pStyle w:val="Compact"/>
            </w:pPr>
            <w:r>
              <w:rPr>
                <w:sz w:val="20"/>
                <w:szCs w:val="20"/>
              </w:rPr>
              <w:t xml:space="preserve">4927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id=7c7fd9c337969070 symbol=A/AC.105/C.1/L.420/Add.5 text_path=text/7c7fd9c337969070.txt</w:t>
            </w:r>
          </w:p>
        </w:tc>
      </w:tr>
      <w:tr>
        <w:tc>
          <w:tcPr>
            <w:tcW w:w="0" w:type="auto"/>
          </w:tcPr>
          <w:p>
            <w:pPr>
              <w:spacing w:line="240" w:lineRule="auto" w:before="0" w:after="0"/>
              <w:pStyle w:val="Compact"/>
            </w:pPr>
            <w:r>
              <w:rPr>
                <w:sz w:val="20"/>
                <w:szCs w:val="20"/>
              </w:rPr>
              <w:t xml:space="preserve">A/AC.105/C.1/L.420/Add.4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 Recent developments in global navigation satellite systems)</w:t>
            </w:r>
          </w:p>
        </w:tc>
        <w:tc>
          <w:tcPr>
            <w:tcW w:w="0" w:type="auto"/>
          </w:tcPr>
          <w:p>
            <w:pPr>
              <w:spacing w:line="240" w:lineRule="auto" w:before="0" w:after="0"/>
              <w:pStyle w:val="Compact"/>
            </w:pPr>
            <w:r>
              <w:rPr>
                <w:sz w:val="20"/>
                <w:szCs w:val="20"/>
              </w:rPr>
              <w:t xml:space="preserve">5314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8.5781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id=41d8ca3d1d232a68 symbol=A/AC.105/C.1/L.420/Add.4 text_path=text/41d8ca3d1d232a68.txt</w:t>
            </w:r>
          </w:p>
        </w:tc>
      </w:tr>
      <w:tr>
        <w:tc>
          <w:tcPr>
            <w:tcW w:w="0" w:type="auto"/>
          </w:tcPr>
          <w:p>
            <w:pPr>
              <w:spacing w:line="240" w:lineRule="auto" w:before="0" w:after="0"/>
              <w:pStyle w:val="Compact"/>
            </w:pPr>
            <w:r>
              <w:rPr>
                <w:sz w:val="20"/>
                <w:szCs w:val="20"/>
              </w:rPr>
              <w:t xml:space="preserve">A/AC.105/C.1/L.420/Add.2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(III. Space debris)</w:t>
            </w:r>
          </w:p>
        </w:tc>
        <w:tc>
          <w:tcPr>
            <w:tcW w:w="0" w:type="auto"/>
          </w:tcPr>
          <w:p>
            <w:pPr>
              <w:spacing w:line="240" w:lineRule="auto" w:before="0" w:after="0"/>
              <w:pStyle w:val="Compact"/>
            </w:pPr>
            <w:r>
              <w:rPr>
                <w:sz w:val="20"/>
                <w:szCs w:val="20"/>
              </w:rPr>
              <w:t xml:space="preserve">9740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9.184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id=0aa3d82b868b38a6 symbol=A/AC.105/C.1/L.420/Add.2 text_path=text/0aa3d82b868b38a6.txt</w:t>
            </w:r>
          </w:p>
        </w:tc>
      </w:tr>
      <w:tr>
        <w:tc>
          <w:tcPr>
            <w:tcW w:w="0" w:type="auto"/>
          </w:tcPr>
          <w:p>
            <w:pPr>
              <w:spacing w:line="240" w:lineRule="auto" w:before="0" w:after="0"/>
              <w:pStyle w:val="Compact"/>
            </w:pPr>
            <w:r>
              <w:rPr>
                <w:sz w:val="20"/>
                <w:szCs w:val="20"/>
              </w:rPr>
              <w:t xml:space="preserve">A/AC.105/C.1/L.420/Add.3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(IV. Space-system-based disaster management support)</w:t>
            </w:r>
          </w:p>
        </w:tc>
        <w:tc>
          <w:tcPr>
            <w:tcW w:w="0" w:type="auto"/>
          </w:tcPr>
          <w:p>
            <w:pPr>
              <w:spacing w:line="240" w:lineRule="auto" w:before="0" w:after="0"/>
              <w:pStyle w:val="Compact"/>
            </w:pPr>
            <w:r>
              <w:rPr>
                <w:sz w:val="20"/>
                <w:szCs w:val="20"/>
              </w:rPr>
              <w:t xml:space="preserve">9741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9.1841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id=b413328621c0dddb symbol=A/AC.105/C.1/L.420/Add.3 text_path=text/b413328621c0dddb.txt</w:t>
            </w:r>
          </w:p>
        </w:tc>
      </w:tr>
      <w:tr>
        <w:tc>
          <w:tcPr>
            <w:tcW w:w="0" w:type="auto"/>
          </w:tcPr>
          <w:p>
            <w:pPr>
              <w:spacing w:line="240" w:lineRule="auto" w:before="0" w:after="0"/>
              <w:pStyle w:val="Compact"/>
            </w:pPr>
            <w:r>
              <w:rPr>
                <w:sz w:val="20"/>
                <w:szCs w:val="20"/>
              </w:rPr>
              <w:t xml:space="preserve">A/AC.105/C.1/L.420/Add.1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(II. Space for sustainable development: technology and its applications, including the United Nations Programme on Space Applications)</w:t>
            </w:r>
          </w:p>
        </w:tc>
        <w:tc>
          <w:tcPr>
            <w:tcW w:w="0" w:type="auto"/>
          </w:tcPr>
          <w:p>
            <w:pPr>
              <w:spacing w:line="240" w:lineRule="auto" w:before="0" w:after="0"/>
              <w:pStyle w:val="Compact"/>
            </w:pPr>
            <w:r>
              <w:rPr>
                <w:sz w:val="20"/>
                <w:szCs w:val="20"/>
              </w:rPr>
              <w:t xml:space="preserve">9252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9.1326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id=bd60bb0031e2c4eb symbol=A/AC.105/C.1/L.420/Add.1 text_path=text/bd60bb0031e2c4eb.txt</w:t>
            </w:r>
          </w:p>
        </w:tc>
      </w:tr>
      <w:tr>
        <w:tc>
          <w:tcPr>
            <w:tcW w:w="0" w:type="auto"/>
          </w:tcPr>
          <w:p>
            <w:pPr>
              <w:spacing w:line="240" w:lineRule="auto" w:before="0" w:after="0"/>
              <w:pStyle w:val="Compact"/>
            </w:pPr>
            <w:r>
              <w:rPr>
                <w:sz w:val="20"/>
                <w:szCs w:val="20"/>
              </w:rPr>
              <w:t xml:space="preserve">A/AC.105/C.1/L.420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8424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9.0388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id=f61199599142bf8a symbol=A/AC.105/C.1/L.420 text_path=text/f61199599142bf8a.txt</w:t>
            </w:r>
          </w:p>
        </w:tc>
      </w:tr>
      <w:tr>
        <w:tc>
          <w:tcPr>
            <w:tcW w:w="0" w:type="auto"/>
          </w:tcPr>
          <w:p>
            <w:pPr>
              <w:spacing w:line="240" w:lineRule="auto" w:before="0" w:after="0"/>
              <w:pStyle w:val="Compact"/>
            </w:pPr>
            <w:r>
              <w:rPr>
                <w:sz w:val="20"/>
                <w:szCs w:val="20"/>
              </w:rPr>
              <w:t xml:space="preserve">A/AC.105/C.1/2025/CRP.4/Rev.1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UNISPACE IV Submitted by Morocco and Italy and co-sponsored by Belgium, Bulgaria, Canada, Costa Rica, Czechia, France, Latvia, Peru, Philippines, Spain, the United Arab Emirates and the United Kingdom of Great Britain and Northern Ireland</w:t>
            </w:r>
          </w:p>
        </w:tc>
        <w:tc>
          <w:tcPr>
            <w:tcW w:w="0" w:type="auto"/>
          </w:tcPr>
          <w:p>
            <w:pPr>
              <w:spacing w:line="240" w:lineRule="auto" w:before="0" w:after="0"/>
              <w:pStyle w:val="Compact"/>
            </w:pPr>
            <w:r>
              <w:rPr>
                <w:sz w:val="20"/>
                <w:szCs w:val="20"/>
              </w:rPr>
              <w:t xml:space="preserve">4466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8.4042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id=b355a5749b335000 symbol=A/AC.105/C.1/2025/CRP.4/Rev.1 text_path=text/b355a5749b335000.txt</w:t>
            </w:r>
          </w:p>
        </w:tc>
      </w:tr>
      <w:tr>
        <w:tc>
          <w:tcPr>
            <w:tcW w:w="0" w:type="auto"/>
          </w:tcPr>
          <w:p>
            <w:pPr>
              <w:spacing w:line="240" w:lineRule="auto" w:before="0" w:after="0"/>
              <w:pStyle w:val="Compact"/>
            </w:pPr>
            <w:r>
              <w:rPr>
                <w:sz w:val="20"/>
                <w:szCs w:val="20"/>
              </w:rPr>
              <w:t xml:space="preserve">A/AC.105/C.1/2025/CRP.11*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 World Space Forum 2024 Sustainable Space for Sustainability on Earth (Bonn, Germany, 3-5 December 2024)</w:t>
            </w:r>
          </w:p>
        </w:tc>
        <w:tc>
          <w:tcPr>
            <w:tcW w:w="0" w:type="auto"/>
          </w:tcPr>
          <w:p>
            <w:pPr>
              <w:spacing w:line="240" w:lineRule="auto" w:before="0" w:after="0"/>
              <w:pStyle w:val="Compact"/>
            </w:pPr>
            <w:r>
              <w:rPr>
                <w:sz w:val="20"/>
                <w:szCs w:val="20"/>
              </w:rPr>
              <w:t xml:space="preserve">51789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10.8549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id=f9281827a9e27114 symbol=A/AC.105/C.1/2025/CRP.11* text_path=text/f9281827a9e27114.txt</w:t>
            </w:r>
          </w:p>
        </w:tc>
      </w:tr>
      <w:tr>
        <w:tc>
          <w:tcPr>
            <w:tcW w:w="0" w:type="auto"/>
          </w:tcPr>
          <w:p>
            <w:pPr>
              <w:spacing w:line="240" w:lineRule="auto" w:before="0" w:after="0"/>
              <w:pStyle w:val="Compact"/>
            </w:pPr>
            <w:r>
              <w:rPr>
                <w:sz w:val="20"/>
                <w:szCs w:val="20"/>
              </w:rPr>
              <w:t xml:space="preserve">A/AC.105/C.1/2025/CRP.22/Rev.3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Belgium, Bulgaria, Chile, Colombia, Germany, Mexico, Peru, Spain, Switzerland, the United Kingdom, African Astronomical Society, Committee on Space Research, European Astronomical Society, European Organization for Astronomical Research in the Southern Hemisphere, International Academy of Astronautics, International Astronomical Union, and Square Kilometre Array Observatory Summary</w:t>
            </w:r>
          </w:p>
        </w:tc>
        <w:tc>
          <w:tcPr>
            <w:tcW w:w="0" w:type="auto"/>
          </w:tcPr>
          <w:p>
            <w:pPr>
              <w:spacing w:line="240" w:lineRule="auto" w:before="0" w:after="0"/>
              <w:pStyle w:val="Compact"/>
            </w:pPr>
            <w:r>
              <w:rPr>
                <w:sz w:val="20"/>
                <w:szCs w:val="20"/>
              </w:rPr>
              <w:t xml:space="preserve">25783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10.1575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id=b7a120b6675c9655 symbol=A/AC.105/C.1/2025/CRP.22/Rev.3 text_path=text/b7a120b6675c9655.txt</w:t>
            </w:r>
          </w:p>
        </w:tc>
      </w:tr>
      <w:tr>
        <w:tc>
          <w:tcPr>
            <w:tcW w:w="0" w:type="auto"/>
          </w:tcPr>
          <w:p>
            <w:pPr>
              <w:spacing w:line="240" w:lineRule="auto" w:before="0" w:after="0"/>
              <w:pStyle w:val="Compact"/>
            </w:pPr>
            <w:r>
              <w:rPr>
                <w:sz w:val="20"/>
                <w:szCs w:val="20"/>
              </w:rPr>
              <w:t xml:space="preserve">A/AC.105/C.1/WGW/2025/L.1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 Report of the Working Group of the Whole</w:t>
            </w:r>
          </w:p>
        </w:tc>
        <w:tc>
          <w:tcPr>
            <w:tcW w:w="0" w:type="auto"/>
          </w:tcPr>
          <w:p>
            <w:pPr>
              <w:spacing w:line="240" w:lineRule="auto" w:before="0" w:after="0"/>
              <w:pStyle w:val="Compact"/>
            </w:pPr>
            <w:r>
              <w:rPr>
                <w:sz w:val="20"/>
                <w:szCs w:val="20"/>
              </w:rPr>
              <w:t xml:space="preserve">5333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8.5817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id=29692c752c08f09d symbol=A/AC.105/C.1/WGW/2025/L.1 text_path=text/29692c752c08f09d.txt</w:t>
            </w:r>
          </w:p>
        </w:tc>
      </w:tr>
      <w:tr>
        <w:tc>
          <w:tcPr>
            <w:tcW w:w="0" w:type="auto"/>
          </w:tcPr>
          <w:p>
            <w:pPr>
              <w:spacing w:line="240" w:lineRule="auto" w:before="0" w:after="0"/>
              <w:pStyle w:val="Compact"/>
            </w:pPr>
            <w:r>
              <w:rPr>
                <w:sz w:val="20"/>
                <w:szCs w:val="20"/>
              </w:rPr>
              <w:t xml:space="preserve">A/AC.105/C.1/NPS/2025/L.1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III: Report of the Working Group on the Use of Nuclear Power Sources in Outer Space</w:t>
            </w:r>
          </w:p>
        </w:tc>
        <w:tc>
          <w:tcPr>
            <w:tcW w:w="0" w:type="auto"/>
          </w:tcPr>
          <w:p>
            <w:pPr>
              <w:spacing w:line="240" w:lineRule="auto" w:before="0" w:after="0"/>
              <w:pStyle w:val="Compact"/>
            </w:pPr>
            <w:r>
              <w:rPr>
                <w:sz w:val="20"/>
                <w:szCs w:val="20"/>
              </w:rPr>
              <w:t xml:space="preserve">6297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8.7478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id=cb754327304ca915 symbol=A/AC.105/C.1/NPS/2025/L.1 text_path=text/cb754327304ca915.txt</w:t>
            </w:r>
          </w:p>
        </w:tc>
      </w:tr>
      <w:tr>
        <w:tc>
          <w:tcPr>
            <w:tcW w:w="0" w:type="auto"/>
          </w:tcPr>
          <w:p>
            <w:pPr>
              <w:spacing w:line="240" w:lineRule="auto" w:before="0" w:after="0"/>
              <w:pStyle w:val="Compact"/>
            </w:pPr>
            <w:r>
              <w:rPr>
                <w:sz w:val="20"/>
                <w:szCs w:val="20"/>
              </w:rPr>
              <w:t xml:space="preserve">A/AC.105/C.1/NPS/2025/L.1/Add.1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III: Report of the Working Group on the Use of Nuclear Power Sources in Outer Space (Appendix: Questionnaire containing a set of questions to be used to collect information relating to the objectives of the workplan of the Working Group on the Use of Nuclear Power Sources in Outer Space)</w:t>
            </w:r>
          </w:p>
        </w:tc>
        <w:tc>
          <w:tcPr>
            <w:tcW w:w="0" w:type="auto"/>
          </w:tcPr>
          <w:p>
            <w:pPr>
              <w:spacing w:line="240" w:lineRule="auto" w:before="0" w:after="0"/>
              <w:pStyle w:val="Compact"/>
            </w:pPr>
            <w:r>
              <w:rPr>
                <w:sz w:val="20"/>
                <w:szCs w:val="20"/>
              </w:rPr>
              <w:t xml:space="preserve">5417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8.5973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id=4d3348ac3500012f symbol=A/AC.105/C.1/NPS/2025/L.1/Add.1 text_path=text/4d3348ac3500012f.txt</w:t>
            </w:r>
          </w:p>
        </w:tc>
      </w:tr>
      <w:tr>
        <w:tc>
          <w:tcPr>
            <w:tcW w:w="0" w:type="auto"/>
          </w:tcPr>
          <w:p>
            <w:pPr>
              <w:spacing w:line="240" w:lineRule="auto" w:before="0" w:after="0"/>
              <w:pStyle w:val="Compact"/>
            </w:pPr>
            <w:r>
              <w:rPr>
                <w:sz w:val="20"/>
                <w:szCs w:val="20"/>
              </w:rPr>
              <w:t xml:space="preserve">A/AC.105/C.1/2025/CRP.32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Submitted by the National Space Society</w:t>
            </w:r>
          </w:p>
        </w:tc>
        <w:tc>
          <w:tcPr>
            <w:tcW w:w="0" w:type="auto"/>
          </w:tcPr>
          <w:p>
            <w:pPr>
              <w:spacing w:line="240" w:lineRule="auto" w:before="0" w:after="0"/>
              <w:pStyle w:val="Compact"/>
            </w:pPr>
            <w:r>
              <w:rPr>
                <w:sz w:val="20"/>
                <w:szCs w:val="20"/>
              </w:rPr>
              <w:t xml:space="preserve">843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id=5b5521df116e3951 symbol=A/AC.105/C.1/2025/CRP.32 text_path=text/5b5521df116e3951.txt</w:t>
            </w:r>
          </w:p>
        </w:tc>
      </w:tr>
      <w:tr>
        <w:tc>
          <w:tcPr>
            <w:tcW w:w="0" w:type="auto"/>
          </w:tcPr>
          <w:p>
            <w:pPr>
              <w:spacing w:line="240" w:lineRule="auto" w:before="0" w:after="0"/>
              <w:pStyle w:val="Compact"/>
            </w:pPr>
            <w:r>
              <w:rPr>
                <w:sz w:val="20"/>
                <w:szCs w:val="20"/>
              </w:rPr>
              <w:t xml:space="preserve">A/AC.105/C.1/2025/CRP.22/Rev.2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Belgium, Bulgaria, Chile, Colombia, Germany, Mexico, Peru, Spain, Switzerland, the United Kingdom, Committee on Space Research, European Astronomical Society, European Organization for Astronomical Research in the Southern Hemisphere, International Academy of Astronautics, International Astronomical Union, and Square Kilometre Array Observatory</w:t>
            </w:r>
          </w:p>
        </w:tc>
        <w:tc>
          <w:tcPr>
            <w:tcW w:w="0" w:type="auto"/>
          </w:tcPr>
          <w:p>
            <w:pPr>
              <w:spacing w:line="240" w:lineRule="auto" w:before="0" w:after="0"/>
              <w:pStyle w:val="Compact"/>
            </w:pPr>
            <w:r>
              <w:rPr>
                <w:sz w:val="20"/>
                <w:szCs w:val="20"/>
              </w:rPr>
              <w:t xml:space="preserve">25744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id=9b5772b283baa349 symbol=A/AC.105/C.1/2025/CRP.22/Rev.2 text_path=text/9b5772b283baa349.txt</w:t>
            </w:r>
          </w:p>
        </w:tc>
      </w:tr>
      <w:tr>
        <w:tc>
          <w:tcPr>
            <w:tcW w:w="0" w:type="auto"/>
          </w:tcPr>
          <w:p>
            <w:pPr>
              <w:spacing w:line="240" w:lineRule="auto" w:before="0" w:after="0"/>
              <w:pStyle w:val="Compact"/>
            </w:pPr>
            <w:r>
              <w:rPr>
                <w:sz w:val="20"/>
                <w:szCs w:val="20"/>
              </w:rPr>
              <w:t xml:space="preserve">A/AC.105/C.1/2025/CRP.17*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International cooperation in the peaceful uses of outer space: activities of Member States (France)</w:t>
            </w:r>
          </w:p>
        </w:tc>
        <w:tc>
          <w:tcPr>
            <w:tcW w:w="0" w:type="auto"/>
          </w:tcPr>
          <w:p>
            <w:pPr>
              <w:spacing w:line="240" w:lineRule="auto" w:before="0" w:after="0"/>
              <w:pStyle w:val="Compact"/>
            </w:pPr>
            <w:r>
              <w:rPr>
                <w:sz w:val="20"/>
                <w:szCs w:val="20"/>
              </w:rPr>
              <w:t xml:space="preserve">28561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10.2598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id=62835da334d6d15e symbol=A/AC.105/C.1/2025/CRP.17* text_path=text/62835da334d6d15e.txt</w:t>
            </w:r>
          </w:p>
        </w:tc>
      </w:tr>
      <w:tr>
        <w:tc>
          <w:tcPr>
            <w:tcW w:w="0" w:type="auto"/>
          </w:tcPr>
          <w:p>
            <w:pPr>
              <w:spacing w:line="240" w:lineRule="auto" w:before="0" w:after="0"/>
              <w:pStyle w:val="Compact"/>
            </w:pPr>
            <w:r>
              <w:rPr>
                <w:sz w:val="20"/>
                <w:szCs w:val="20"/>
              </w:rPr>
              <w:t xml:space="preserve">A/AC.105/C.1/2025/CRP.01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76040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id=1ee505ac320a7110 symbol=A/AC.105/C.1/2025/CRP.01 text_path=text/1ee505ac320a7110.txt</w:t>
            </w:r>
          </w:p>
        </w:tc>
      </w:tr>
      <w:tr>
        <w:tc>
          <w:tcPr>
            <w:tcW w:w="0" w:type="auto"/>
          </w:tcPr>
          <w:p>
            <w:pPr>
              <w:spacing w:line="240" w:lineRule="auto" w:before="0" w:after="0"/>
              <w:pStyle w:val="Compact"/>
            </w:pPr>
            <w:r>
              <w:rPr>
                <w:sz w:val="20"/>
                <w:szCs w:val="20"/>
              </w:rPr>
              <w:t xml:space="preserve">A/AC.105/C.1/2025/CRP.16/Rev.1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 update on the work of the Artemis Accords Signatories Conference room paper by Australia, the Kingdom of Bahrain, Canada, Ecuador, Germany, Italy, Japan, Luxembourg, Mexico, Slovenia, Spain, the United Arab Emirates, the United Kingdom of Great Britain and Northern Ireland and the United States of America</w:t>
            </w:r>
          </w:p>
        </w:tc>
        <w:tc>
          <w:tcPr>
            <w:tcW w:w="0" w:type="auto"/>
          </w:tcPr>
          <w:p>
            <w:pPr>
              <w:spacing w:line="240" w:lineRule="auto" w:before="0" w:after="0"/>
              <w:pStyle w:val="Compact"/>
            </w:pPr>
            <w:r>
              <w:rPr>
                <w:sz w:val="20"/>
                <w:szCs w:val="20"/>
              </w:rPr>
              <w:t xml:space="preserve">12000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9.3927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id=9769716bdc8368e2 symbol=A/AC.105/C.1/2025/CRP.16/Rev.1 text_path=text/9769716bdc8368e2.txt</w:t>
            </w:r>
          </w:p>
        </w:tc>
      </w:tr>
      <w:tr>
        <w:tc>
          <w:tcPr>
            <w:tcW w:w="0" w:type="auto"/>
          </w:tcPr>
          <w:p>
            <w:pPr>
              <w:spacing w:line="240" w:lineRule="auto" w:before="0" w:after="0"/>
              <w:pStyle w:val="Compact"/>
            </w:pPr>
            <w:r>
              <w:rPr>
                <w:sz w:val="20"/>
                <w:szCs w:val="20"/>
              </w:rPr>
              <w:t xml:space="preserve">A/AC.105/C.1/2025/CRP.22/Rev.1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Belgium, Bulgaria, Chile, Colombia, Germany, Mexico, Spain, Switzerland, the United Kingdom, Committee on Space Research, European Astronomical Society, European Organization for Astronomical Research in the Southern Hemisphere, International Academy of Astronautics, International Astronomical Union, and Square Kilometre Array Observatory</w:t>
            </w:r>
          </w:p>
        </w:tc>
        <w:tc>
          <w:tcPr>
            <w:tcW w:w="0" w:type="auto"/>
          </w:tcPr>
          <w:p>
            <w:pPr>
              <w:spacing w:line="240" w:lineRule="auto" w:before="0" w:after="0"/>
              <w:pStyle w:val="Compact"/>
            </w:pPr>
            <w:r>
              <w:rPr>
                <w:sz w:val="20"/>
                <w:szCs w:val="20"/>
              </w:rPr>
              <w:t xml:space="preserve">25745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id=ca7c9b82fa0aabe3 symbol=A/AC.105/C.1/2025/CRP.22/Rev.1 text_path=text/ca7c9b82fa0aabe3.txt</w:t>
            </w:r>
          </w:p>
        </w:tc>
      </w:tr>
      <w:tr>
        <w:tc>
          <w:tcPr>
            <w:tcW w:w="0" w:type="auto"/>
          </w:tcPr>
          <w:p>
            <w:pPr>
              <w:spacing w:line="240" w:lineRule="auto" w:before="0" w:after="0"/>
              <w:pStyle w:val="Compact"/>
            </w:pPr>
            <w:r>
              <w:rPr>
                <w:sz w:val="20"/>
                <w:szCs w:val="20"/>
              </w:rPr>
              <w:t xml:space="preserve">A/AC.105/C.1/2025/CRP.03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Alliance for Collaboration in the Exploration of Space (ACES Worldwide)</w:t>
            </w:r>
          </w:p>
        </w:tc>
        <w:tc>
          <w:tcPr>
            <w:tcW w:w="0" w:type="auto"/>
          </w:tcPr>
          <w:p>
            <w:pPr>
              <w:spacing w:line="240" w:lineRule="auto" w:before="0" w:after="0"/>
              <w:pStyle w:val="Compact"/>
            </w:pPr>
            <w:r>
              <w:rPr>
                <w:sz w:val="20"/>
                <w:szCs w:val="20"/>
              </w:rPr>
              <w:t xml:space="preserve">118018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11.6786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id=03b6fb6d23848904 symbol=A/AC.105/C.1/2025/CRP.03 text_path=text/03b6fb6d23848904.txt</w:t>
            </w:r>
          </w:p>
        </w:tc>
      </w:tr>
      <w:tr>
        <w:tc>
          <w:tcPr>
            <w:tcW w:w="0" w:type="auto"/>
          </w:tcPr>
          <w:p>
            <w:pPr>
              <w:spacing w:line="240" w:lineRule="auto" w:before="0" w:after="0"/>
              <w:pStyle w:val="Compact"/>
            </w:pPr>
            <w:r>
              <w:rPr>
                <w:sz w:val="20"/>
                <w:szCs w:val="20"/>
              </w:rPr>
              <w:t xml:space="preserve">A/AC.105/C.1/2025/CRP.30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Space and Global Health Network Annual Report 2024</w:t>
            </w:r>
          </w:p>
        </w:tc>
        <w:tc>
          <w:tcPr>
            <w:tcW w:w="0" w:type="auto"/>
          </w:tcPr>
          <w:p>
            <w:pPr>
              <w:spacing w:line="240" w:lineRule="auto" w:before="0" w:after="0"/>
              <w:pStyle w:val="Compact"/>
            </w:pPr>
            <w:r>
              <w:rPr>
                <w:sz w:val="20"/>
                <w:szCs w:val="20"/>
              </w:rPr>
              <w:t xml:space="preserve">24696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id=7cd576da0755169d symbol=A/AC.105/C.1/2025/CRP.30 text_path=text/7cd576da0755169d.txt</w:t>
            </w:r>
          </w:p>
        </w:tc>
      </w:tr>
      <w:tr>
        <w:tc>
          <w:tcPr>
            <w:tcW w:w="0" w:type="auto"/>
          </w:tcPr>
          <w:p>
            <w:pPr>
              <w:spacing w:line="240" w:lineRule="auto" w:before="0" w:after="0"/>
              <w:pStyle w:val="Compact"/>
            </w:pPr>
            <w:r>
              <w:rPr>
                <w:sz w:val="20"/>
                <w:szCs w:val="20"/>
              </w:rPr>
              <w:t xml:space="preserve">A/AC.105/C.1/2025/CRP.31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Syllabus of the Space and Global Health Curriculum</w:t>
            </w:r>
          </w:p>
        </w:tc>
        <w:tc>
          <w:tcPr>
            <w:tcW w:w="0" w:type="auto"/>
          </w:tcPr>
          <w:p>
            <w:pPr>
              <w:spacing w:line="240" w:lineRule="auto" w:before="0" w:after="0"/>
              <w:pStyle w:val="Compact"/>
            </w:pPr>
            <w:r>
              <w:rPr>
                <w:sz w:val="20"/>
                <w:szCs w:val="20"/>
              </w:rPr>
              <w:t xml:space="preserve">31511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10.3581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id=9e1d90f2cb225c54 symbol=A/AC.105/C.1/2025/CRP.31 text_path=text/9e1d90f2cb225c54.txt</w:t>
            </w:r>
          </w:p>
        </w:tc>
      </w:tr>
      <w:tr>
        <w:tc>
          <w:tcPr>
            <w:tcW w:w="0" w:type="auto"/>
          </w:tcPr>
          <w:p>
            <w:pPr>
              <w:spacing w:line="240" w:lineRule="auto" w:before="0" w:after="0"/>
              <w:pStyle w:val="Compact"/>
            </w:pPr>
            <w:r>
              <w:rPr>
                <w:sz w:val="20"/>
                <w:szCs w:val="20"/>
              </w:rPr>
              <w:t xml:space="preserve">A/AC.105/C.1/2025/CRP.27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Large constellations of small satellites Working Paper submitted by the Russian Federation</w:t>
            </w:r>
          </w:p>
        </w:tc>
        <w:tc>
          <w:tcPr>
            <w:tcW w:w="0" w:type="auto"/>
          </w:tcPr>
          <w:p>
            <w:pPr>
              <w:spacing w:line="240" w:lineRule="auto" w:before="0" w:after="0"/>
              <w:pStyle w:val="Compact"/>
            </w:pPr>
            <w:r>
              <w:rPr>
                <w:sz w:val="20"/>
                <w:szCs w:val="20"/>
              </w:rPr>
              <w:t xml:space="preserve">1043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6.9499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id=cf860dce698c0422 symbol=A/AC.105/C.1/2025/CRP.27 text_path=text/cf860dce698c0422.txt</w:t>
            </w:r>
          </w:p>
        </w:tc>
      </w:tr>
      <w:tr>
        <w:tc>
          <w:tcPr>
            <w:tcW w:w="0" w:type="auto"/>
          </w:tcPr>
          <w:p>
            <w:pPr>
              <w:spacing w:line="240" w:lineRule="auto" w:before="0" w:after="0"/>
              <w:pStyle w:val="Compact"/>
            </w:pPr>
            <w:r>
              <w:rPr>
                <w:sz w:val="20"/>
                <w:szCs w:val="20"/>
              </w:rPr>
              <w:t xml:space="preserve">A/AC.105/C.1/2025/CRP.23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Developing a Mission Safety Analysis Report for Launch Authorization: Partnering Across Agency Boundaries to Ensure Mission Success</w:t>
            </w:r>
          </w:p>
        </w:tc>
        <w:tc>
          <w:tcPr>
            <w:tcW w:w="0" w:type="auto"/>
          </w:tcPr>
          <w:p>
            <w:pPr>
              <w:spacing w:line="240" w:lineRule="auto" w:before="0" w:after="0"/>
              <w:pStyle w:val="Compact"/>
            </w:pPr>
            <w:r>
              <w:rPr>
                <w:sz w:val="20"/>
                <w:szCs w:val="20"/>
              </w:rPr>
              <w:t xml:space="preserve">21840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9.9915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id=6f7144a60e908f71 symbol=A/AC.105/C.1/2025/CRP.23 text_path=text/6f7144a60e908f71.txt</w:t>
            </w:r>
          </w:p>
        </w:tc>
      </w:tr>
      <w:tr>
        <w:tc>
          <w:tcPr>
            <w:tcW w:w="0" w:type="auto"/>
          </w:tcPr>
          <w:p>
            <w:pPr>
              <w:spacing w:line="240" w:lineRule="auto" w:before="0" w:after="0"/>
              <w:pStyle w:val="Compact"/>
            </w:pPr>
            <w:r>
              <w:rPr>
                <w:sz w:val="20"/>
                <w:szCs w:val="20"/>
              </w:rPr>
              <w:t xml:space="preserve">A/AC.105/C.1/2025/CRP.10*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IADC Report on the Status of the Space Debris Environment</w:t>
            </w:r>
          </w:p>
        </w:tc>
        <w:tc>
          <w:tcPr>
            <w:tcW w:w="0" w:type="auto"/>
          </w:tcPr>
          <w:p>
            <w:pPr>
              <w:spacing w:line="240" w:lineRule="auto" w:before="0" w:after="0"/>
              <w:pStyle w:val="Compact"/>
            </w:pPr>
            <w:r>
              <w:rPr>
                <w:sz w:val="20"/>
                <w:szCs w:val="20"/>
              </w:rPr>
              <w:t xml:space="preserve">36966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10.5178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id=a5a6267d879159f2 symbol=A/AC.105/C.1/2025/CRP.10* text_path=text/a5a6267d879159f2.txt</w:t>
            </w:r>
          </w:p>
        </w:tc>
      </w:tr>
      <w:tr>
        <w:tc>
          <w:tcPr>
            <w:tcW w:w="0" w:type="auto"/>
          </w:tcPr>
          <w:p>
            <w:pPr>
              <w:spacing w:line="240" w:lineRule="auto" w:before="0" w:after="0"/>
              <w:pStyle w:val="Compact"/>
            </w:pPr>
            <w:r>
              <w:rPr>
                <w:sz w:val="20"/>
                <w:szCs w:val="20"/>
              </w:rPr>
              <w:t xml:space="preserve">A/AC.105/C.1/2025/CRP.6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Status report by the International Asteroid Warning Network (IAWN) and the Space Mission Planning Advisory Group (SMPAG)</w:t>
            </w:r>
          </w:p>
        </w:tc>
        <w:tc>
          <w:tcPr>
            <w:tcW w:w="0" w:type="auto"/>
          </w:tcPr>
          <w:p>
            <w:pPr>
              <w:spacing w:line="240" w:lineRule="auto" w:before="0" w:after="0"/>
              <w:pStyle w:val="Compact"/>
            </w:pPr>
            <w:r>
              <w:rPr>
                <w:sz w:val="20"/>
                <w:szCs w:val="20"/>
              </w:rPr>
              <w:t xml:space="preserve">9139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id=d7d27e3e1835c711 symbol=A/AC.105/C.1/2025/CRP.6 text_path=text/d7d27e3e1835c711.txt</w:t>
            </w:r>
          </w:p>
        </w:tc>
      </w:tr>
      <w:tr>
        <w:tc>
          <w:tcPr>
            <w:tcW w:w="0" w:type="auto"/>
          </w:tcPr>
          <w:p>
            <w:pPr>
              <w:spacing w:line="240" w:lineRule="auto" w:before="0" w:after="0"/>
              <w:pStyle w:val="Compact"/>
            </w:pPr>
            <w:r>
              <w:rPr>
                <w:sz w:val="20"/>
                <w:szCs w:val="20"/>
              </w:rPr>
              <w:t xml:space="preserve">A/AC.105/C.1/2025/CRP.25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of the International Telecommunication Union (ITU) on the use of the geostationary orbit (GSO) and other orbits</w:t>
            </w:r>
          </w:p>
        </w:tc>
        <w:tc>
          <w:tcPr>
            <w:tcW w:w="0" w:type="auto"/>
          </w:tcPr>
          <w:p>
            <w:pPr>
              <w:spacing w:line="240" w:lineRule="auto" w:before="0" w:after="0"/>
              <w:pStyle w:val="Compact"/>
            </w:pPr>
            <w:r>
              <w:rPr>
                <w:sz w:val="20"/>
                <w:szCs w:val="20"/>
              </w:rPr>
              <w:t xml:space="preserve">7353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8.9029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id=83423658d161c832 symbol=A/AC.105/C.1/2025/CRP.25 text_path=text/83423658d161c832.txt</w:t>
            </w:r>
          </w:p>
        </w:tc>
      </w:tr>
      <w:tr>
        <w:tc>
          <w:tcPr>
            <w:tcW w:w="0" w:type="auto"/>
          </w:tcPr>
          <w:p>
            <w:pPr>
              <w:spacing w:line="240" w:lineRule="auto" w:before="0" w:after="0"/>
              <w:pStyle w:val="Compact"/>
            </w:pPr>
            <w:r>
              <w:rPr>
                <w:sz w:val="20"/>
                <w:szCs w:val="20"/>
              </w:rPr>
              <w:t xml:space="preserve">A/AC.105/C.1/2025/CRP.24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United Nations Space Bridge on Global Space Traffic Coordination Conference Room Paper submitted by the United Nations Office for Outer Space Affairs (UNOOSA)</w:t>
            </w:r>
          </w:p>
        </w:tc>
        <w:tc>
          <w:tcPr>
            <w:tcW w:w="0" w:type="auto"/>
          </w:tcPr>
          <w:p>
            <w:pPr>
              <w:spacing w:line="240" w:lineRule="auto" w:before="0" w:after="0"/>
              <w:pStyle w:val="Compact"/>
            </w:pPr>
            <w:r>
              <w:rPr>
                <w:sz w:val="20"/>
                <w:szCs w:val="20"/>
              </w:rPr>
              <w:t xml:space="preserve">7765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8.9574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id=fa3b985cc14e58e7 symbol=A/AC.105/C.1/2025/CRP.24 text_path=text/fa3b985cc14e58e7.txt</w:t>
            </w:r>
          </w:p>
        </w:tc>
      </w:tr>
      <w:tr>
        <w:tc>
          <w:tcPr>
            <w:tcW w:w="0" w:type="auto"/>
          </w:tcPr>
          <w:p>
            <w:pPr>
              <w:spacing w:line="240" w:lineRule="auto" w:before="0" w:after="0"/>
              <w:pStyle w:val="Compact"/>
            </w:pPr>
            <w:r>
              <w:rPr>
                <w:sz w:val="20"/>
                <w:szCs w:val="20"/>
              </w:rPr>
              <w:t xml:space="preserve">A/AC.105/C.1/2025/CRP.22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Bulgaria, Chile, Germany, Mexico, Spain, the United Kingdom, European Astronomical Society, European Organization for Astronomical Research in the Southern Hemisphere, International Academy of Astronautics, International Astronomical Union, and Square Kilometre Array Observatory</w:t>
            </w:r>
          </w:p>
        </w:tc>
        <w:tc>
          <w:tcPr>
            <w:tcW w:w="0" w:type="auto"/>
          </w:tcPr>
          <w:p>
            <w:pPr>
              <w:spacing w:line="240" w:lineRule="auto" w:before="0" w:after="0"/>
              <w:pStyle w:val="Compact"/>
            </w:pPr>
            <w:r>
              <w:rPr>
                <w:sz w:val="20"/>
                <w:szCs w:val="20"/>
              </w:rPr>
              <w:t xml:space="preserve">25640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10.1519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id=c259d59dbbe68c93 symbol=A/AC.105/C.1/2025/CRP.22 text_path=text/c259d59dbbe68c93.txt</w:t>
            </w:r>
          </w:p>
        </w:tc>
      </w:tr>
      <w:tr>
        <w:tc>
          <w:tcPr>
            <w:tcW w:w="0" w:type="auto"/>
          </w:tcPr>
          <w:p>
            <w:pPr>
              <w:spacing w:line="240" w:lineRule="auto" w:before="0" w:after="0"/>
              <w:pStyle w:val="Compact"/>
            </w:pPr>
            <w:r>
              <w:rPr>
                <w:sz w:val="20"/>
                <w:szCs w:val="20"/>
              </w:rPr>
              <w:t xml:space="preserve">A/AC.105/C.1/2025/CRP.20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submitted by the United Arab Emirates</w:t>
            </w:r>
          </w:p>
        </w:tc>
        <w:tc>
          <w:tcPr>
            <w:tcW w:w="0" w:type="auto"/>
          </w:tcPr>
          <w:p>
            <w:pPr>
              <w:spacing w:line="240" w:lineRule="auto" w:before="0" w:after="0"/>
              <w:pStyle w:val="Compact"/>
            </w:pPr>
            <w:r>
              <w:rPr>
                <w:sz w:val="20"/>
                <w:szCs w:val="20"/>
              </w:rPr>
              <w:t xml:space="preserve">6528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8.7839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id=9cf9509b1aeb508a symbol=A/AC.105/C.1/2025/CRP.20 text_path=text/9cf9509b1aeb508a.txt</w:t>
            </w:r>
          </w:p>
        </w:tc>
      </w:tr>
      <w:tr>
        <w:tc>
          <w:tcPr>
            <w:tcW w:w="0" w:type="auto"/>
          </w:tcPr>
          <w:p>
            <w:pPr>
              <w:spacing w:line="240" w:lineRule="auto" w:before="0" w:after="0"/>
              <w:pStyle w:val="Compact"/>
            </w:pPr>
            <w:r>
              <w:rPr>
                <w:sz w:val="20"/>
                <w:szCs w:val="20"/>
              </w:rPr>
              <w:t xml:space="preserve">A/AC.105/1353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27 January 2025 from the Permanent Mission of the United States of America to the United Nations (Vienna) addressed to the Secretary-General (Notification concerning lunar missions Firefly Aerospace Ghost Mission 1 (international designator 2025-010A) and Intuitive Machines Nova-C IM-2)</w:t>
            </w:r>
          </w:p>
        </w:tc>
        <w:tc>
          <w:tcPr>
            <w:tcW w:w="0" w:type="auto"/>
          </w:tcPr>
          <w:p>
            <w:pPr>
              <w:spacing w:line="240" w:lineRule="auto" w:before="0" w:after="0"/>
              <w:pStyle w:val="Compact"/>
            </w:pPr>
            <w:r>
              <w:rPr>
                <w:sz w:val="20"/>
                <w:szCs w:val="20"/>
              </w:rPr>
              <w:t xml:space="preserve">6629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id=8989413eee936497 symbol=A/AC.105/1353 text_path=text/8989413eee936497.txt</w:t>
            </w:r>
          </w:p>
        </w:tc>
      </w:tr>
      <w:tr>
        <w:tc>
          <w:tcPr>
            <w:tcW w:w="0" w:type="auto"/>
          </w:tcPr>
          <w:p>
            <w:pPr>
              <w:spacing w:line="240" w:lineRule="auto" w:before="0" w:after="0"/>
              <w:pStyle w:val="Compact"/>
            </w:pPr>
            <w:r>
              <w:rPr>
                <w:sz w:val="20"/>
                <w:szCs w:val="20"/>
              </w:rPr>
              <w:t xml:space="preserve">A/AC.105/C.1/2025/CRP.18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The need for the designation and preservation of Sites of Special Scientific Interest (SSSI) on the Moon Conference room paper by the Committee on Space Research, the International Academy of Astronautics, the International Astronomical Union and the Moon Village Association</w:t>
            </w:r>
          </w:p>
        </w:tc>
        <w:tc>
          <w:tcPr>
            <w:tcW w:w="0" w:type="auto"/>
          </w:tcPr>
          <w:p>
            <w:pPr>
              <w:spacing w:line="240" w:lineRule="auto" w:before="0" w:after="0"/>
              <w:pStyle w:val="Compact"/>
            </w:pPr>
            <w:r>
              <w:rPr>
                <w:sz w:val="20"/>
                <w:szCs w:val="20"/>
              </w:rPr>
              <w:t xml:space="preserve">28785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10.2676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id=25b61ba56f8d0420 symbol=A/AC.105/C.1/2025/CRP.18 text_path=text/25b61ba56f8d0420.txt</w:t>
            </w:r>
          </w:p>
        </w:tc>
      </w:tr>
      <w:tr>
        <w:tc>
          <w:tcPr>
            <w:tcW w:w="0" w:type="auto"/>
          </w:tcPr>
          <w:p>
            <w:pPr>
              <w:spacing w:line="240" w:lineRule="auto" w:before="0" w:after="0"/>
              <w:pStyle w:val="Compact"/>
            </w:pPr>
            <w:r>
              <w:rPr>
                <w:sz w:val="20"/>
                <w:szCs w:val="20"/>
              </w:rPr>
              <w:t xml:space="preserve">A/AC.105/C.1/2025/CRP.13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Unintended Electro-Magnetic Radiation (UEMR) from low-Earth orbit satellite constellations and their impact on low-frequency radio astronomy Submitted by the Square Kilometre Array Observatory</w:t>
            </w:r>
          </w:p>
        </w:tc>
        <w:tc>
          <w:tcPr>
            <w:tcW w:w="0" w:type="auto"/>
          </w:tcPr>
          <w:p>
            <w:pPr>
              <w:spacing w:line="240" w:lineRule="auto" w:before="0" w:after="0"/>
              <w:pStyle w:val="Compact"/>
            </w:pPr>
            <w:r>
              <w:rPr>
                <w:sz w:val="20"/>
                <w:szCs w:val="20"/>
              </w:rPr>
              <w:t xml:space="preserve">8849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9.0881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id=1e7fc3bd427e7716 symbol=A/AC.105/C.1/2025/CRP.13 text_path=text/1e7fc3bd427e7716.txt</w:t>
            </w:r>
          </w:p>
        </w:tc>
      </w:tr>
      <w:tr>
        <w:tc>
          <w:tcPr>
            <w:tcW w:w="0" w:type="auto"/>
          </w:tcPr>
          <w:p>
            <w:pPr>
              <w:spacing w:line="240" w:lineRule="auto" w:before="0" w:after="0"/>
              <w:pStyle w:val="Compact"/>
            </w:pPr>
            <w:r>
              <w:rPr>
                <w:sz w:val="20"/>
                <w:szCs w:val="20"/>
              </w:rPr>
              <w:t xml:space="preserve">A/AC.105/C.1/2025/CRP.4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UNISPACE IV Submitted by Morocco and Italy</w:t>
            </w:r>
          </w:p>
        </w:tc>
        <w:tc>
          <w:tcPr>
            <w:tcW w:w="0" w:type="auto"/>
          </w:tcPr>
          <w:p>
            <w:pPr>
              <w:spacing w:line="240" w:lineRule="auto" w:before="0" w:after="0"/>
              <w:pStyle w:val="Compact"/>
            </w:pPr>
            <w:r>
              <w:rPr>
                <w:sz w:val="20"/>
                <w:szCs w:val="20"/>
              </w:rPr>
              <w:t xml:space="preserve">4256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8.3561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id=ee42a4cf748384e6 symbol=A/AC.105/C.1/2025/CRP.4 text_path=text/ee42a4cf748384e6.txt</w:t>
            </w:r>
          </w:p>
        </w:tc>
      </w:tr>
      <w:tr>
        <w:tc>
          <w:tcPr>
            <w:tcW w:w="0" w:type="auto"/>
          </w:tcPr>
          <w:p>
            <w:pPr>
              <w:spacing w:line="240" w:lineRule="auto" w:before="0" w:after="0"/>
              <w:pStyle w:val="Compact"/>
            </w:pPr>
            <w:r>
              <w:rPr>
                <w:sz w:val="20"/>
                <w:szCs w:val="20"/>
              </w:rPr>
              <w:t xml:space="preserve">A/AC.105/C.1/2025/CRP.19*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Reports of the Moon Village Association</w:t>
            </w:r>
          </w:p>
        </w:tc>
        <w:tc>
          <w:tcPr>
            <w:tcW w:w="0" w:type="auto"/>
          </w:tcPr>
          <w:p>
            <w:pPr>
              <w:spacing w:line="240" w:lineRule="auto" w:before="0" w:after="0"/>
              <w:pStyle w:val="Compact"/>
            </w:pPr>
            <w:r>
              <w:rPr>
                <w:sz w:val="20"/>
                <w:szCs w:val="20"/>
              </w:rPr>
              <w:t xml:space="preserve">48581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10.791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id=f902b4ff1df101f9 symbol=A/AC.105/C.1/2025/CRP.19* text_path=text/f902b4ff1df101f9.txt</w:t>
            </w:r>
          </w:p>
        </w:tc>
      </w:tr>
      <w:tr>
        <w:tc>
          <w:tcPr>
            <w:tcW w:w="0" w:type="auto"/>
          </w:tcPr>
          <w:p>
            <w:pPr>
              <w:spacing w:line="240" w:lineRule="auto" w:before="0" w:after="0"/>
              <w:pStyle w:val="Compact"/>
            </w:pPr>
            <w:r>
              <w:rPr>
                <w:sz w:val="20"/>
                <w:szCs w:val="20"/>
              </w:rPr>
              <w:t xml:space="preserve">A/AC.105/C.1/2025/CRP.12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Key take-aways from the UN World Space Forum 2024 on the implementation of Action 56 of the UN Pact for the Future Written submission by the delegations of Germany, Peru and the United Arab Emirates</w:t>
            </w:r>
          </w:p>
        </w:tc>
        <w:tc>
          <w:tcPr>
            <w:tcW w:w="0" w:type="auto"/>
          </w:tcPr>
          <w:p>
            <w:pPr>
              <w:spacing w:line="240" w:lineRule="auto" w:before="0" w:after="0"/>
              <w:pStyle w:val="Compact"/>
            </w:pPr>
            <w:r>
              <w:rPr>
                <w:sz w:val="20"/>
                <w:szCs w:val="20"/>
              </w:rPr>
              <w:t xml:space="preserve">8386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9.0343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id=6a218348e6595e6d symbol=A/AC.105/C.1/2025/CRP.12 text_path=text/6a218348e6595e6d.txt</w:t>
            </w:r>
          </w:p>
        </w:tc>
      </w:tr>
      <w:tr>
        <w:tc>
          <w:tcPr>
            <w:tcW w:w="0" w:type="auto"/>
          </w:tcPr>
          <w:p>
            <w:pPr>
              <w:spacing w:line="240" w:lineRule="auto" w:before="0" w:after="0"/>
              <w:pStyle w:val="Compact"/>
            </w:pPr>
            <w:r>
              <w:rPr>
                <w:sz w:val="20"/>
                <w:szCs w:val="20"/>
              </w:rPr>
              <w:t xml:space="preserve">A/AC.105/C.1/2025/CRP.7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Long-term sustainability of outer space activities Conference room paper by the Russian Federation</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6.5582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id=44d66cf8caec54ba symbol=A/AC.105/C.1/2025/CRP.7 text_path=text/44d66cf8caec54ba.txt</w:t>
            </w:r>
          </w:p>
        </w:tc>
      </w:tr>
      <w:tr>
        <w:tc>
          <w:tcPr>
            <w:tcW w:w="0" w:type="auto"/>
          </w:tcPr>
          <w:p>
            <w:pPr>
              <w:spacing w:line="240" w:lineRule="auto" w:before="0" w:after="0"/>
              <w:pStyle w:val="Compact"/>
            </w:pPr>
            <w:r>
              <w:rPr>
                <w:sz w:val="20"/>
                <w:szCs w:val="20"/>
              </w:rPr>
              <w:t xml:space="preserve">A/AC.105/C.1/2025/CRP.21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United Kingdom update on its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19950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id=937be4b3320937e8 symbol=A/AC.105/C.1/2025/CRP.21 text_path=text/937be4b3320937e8.txt</w:t>
            </w:r>
          </w:p>
        </w:tc>
      </w:tr>
      <w:tr>
        <w:tc>
          <w:tcPr>
            <w:tcW w:w="0" w:type="auto"/>
          </w:tcPr>
          <w:p>
            <w:pPr>
              <w:spacing w:line="240" w:lineRule="auto" w:before="0" w:after="0"/>
              <w:pStyle w:val="Compact"/>
            </w:pPr>
            <w:r>
              <w:rPr>
                <w:sz w:val="20"/>
                <w:szCs w:val="20"/>
              </w:rPr>
              <w:t xml:space="preserve">A/AC.105/C.1/2025/CRP.15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Responsible use of outer space Conference room paper by the Space Generation Advisory Council</w:t>
            </w:r>
          </w:p>
        </w:tc>
        <w:tc>
          <w:tcPr>
            <w:tcW w:w="0" w:type="auto"/>
          </w:tcPr>
          <w:p>
            <w:pPr>
              <w:spacing w:line="240" w:lineRule="auto" w:before="0" w:after="0"/>
              <w:pStyle w:val="Compact"/>
            </w:pPr>
            <w:r>
              <w:rPr>
                <w:sz w:val="20"/>
                <w:szCs w:val="20"/>
              </w:rPr>
              <w:t xml:space="preserve">11089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9.3137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id=2a5753de01c7813b symbol=A/AC.105/C.1/2025/CRP.15 text_path=text/2a5753de01c7813b.txt</w:t>
            </w:r>
          </w:p>
        </w:tc>
      </w:tr>
      <w:tr>
        <w:tc>
          <w:tcPr>
            <w:tcW w:w="0" w:type="auto"/>
          </w:tcPr>
          <w:p>
            <w:pPr>
              <w:spacing w:line="240" w:lineRule="auto" w:before="0" w:after="0"/>
              <w:pStyle w:val="Compact"/>
            </w:pPr>
            <w:r>
              <w:rPr>
                <w:sz w:val="20"/>
                <w:szCs w:val="20"/>
              </w:rPr>
              <w:t xml:space="preserve">A/AC.105/C.1/2025/CRP.14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The need for a substantive conclusion to the Working Group on the Long-term Sustainability of Outer Space Activities and next steps Conference room paper by Canada, Chile, France, Spain and the United Kingdom of Great Britain and Northern Ireland</w:t>
            </w:r>
          </w:p>
        </w:tc>
        <w:tc>
          <w:tcPr>
            <w:tcW w:w="0" w:type="auto"/>
          </w:tcPr>
          <w:p>
            <w:pPr>
              <w:spacing w:line="240" w:lineRule="auto" w:before="0" w:after="0"/>
              <w:pStyle w:val="Compact"/>
            </w:pPr>
            <w:r>
              <w:rPr>
                <w:sz w:val="20"/>
                <w:szCs w:val="20"/>
              </w:rPr>
              <w:t xml:space="preserve">10713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9.2792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id=3f7b22aa801bf4e8 symbol=A/AC.105/C.1/2025/CRP.14 text_path=text/3f7b22aa801bf4e8.txt</w:t>
            </w:r>
          </w:p>
        </w:tc>
      </w:tr>
      <w:tr>
        <w:tc>
          <w:tcPr>
            <w:tcW w:w="0" w:type="auto"/>
          </w:tcPr>
          <w:p>
            <w:pPr>
              <w:spacing w:line="240" w:lineRule="auto" w:before="0" w:after="0"/>
              <w:pStyle w:val="Compact"/>
            </w:pPr>
            <w:r>
              <w:rPr>
                <w:sz w:val="20"/>
                <w:szCs w:val="20"/>
              </w:rPr>
              <w:t xml:space="preserve">A/AC.105/C.1/2025/CRP.9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IADC Space Debris Mitigation Guidelines</w:t>
            </w:r>
          </w:p>
        </w:tc>
        <w:tc>
          <w:tcPr>
            <w:tcW w:w="0" w:type="auto"/>
          </w:tcPr>
          <w:p>
            <w:pPr>
              <w:spacing w:line="240" w:lineRule="auto" w:before="0" w:after="0"/>
              <w:pStyle w:val="Compact"/>
            </w:pPr>
            <w:r>
              <w:rPr>
                <w:sz w:val="20"/>
                <w:szCs w:val="20"/>
              </w:rPr>
              <w:t xml:space="preserve">32985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10.4038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id=090053c9d1410211 symbol=A/AC.105/C.1/2025/CRP.9 text_path=text/090053c9d1410211.txt</w:t>
            </w:r>
          </w:p>
        </w:tc>
      </w:tr>
      <w:tr>
        <w:tc>
          <w:tcPr>
            <w:tcW w:w="0" w:type="auto"/>
          </w:tcPr>
          <w:p>
            <w:pPr>
              <w:spacing w:line="240" w:lineRule="auto" w:before="0" w:after="0"/>
              <w:pStyle w:val="Compact"/>
            </w:pPr>
            <w:r>
              <w:rPr>
                <w:sz w:val="20"/>
                <w:szCs w:val="20"/>
              </w:rPr>
              <w:t xml:space="preserve">A/AC.105/C.1/2025/CRP.16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 update on the work of the Artemis Accords Signatories Conference room paper by Australia, the Kingdom of Bahrain, Canada, Germany, Italy, Japan, Luxembourg, Mexico, Slovenia, Spain, the United Arab Emirates, the United Kingdom of Great Britain and Northern Ireland and the United States of America</w:t>
            </w:r>
          </w:p>
        </w:tc>
        <w:tc>
          <w:tcPr>
            <w:tcW w:w="0" w:type="auto"/>
          </w:tcPr>
          <w:p>
            <w:pPr>
              <w:spacing w:line="240" w:lineRule="auto" w:before="0" w:after="0"/>
              <w:pStyle w:val="Compact"/>
            </w:pPr>
            <w:r>
              <w:rPr>
                <w:sz w:val="20"/>
                <w:szCs w:val="20"/>
              </w:rPr>
              <w:t xml:space="preserve">11835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9.3788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id=978913b3f87f6404 symbol=A/AC.105/C.1/2025/CRP.16 text_path=text/978913b3f87f6404.txt</w:t>
            </w:r>
          </w:p>
        </w:tc>
      </w:tr>
      <w:tr>
        <w:tc>
          <w:tcPr>
            <w:tcW w:w="0" w:type="auto"/>
          </w:tcPr>
          <w:p>
            <w:pPr>
              <w:spacing w:line="240" w:lineRule="auto" w:before="0" w:after="0"/>
              <w:pStyle w:val="Compact"/>
            </w:pPr>
            <w:r>
              <w:rPr>
                <w:sz w:val="20"/>
                <w:szCs w:val="20"/>
              </w:rPr>
              <w:t xml:space="preserve">A/AC.105/C.1/2025/CRP.8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Research on space debris, the safety of space objects with nuclear power sources on board and problems relating to their collision with space debris (Brazil, Italy, Japan, Slovakia, and Ukraine)</w:t>
            </w:r>
          </w:p>
        </w:tc>
        <w:tc>
          <w:tcPr>
            <w:tcW w:w="0" w:type="auto"/>
          </w:tcPr>
          <w:p>
            <w:pPr>
              <w:spacing w:line="240" w:lineRule="auto" w:before="0" w:after="0"/>
              <w:pStyle w:val="Compact"/>
            </w:pPr>
            <w:r>
              <w:rPr>
                <w:sz w:val="20"/>
                <w:szCs w:val="20"/>
              </w:rPr>
              <w:t xml:space="preserve">55065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10.9163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id=15d7f6c92b85c770 symbol=A/AC.105/C.1/2025/CRP.8 text_path=text/15d7f6c92b85c770.txt</w:t>
            </w:r>
          </w:p>
        </w:tc>
      </w:tr>
      <w:tr>
        <w:tc>
          <w:tcPr>
            <w:tcW w:w="0" w:type="auto"/>
          </w:tcPr>
          <w:p>
            <w:pPr>
              <w:spacing w:line="240" w:lineRule="auto" w:before="0" w:after="0"/>
              <w:pStyle w:val="Compact"/>
            </w:pPr>
            <w:r>
              <w:rPr>
                <w:sz w:val="20"/>
                <w:szCs w:val="20"/>
              </w:rPr>
              <w:t xml:space="preserve">A/AC.105/C.1/2025/CRP.5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International cooperation in the peaceful uses of outer space: activities of Member States (Brazil, Slovakia and Ukraine)</w:t>
            </w:r>
          </w:p>
        </w:tc>
        <w:tc>
          <w:tcPr>
            <w:tcW w:w="0" w:type="auto"/>
          </w:tcPr>
          <w:p>
            <w:pPr>
              <w:spacing w:line="240" w:lineRule="auto" w:before="0" w:after="0"/>
              <w:pStyle w:val="Compact"/>
            </w:pPr>
            <w:r>
              <w:rPr>
                <w:sz w:val="20"/>
                <w:szCs w:val="20"/>
              </w:rPr>
              <w:t xml:space="preserve">24469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id=17f81de7239245ae symbol=A/AC.105/C.1/2025/CRP.5 text_path=text/17f81de7239245ae.txt</w:t>
            </w:r>
          </w:p>
        </w:tc>
      </w:tr>
      <w:tr>
        <w:tc>
          <w:tcPr>
            <w:tcW w:w="0" w:type="auto"/>
          </w:tcPr>
          <w:p>
            <w:pPr>
              <w:spacing w:line="240" w:lineRule="auto" w:before="0" w:after="0"/>
              <w:pStyle w:val="Compact"/>
            </w:pPr>
            <w:r>
              <w:rPr>
                <w:sz w:val="20"/>
                <w:szCs w:val="20"/>
              </w:rPr>
              <w:t xml:space="preserve">A/AC.105/1329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 workshop on the applications of global navigation satellite systems and related space technologies in support of responses to urban sustainability challenges (Online, 18-22 November 2024)</w:t>
            </w:r>
          </w:p>
        </w:tc>
        <w:tc>
          <w:tcPr>
            <w:tcW w:w="0" w:type="auto"/>
          </w:tcPr>
          <w:p>
            <w:pPr>
              <w:spacing w:line="240" w:lineRule="auto" w:before="0" w:after="0"/>
              <w:pStyle w:val="Compact"/>
            </w:pPr>
            <w:r>
              <w:rPr>
                <w:sz w:val="20"/>
                <w:szCs w:val="20"/>
              </w:rPr>
              <w:t xml:space="preserve">24576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10.1095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id=e62211b81e37b2f9 symbol=A/AC.105/1329 text_path=text/e62211b81e37b2f9.txt</w:t>
            </w:r>
          </w:p>
        </w:tc>
      </w:tr>
      <w:tr>
        <w:tc>
          <w:tcPr>
            <w:tcW w:w="0" w:type="auto"/>
          </w:tcPr>
          <w:p>
            <w:pPr>
              <w:spacing w:line="240" w:lineRule="auto" w:before="0" w:after="0"/>
              <w:pStyle w:val="Compact"/>
            </w:pPr>
            <w:r>
              <w:rPr>
                <w:sz w:val="20"/>
                <w:szCs w:val="20"/>
              </w:rPr>
              <w:t xml:space="preserve">A/AC.105/1328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Activities carried out in 2024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25108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10.1309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id=2350731fa3e9c581 symbol=A/AC.105/1328 text_path=text/2350731fa3e9c581.txt</w:t>
            </w:r>
          </w:p>
        </w:tc>
      </w:tr>
      <w:tr>
        <w:tc>
          <w:tcPr>
            <w:tcW w:w="0" w:type="auto"/>
          </w:tcPr>
          <w:p>
            <w:pPr>
              <w:spacing w:line="240" w:lineRule="auto" w:before="0" w:after="0"/>
              <w:pStyle w:val="Compact"/>
            </w:pPr>
            <w:r>
              <w:rPr>
                <w:sz w:val="20"/>
                <w:szCs w:val="20"/>
              </w:rPr>
              <w:t xml:space="preserve">A/AC.105/1339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activities carried out in 2024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52424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10.8671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id=fae2b53590846e37 symbol=A/AC.105/1339 text_path=text/fae2b53590846e37.txt</w:t>
            </w:r>
          </w:p>
        </w:tc>
      </w:tr>
      <w:tr>
        <w:tc>
          <w:tcPr>
            <w:tcW w:w="0" w:type="auto"/>
          </w:tcPr>
          <w:p>
            <w:pPr>
              <w:spacing w:line="240" w:lineRule="auto" w:before="0" w:after="0"/>
              <w:pStyle w:val="Compact"/>
            </w:pPr>
            <w:r>
              <w:rPr>
                <w:sz w:val="20"/>
                <w:szCs w:val="20"/>
              </w:rPr>
              <w:t xml:space="preserve">A/AC.105/C.1/L.421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questionnaire containing a preliminary set of questions to be used to collect information relating to the objectives of the workplan of the Working Group on the Use of Nuclear Power Sources in Outer Space Working paper prepared by the Chair of the Working Group on the Use of Nuclear Power Sources in Outer Space</w:t>
            </w:r>
          </w:p>
        </w:tc>
        <w:tc>
          <w:tcPr>
            <w:tcW w:w="0" w:type="auto"/>
          </w:tcPr>
          <w:p>
            <w:pPr>
              <w:spacing w:line="240" w:lineRule="auto" w:before="0" w:after="0"/>
              <w:pStyle w:val="Compact"/>
            </w:pPr>
            <w:r>
              <w:rPr>
                <w:sz w:val="20"/>
                <w:szCs w:val="20"/>
              </w:rPr>
              <w:t xml:space="preserve">10597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9.2683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id=9f4321a8a1b050c4 symbol=A/AC.105/C.1/L.421 text_path=text/9f4321a8a1b050c4.txt</w:t>
            </w:r>
          </w:p>
        </w:tc>
      </w:tr>
      <w:tr>
        <w:tc>
          <w:tcPr>
            <w:tcW w:w="0" w:type="auto"/>
          </w:tcPr>
          <w:p>
            <w:pPr>
              <w:spacing w:line="240" w:lineRule="auto" w:before="0" w:after="0"/>
              <w:pStyle w:val="Compact"/>
            </w:pPr>
            <w:r>
              <w:rPr>
                <w:sz w:val="20"/>
                <w:szCs w:val="20"/>
              </w:rPr>
              <w:t xml:space="preserve">A/AC.105/C.1/L.419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of the Working Group on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8181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9.0096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id=5992034ea96f13a9 symbol=A/AC.105/C.1/L.419 text_path=text/5992034ea96f13a9.txt</w:t>
            </w:r>
          </w:p>
        </w:tc>
      </w:tr>
      <w:tr>
        <w:tc>
          <w:tcPr>
            <w:tcW w:w="0" w:type="auto"/>
          </w:tcPr>
          <w:p>
            <w:pPr>
              <w:spacing w:line="240" w:lineRule="auto" w:before="0" w:after="0"/>
              <w:pStyle w:val="Compact"/>
            </w:pPr>
            <w:r>
              <w:rPr>
                <w:sz w:val="20"/>
                <w:szCs w:val="20"/>
              </w:rPr>
              <w:t xml:space="preserve">A/AC.105/1336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Nations/International Astronautical Federation Workshop on Space Technology for Socioeconomic Benefits: “Space sustainability as a game changer for development” (Milan, Italy, 11-13 October 2024)</w:t>
            </w:r>
          </w:p>
        </w:tc>
        <w:tc>
          <w:tcPr>
            <w:tcW w:w="0" w:type="auto"/>
          </w:tcPr>
          <w:p>
            <w:pPr>
              <w:spacing w:line="240" w:lineRule="auto" w:before="0" w:after="0"/>
              <w:pStyle w:val="Compact"/>
            </w:pPr>
            <w:r>
              <w:rPr>
                <w:sz w:val="20"/>
                <w:szCs w:val="20"/>
              </w:rPr>
              <w:t xml:space="preserve">54485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10.9057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id=665b79249f904590 symbol=A/AC.105/1336 text_path=text/665b79249f904590.txt</w:t>
            </w:r>
          </w:p>
        </w:tc>
      </w:tr>
      <w:tr>
        <w:tc>
          <w:tcPr>
            <w:tcW w:w="0" w:type="auto"/>
          </w:tcPr>
          <w:p>
            <w:pPr>
              <w:spacing w:line="240" w:lineRule="auto" w:before="0" w:after="0"/>
              <w:pStyle w:val="Compact"/>
            </w:pPr>
            <w:r>
              <w:rPr>
                <w:sz w:val="20"/>
                <w:szCs w:val="20"/>
              </w:rPr>
              <w:t xml:space="preserve">A/AC.105/1335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Nations/Austria symposium on the theme “Climate action: transforming space-based technology projects into sustainable services that support policy-making” (Graz, Austria (online), 17 and 18 July 2024)</w:t>
            </w:r>
          </w:p>
        </w:tc>
        <w:tc>
          <w:tcPr>
            <w:tcW w:w="0" w:type="auto"/>
          </w:tcPr>
          <w:p>
            <w:pPr>
              <w:spacing w:line="240" w:lineRule="auto" w:before="0" w:after="0"/>
              <w:pStyle w:val="Compact"/>
            </w:pPr>
            <w:r>
              <w:rPr>
                <w:sz w:val="20"/>
                <w:szCs w:val="20"/>
              </w:rPr>
              <w:t xml:space="preserve">34345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10.4442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id=8c444bdaffff193a symbol=A/AC.105/1335 text_path=text/8c444bdaffff193a.txt</w:t>
            </w:r>
          </w:p>
        </w:tc>
      </w:tr>
      <w:tr>
        <w:tc>
          <w:tcPr>
            <w:tcW w:w="0" w:type="auto"/>
          </w:tcPr>
          <w:p>
            <w:pPr>
              <w:spacing w:line="240" w:lineRule="auto" w:before="0" w:after="0"/>
              <w:pStyle w:val="Compact"/>
            </w:pPr>
            <w:r>
              <w:rPr>
                <w:sz w:val="20"/>
                <w:szCs w:val="20"/>
              </w:rPr>
              <w:t xml:space="preserve">A/AC.105/C.1/L.418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Annotated provisional agenda (including indicative schedule of work) for STSC 2025</w:t>
            </w:r>
          </w:p>
        </w:tc>
        <w:tc>
          <w:tcPr>
            <w:tcW w:w="0" w:type="auto"/>
          </w:tcPr>
          <w:p>
            <w:pPr>
              <w:spacing w:line="240" w:lineRule="auto" w:before="0" w:after="0"/>
              <w:pStyle w:val="Compact"/>
            </w:pPr>
            <w:r>
              <w:rPr>
                <w:sz w:val="20"/>
                <w:szCs w:val="20"/>
              </w:rPr>
              <w:t xml:space="preserve">19380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9.872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id=9012667ec5db81c2 symbol=A/AC.105/C.1/L.418 text_path=text/9012667ec5db81c2.txt</w:t>
            </w:r>
          </w:p>
        </w:tc>
      </w:tr>
      <w:tr>
        <w:tc>
          <w:tcPr>
            <w:tcW w:w="0" w:type="auto"/>
          </w:tcPr>
          <w:p>
            <w:pPr>
              <w:spacing w:line="240" w:lineRule="auto" w:before="0" w:after="0"/>
              <w:pStyle w:val="Compact"/>
            </w:pPr>
            <w:r>
              <w:rPr>
                <w:sz w:val="20"/>
                <w:szCs w:val="20"/>
              </w:rPr>
              <w:t xml:space="preserve">A/AC.105/C.1/128/Add.1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Algeria</w:t>
            </w:r>
          </w:p>
        </w:tc>
        <w:tc>
          <w:tcPr>
            <w:tcW w:w="0" w:type="auto"/>
          </w:tcPr>
          <w:p>
            <w:pPr>
              <w:spacing w:line="240" w:lineRule="auto" w:before="0" w:after="0"/>
              <w:pStyle w:val="Compact"/>
            </w:pPr>
            <w:r>
              <w:rPr>
                <w:sz w:val="20"/>
                <w:szCs w:val="20"/>
              </w:rPr>
              <w:t xml:space="preserve">3298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id=518afa6056536e92 symbol=A/AC.105/C.1/128/Add.1 text_path=text/518afa6056536e92.txt</w:t>
            </w:r>
          </w:p>
        </w:tc>
      </w:tr>
      <w:tr>
        <w:tc>
          <w:tcPr>
            <w:tcW w:w="0" w:type="auto"/>
          </w:tcPr>
          <w:p>
            <w:pPr>
              <w:spacing w:line="240" w:lineRule="auto" w:before="0" w:after="0"/>
              <w:pStyle w:val="Compact"/>
            </w:pPr>
            <w:r>
              <w:rPr>
                <w:sz w:val="20"/>
                <w:szCs w:val="20"/>
              </w:rPr>
              <w:t xml:space="preserve">A/AC.105/C.1/128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Bahrain, Japan and Myanmar</w:t>
            </w:r>
          </w:p>
        </w:tc>
        <w:tc>
          <w:tcPr>
            <w:tcW w:w="0" w:type="auto"/>
          </w:tcPr>
          <w:p>
            <w:pPr>
              <w:spacing w:line="240" w:lineRule="auto" w:before="0" w:after="0"/>
              <w:pStyle w:val="Compact"/>
            </w:pPr>
            <w:r>
              <w:rPr>
                <w:sz w:val="20"/>
                <w:szCs w:val="20"/>
              </w:rPr>
              <w:t xml:space="preserve">16595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9.7169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id=f44664db2c19ff77 symbol=A/AC.105/C.1/128 text_path=text/f44664db2c19ff77.txt</w:t>
            </w:r>
          </w:p>
        </w:tc>
      </w:tr>
      <w:tr>
        <w:tc>
          <w:tcPr>
            <w:tcW w:w="0" w:type="auto"/>
          </w:tcPr>
          <w:p>
            <w:pPr>
              <w:spacing w:line="240" w:lineRule="auto" w:before="0" w:after="0"/>
              <w:pStyle w:val="Compact"/>
            </w:pPr>
            <w:r>
              <w:rPr>
                <w:sz w:val="20"/>
                <w:szCs w:val="20"/>
              </w:rPr>
              <w:t xml:space="preserve">A/AC.105/1337/Add.2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International cooperation in the peaceful uses of outer space: activities of Member States Bolivia (Plurinational State of) and Latvia</w:t>
            </w:r>
          </w:p>
        </w:tc>
        <w:tc>
          <w:tcPr>
            <w:tcW w:w="0" w:type="auto"/>
          </w:tcPr>
          <w:p>
            <w:pPr>
              <w:spacing w:line="240" w:lineRule="auto" w:before="0" w:after="0"/>
              <w:pStyle w:val="Compact"/>
            </w:pPr>
            <w:r>
              <w:rPr>
                <w:sz w:val="20"/>
                <w:szCs w:val="20"/>
              </w:rPr>
              <w:t xml:space="preserve">7523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8.9257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id=613fbc24420f9c1e symbol=A/AC.105/1337/Add.2 text_path=text/613fbc24420f9c1e.txt</w:t>
            </w:r>
          </w:p>
        </w:tc>
      </w:tr>
      <w:tr>
        <w:tc>
          <w:tcPr>
            <w:tcW w:w="0" w:type="auto"/>
          </w:tcPr>
          <w:p>
            <w:pPr>
              <w:spacing w:line="240" w:lineRule="auto" w:before="0" w:after="0"/>
              <w:pStyle w:val="Compact"/>
            </w:pPr>
            <w:r>
              <w:rPr>
                <w:sz w:val="20"/>
                <w:szCs w:val="20"/>
              </w:rPr>
              <w:t xml:space="preserve">A/AC.105/1324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from the Permanent Mission of the United States of America to the United Nations (Vienna) addressed to the Secretary-General (Notification concerning lunar missions Astrobotic Peregrine Mission 1 (international designator 2024-006A) and Intuitive Machines Nova-C 1 (international designator 2024-030A)</w:t>
            </w:r>
          </w:p>
        </w:tc>
        <w:tc>
          <w:tcPr>
            <w:tcW w:w="0" w:type="auto"/>
          </w:tcPr>
          <w:p>
            <w:pPr>
              <w:spacing w:line="240" w:lineRule="auto" w:before="0" w:after="0"/>
              <w:pStyle w:val="Compact"/>
            </w:pPr>
            <w:r>
              <w:rPr>
                <w:sz w:val="20"/>
                <w:szCs w:val="20"/>
              </w:rPr>
              <w:t xml:space="preserve">6996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id=f4146bd629f402de symbol=A/AC.105/1324 text_path=text/f4146bd629f402de.txt</w:t>
            </w:r>
          </w:p>
        </w:tc>
      </w:tr>
      <w:tr>
        <w:tc>
          <w:tcPr>
            <w:tcW w:w="0" w:type="auto"/>
          </w:tcPr>
          <w:p>
            <w:pPr>
              <w:spacing w:line="240" w:lineRule="auto" w:before="0" w:after="0"/>
              <w:pStyle w:val="Compact"/>
            </w:pPr>
            <w:r>
              <w:rPr>
                <w:sz w:val="20"/>
                <w:szCs w:val="20"/>
              </w:rPr>
              <w:t xml:space="preserve">A/AC.105/1327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Eighteenth meeting of the International Committee on Global Navigation Satellite Systems</w:t>
            </w:r>
          </w:p>
        </w:tc>
        <w:tc>
          <w:tcPr>
            <w:tcW w:w="0" w:type="auto"/>
          </w:tcPr>
          <w:p>
            <w:pPr>
              <w:spacing w:line="240" w:lineRule="auto" w:before="0" w:after="0"/>
              <w:pStyle w:val="Compact"/>
            </w:pPr>
            <w:r>
              <w:rPr>
                <w:sz w:val="20"/>
                <w:szCs w:val="20"/>
              </w:rPr>
              <w:t xml:space="preserve">50923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10.8381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id=286a4a5e36863403 symbol=A/AC.105/1327 text_path=text/286a4a5e36863403.txt</w:t>
            </w:r>
          </w:p>
        </w:tc>
      </w:tr>
      <w:tr>
        <w:tc>
          <w:tcPr>
            <w:tcW w:w="0" w:type="auto"/>
          </w:tcPr>
          <w:p>
            <w:pPr>
              <w:spacing w:line="240" w:lineRule="auto" w:before="0" w:after="0"/>
              <w:pStyle w:val="Compact"/>
            </w:pPr>
            <w:r>
              <w:rPr>
                <w:sz w:val="20"/>
                <w:szCs w:val="20"/>
              </w:rPr>
              <w:t xml:space="preserve">A/AC.105/1337/Add.1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Armenia, Canada, Myanmar, Netherlands (Kingdom of the), Spain and the United States of America</w:t>
            </w:r>
          </w:p>
        </w:tc>
        <w:tc>
          <w:tcPr>
            <w:tcW w:w="0" w:type="auto"/>
          </w:tcPr>
          <w:p>
            <w:pPr>
              <w:spacing w:line="240" w:lineRule="auto" w:before="0" w:after="0"/>
              <w:pStyle w:val="Compact"/>
            </w:pPr>
            <w:r>
              <w:rPr>
                <w:sz w:val="20"/>
                <w:szCs w:val="20"/>
              </w:rPr>
              <w:t xml:space="preserve">60709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11.0138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id=fe7fe714cfa14a12 symbol=A/AC.105/1337/Add.1 text_path=text/fe7fe714cfa14a12.txt</w:t>
            </w:r>
          </w:p>
        </w:tc>
      </w:tr>
      <w:tr>
        <w:tc>
          <w:tcPr>
            <w:tcW w:w="0" w:type="auto"/>
          </w:tcPr>
          <w:p>
            <w:pPr>
              <w:spacing w:line="240" w:lineRule="auto" w:before="0" w:after="0"/>
              <w:pStyle w:val="Compact"/>
            </w:pPr>
            <w:r>
              <w:rPr>
                <w:sz w:val="20"/>
                <w:szCs w:val="20"/>
              </w:rPr>
              <w:t xml:space="preserve">A/AC.105/1337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Bahrain, Egypt, Greece, Japan, Norway and Poland</w:t>
            </w:r>
          </w:p>
        </w:tc>
        <w:tc>
          <w:tcPr>
            <w:tcW w:w="0" w:type="auto"/>
          </w:tcPr>
          <w:p>
            <w:pPr>
              <w:spacing w:line="240" w:lineRule="auto" w:before="0" w:after="0"/>
              <w:pStyle w:val="Compact"/>
            </w:pPr>
            <w:r>
              <w:rPr>
                <w:sz w:val="20"/>
                <w:szCs w:val="20"/>
              </w:rPr>
              <w:t xml:space="preserve">51880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10.8567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id=9e594f92d9db1c76 symbol=A/AC.105/1337 text_path=text/9e594f92d9db1c76.txt</w:t>
            </w:r>
          </w:p>
        </w:tc>
      </w:tr>
      <w:tr>
        <w:tc>
          <w:tcPr>
            <w:tcW w:w="0" w:type="auto"/>
          </w:tcPr>
          <w:p>
            <w:pPr>
              <w:spacing w:line="240" w:lineRule="auto" w:before="0" w:after="0"/>
              <w:pStyle w:val="Compact"/>
            </w:pPr>
            <w:r>
              <w:rPr>
                <w:sz w:val="20"/>
                <w:szCs w:val="20"/>
              </w:rPr>
              <w:t xml:space="preserve">A/AC.105/1333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Nations/World Health Organization Regional Conference on Space Technology for Advancing Global Health (Vienna, 23-25 October 2024)</w:t>
            </w:r>
          </w:p>
        </w:tc>
        <w:tc>
          <w:tcPr>
            <w:tcW w:w="0" w:type="auto"/>
          </w:tcPr>
          <w:p>
            <w:pPr>
              <w:spacing w:line="240" w:lineRule="auto" w:before="0" w:after="0"/>
              <w:pStyle w:val="Compact"/>
            </w:pPr>
            <w:r>
              <w:rPr>
                <w:sz w:val="20"/>
                <w:szCs w:val="20"/>
              </w:rPr>
              <w:t xml:space="preserve">57206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id=53f23f6479ddea3c symbol=A/AC.105/1333 text_path=text/53f23f6479ddea3c.txt</w:t>
            </w:r>
          </w:p>
        </w:tc>
      </w:tr>
      <w:tr>
        <w:tc>
          <w:tcPr>
            <w:tcW w:w="0" w:type="auto"/>
          </w:tcPr>
          <w:p>
            <w:pPr>
              <w:spacing w:line="240" w:lineRule="auto" w:before="0" w:after="0"/>
              <w:pStyle w:val="Compact"/>
            </w:pPr>
            <w:r>
              <w:rPr>
                <w:sz w:val="20"/>
                <w:szCs w:val="20"/>
              </w:rPr>
              <w:t xml:space="preserve">A/AC.105/1330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Nations/Costa Rica/Prince Sultan bin Abdulaziz International Prize for Water Sixth Conference on the Use of Space Technology for Water Management (San José and online, 7-10 May 2024, with on-site training on 11 May 2024)</w:t>
            </w:r>
          </w:p>
        </w:tc>
        <w:tc>
          <w:tcPr>
            <w:tcW w:w="0" w:type="auto"/>
          </w:tcPr>
          <w:p>
            <w:pPr>
              <w:spacing w:line="240" w:lineRule="auto" w:before="0" w:after="0"/>
              <w:pStyle w:val="Compact"/>
            </w:pPr>
            <w:r>
              <w:rPr>
                <w:sz w:val="20"/>
                <w:szCs w:val="20"/>
              </w:rPr>
              <w:t xml:space="preserve">63146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id=d6ef1c8cf0f341fd symbol=A/AC.105/1330 text_path=text/d6ef1c8cf0f341fd.txt</w:t>
            </w:r>
          </w:p>
        </w:tc>
      </w:tr>
      <w:tr>
        <w:tc>
          <w:tcPr>
            <w:tcW w:w="0" w:type="auto"/>
          </w:tcPr>
          <w:p>
            <w:pPr>
              <w:spacing w:line="240" w:lineRule="auto" w:before="0" w:after="0"/>
              <w:pStyle w:val="Compact"/>
            </w:pPr>
            <w:r>
              <w:rPr>
                <w:sz w:val="20"/>
                <w:szCs w:val="20"/>
              </w:rPr>
              <w:t xml:space="preserve">A/AC.105/C.1/127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Long-term strategy on space and global health for the period 2025-2035 Working paper prepared by the Coordinator of the Space and Global Health Network</w:t>
            </w:r>
          </w:p>
        </w:tc>
        <w:tc>
          <w:tcPr>
            <w:tcW w:w="0" w:type="auto"/>
          </w:tcPr>
          <w:p>
            <w:pPr>
              <w:spacing w:line="240" w:lineRule="auto" w:before="0" w:after="0"/>
              <w:pStyle w:val="Compact"/>
            </w:pPr>
            <w:r>
              <w:rPr>
                <w:sz w:val="20"/>
                <w:szCs w:val="20"/>
              </w:rPr>
              <w:t xml:space="preserve">7154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8.8754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id=c0ed94b1a33803ca symbol=A/AC.105/C.1/127 text_path=text/c0ed94b1a33803ca.txt</w:t>
            </w:r>
          </w:p>
        </w:tc>
      </w:tr>
      <w:tr>
        <w:tc>
          <w:tcPr>
            <w:tcW w:w="0" w:type="auto"/>
          </w:tcPr>
          <w:p>
            <w:pPr>
              <w:spacing w:line="240" w:lineRule="auto" w:before="0" w:after="0"/>
              <w:pStyle w:val="Compact"/>
            </w:pPr>
            <w:r>
              <w:rPr>
                <w:sz w:val="20"/>
                <w:szCs w:val="20"/>
              </w:rPr>
              <w:t xml:space="preserve">A/AC.105/1325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Note verbale dated 30 May 2024 from the Permanent Mission of Canada to the United Nations (Vienna) addressed to the Secretary-General Notification by Canada under the Rescue Agreement concerning the recovery of space objects</w:t>
            </w:r>
          </w:p>
        </w:tc>
        <w:tc>
          <w:tcPr>
            <w:tcW w:w="0" w:type="auto"/>
          </w:tcPr>
          <w:p>
            <w:pPr>
              <w:spacing w:line="240" w:lineRule="auto" w:before="0" w:after="0"/>
              <w:pStyle w:val="Compact"/>
            </w:pPr>
            <w:r>
              <w:rPr>
                <w:sz w:val="20"/>
                <w:szCs w:val="20"/>
              </w:rPr>
              <w:t xml:space="preserve">1563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7.3544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id=f919afa4f06b8053 symbol=A/AC.105/1325 text_path=text/f919afa4f06b8053.txt</w:t>
            </w:r>
          </w:p>
        </w:tc>
      </w:tr>
      <w:tr>
        <w:tc>
          <w:tcPr>
            <w:tcW w:w="0" w:type="auto"/>
          </w:tcPr>
          <w:p>
            <w:pPr>
              <w:spacing w:line="240" w:lineRule="auto" w:before="0" w:after="0"/>
              <w:pStyle w:val="Compact"/>
            </w:pPr>
            <w:r>
              <w:rPr>
                <w:sz w:val="20"/>
                <w:szCs w:val="20"/>
              </w:rPr>
              <w:t xml:space="preserve">A/AC.105/2024/CRP.11/Rev.1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Paper submitted by Romania</w:t>
            </w:r>
          </w:p>
        </w:tc>
        <w:tc>
          <w:tcPr>
            <w:tcW w:w="0" w:type="auto"/>
          </w:tcPr>
          <w:p>
            <w:pPr>
              <w:spacing w:line="240" w:lineRule="auto" w:before="0" w:after="0"/>
              <w:pStyle w:val="Compact"/>
            </w:pPr>
            <w:r>
              <w:rPr>
                <w:sz w:val="20"/>
                <w:szCs w:val="20"/>
              </w:rPr>
              <w:t xml:space="preserve">11336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id=39b4fe4052ac4736 symbol=A/AC.105/2024/CRP.11/Rev.1 text_path=text/39b4fe4052ac4736.txt</w:t>
            </w:r>
          </w:p>
        </w:tc>
      </w:tr>
      <w:tr>
        <w:tc>
          <w:tcPr>
            <w:tcW w:w="0" w:type="auto"/>
          </w:tcPr>
          <w:p>
            <w:pPr>
              <w:spacing w:line="240" w:lineRule="auto" w:before="0" w:after="0"/>
              <w:pStyle w:val="Compact"/>
            </w:pPr>
            <w:r>
              <w:rPr>
                <w:sz w:val="20"/>
                <w:szCs w:val="20"/>
              </w:rPr>
              <w:t xml:space="preserve">A/AC.105/L.338/Add.15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L. Other matters)</w:t>
            </w:r>
          </w:p>
        </w:tc>
        <w:tc>
          <w:tcPr>
            <w:tcW w:w="0" w:type="auto"/>
          </w:tcPr>
          <w:p>
            <w:pPr>
              <w:spacing w:line="240" w:lineRule="auto" w:before="0" w:after="0"/>
              <w:pStyle w:val="Compact"/>
            </w:pPr>
            <w:r>
              <w:rPr>
                <w:sz w:val="20"/>
                <w:szCs w:val="20"/>
              </w:rPr>
              <w:t xml:space="preserve">10773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id=186e2f197ec04037 symbol=A/AC.105/L.338/Add.15 text_path=text/186e2f197ec04037.txt</w:t>
            </w:r>
          </w:p>
        </w:tc>
      </w:tr>
      <w:tr>
        <w:tc>
          <w:tcPr>
            <w:tcW w:w="0" w:type="auto"/>
          </w:tcPr>
          <w:p>
            <w:pPr>
              <w:spacing w:line="240" w:lineRule="auto" w:before="0" w:after="0"/>
              <w:pStyle w:val="Compact"/>
            </w:pPr>
            <w:r>
              <w:rPr>
                <w:sz w:val="20"/>
                <w:szCs w:val="20"/>
              </w:rPr>
              <w:t xml:space="preserve">A/AC.105/L.338/Add.14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K. “Space2030” Agenda)</w:t>
            </w:r>
          </w:p>
        </w:tc>
        <w:tc>
          <w:tcPr>
            <w:tcW w:w="0" w:type="auto"/>
          </w:tcPr>
          <w:p>
            <w:pPr>
              <w:spacing w:line="240" w:lineRule="auto" w:before="0" w:after="0"/>
              <w:pStyle w:val="Compact"/>
            </w:pPr>
            <w:r>
              <w:rPr>
                <w:sz w:val="20"/>
                <w:szCs w:val="20"/>
              </w:rPr>
              <w:t xml:space="preserve">5457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id=095b6472c508e25e symbol=A/AC.105/L.338/Add.14 text_path=text/095b6472c508e25e.txt</w:t>
            </w:r>
          </w:p>
        </w:tc>
      </w:tr>
      <w:tr>
        <w:tc>
          <w:tcPr>
            <w:tcW w:w="0" w:type="auto"/>
          </w:tcPr>
          <w:p>
            <w:pPr>
              <w:spacing w:line="240" w:lineRule="auto" w:before="0" w:after="0"/>
              <w:pStyle w:val="Compact"/>
            </w:pPr>
            <w:r>
              <w:rPr>
                <w:sz w:val="20"/>
                <w:szCs w:val="20"/>
              </w:rPr>
              <w:t xml:space="preserve">A/AC.105/L.338/Add.16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sixty-first session)</w:t>
            </w:r>
          </w:p>
        </w:tc>
        <w:tc>
          <w:tcPr>
            <w:tcW w:w="0" w:type="auto"/>
          </w:tcPr>
          <w:p>
            <w:pPr>
              <w:spacing w:line="240" w:lineRule="auto" w:before="0" w:after="0"/>
              <w:pStyle w:val="Compact"/>
            </w:pPr>
            <w:r>
              <w:rPr>
                <w:sz w:val="20"/>
                <w:szCs w:val="20"/>
              </w:rPr>
              <w:t xml:space="preserve">7252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id=54ac2c6ae8da7088 symbol=A/AC.105/L.338/Add.16 text_path=text/54ac2c6ae8da7088.txt</w:t>
            </w:r>
          </w:p>
        </w:tc>
      </w:tr>
      <w:tr>
        <w:tc>
          <w:tcPr>
            <w:tcW w:w="0" w:type="auto"/>
          </w:tcPr>
          <w:p>
            <w:pPr>
              <w:spacing w:line="240" w:lineRule="auto" w:before="0" w:after="0"/>
              <w:pStyle w:val="Compact"/>
            </w:pPr>
            <w:r>
              <w:rPr>
                <w:sz w:val="20"/>
                <w:szCs w:val="20"/>
              </w:rPr>
              <w:t xml:space="preserve">A/AC.105/L.338/Add.13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J. Space exploration and innovation)</w:t>
            </w:r>
          </w:p>
        </w:tc>
        <w:tc>
          <w:tcPr>
            <w:tcW w:w="0" w:type="auto"/>
          </w:tcPr>
          <w:p>
            <w:pPr>
              <w:spacing w:line="240" w:lineRule="auto" w:before="0" w:after="0"/>
              <w:pStyle w:val="Compact"/>
            </w:pPr>
            <w:r>
              <w:rPr>
                <w:sz w:val="20"/>
                <w:szCs w:val="20"/>
              </w:rPr>
              <w:t xml:space="preserve">8277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9.0212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id=4247bbde962ad662 symbol=A/AC.105/L.338/Add.13 text_path=text/4247bbde962ad662.txt</w:t>
            </w:r>
          </w:p>
        </w:tc>
      </w:tr>
      <w:tr>
        <w:tc>
          <w:tcPr>
            <w:tcW w:w="0" w:type="auto"/>
          </w:tcPr>
          <w:p>
            <w:pPr>
              <w:spacing w:line="240" w:lineRule="auto" w:before="0" w:after="0"/>
              <w:pStyle w:val="Compact"/>
            </w:pPr>
            <w:r>
              <w:rPr>
                <w:sz w:val="20"/>
                <w:szCs w:val="20"/>
              </w:rPr>
              <w:t xml:space="preserve">A/AC.105/L.338/Add.12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I. Future role and method of work of the Committee)</w:t>
            </w:r>
          </w:p>
        </w:tc>
        <w:tc>
          <w:tcPr>
            <w:tcW w:w="0" w:type="auto"/>
          </w:tcPr>
          <w:p>
            <w:pPr>
              <w:spacing w:line="240" w:lineRule="auto" w:before="0" w:after="0"/>
              <w:pStyle w:val="Compact"/>
            </w:pPr>
            <w:r>
              <w:rPr>
                <w:sz w:val="20"/>
                <w:szCs w:val="20"/>
              </w:rPr>
              <w:t xml:space="preserve">8028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id=2bc4693ab3d9add3 symbol=A/AC.105/L.338/Add.12 text_path=text/2bc4693ab3d9add3.txt</w:t>
            </w:r>
          </w:p>
        </w:tc>
      </w:tr>
      <w:tr>
        <w:tc>
          <w:tcPr>
            <w:tcW w:w="0" w:type="auto"/>
          </w:tcPr>
          <w:p>
            <w:pPr>
              <w:spacing w:line="240" w:lineRule="auto" w:before="0" w:after="0"/>
              <w:pStyle w:val="Compact"/>
            </w:pPr>
            <w:r>
              <w:rPr>
                <w:sz w:val="20"/>
                <w:szCs w:val="20"/>
              </w:rPr>
              <w:t xml:space="preserve">A/AC.105/L.338/Add.7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D. Space and sustainable development)</w:t>
            </w:r>
          </w:p>
        </w:tc>
        <w:tc>
          <w:tcPr>
            <w:tcW w:w="0" w:type="auto"/>
          </w:tcPr>
          <w:p>
            <w:pPr>
              <w:spacing w:line="240" w:lineRule="auto" w:before="0" w:after="0"/>
              <w:pStyle w:val="Compact"/>
            </w:pPr>
            <w:r>
              <w:rPr>
                <w:sz w:val="20"/>
                <w:szCs w:val="20"/>
              </w:rPr>
              <w:t xml:space="preserve">8619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id=f76794d0d828bd56 symbol=A/AC.105/L.338/Add.7 text_path=text/f76794d0d828bd56.txt</w:t>
            </w:r>
          </w:p>
        </w:tc>
      </w:tr>
      <w:tr>
        <w:tc>
          <w:tcPr>
            <w:tcW w:w="0" w:type="auto"/>
          </w:tcPr>
          <w:p>
            <w:pPr>
              <w:spacing w:line="240" w:lineRule="auto" w:before="0" w:after="0"/>
              <w:pStyle w:val="Compact"/>
            </w:pPr>
            <w:r>
              <w:rPr>
                <w:sz w:val="20"/>
                <w:szCs w:val="20"/>
              </w:rPr>
              <w:t xml:space="preserve">A/AC.105/L.338/Add.17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 Draft resolution on a United Nations-designated international year of asteroid awareness and planetary defence in 2029: International Year of Asteroid Awareness and Planetary Defence, 2029)</w:t>
            </w:r>
          </w:p>
        </w:tc>
        <w:tc>
          <w:tcPr>
            <w:tcW w:w="0" w:type="auto"/>
          </w:tcPr>
          <w:p>
            <w:pPr>
              <w:spacing w:line="240" w:lineRule="auto" w:before="0" w:after="0"/>
              <w:pStyle w:val="Compact"/>
            </w:pPr>
            <w:r>
              <w:rPr>
                <w:sz w:val="20"/>
                <w:szCs w:val="20"/>
              </w:rPr>
              <w:t xml:space="preserve">9462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id=42f3832368710548 symbol=A/AC.105/L.338/Add.17 text_path=text/42f3832368710548.txt</w:t>
            </w:r>
          </w:p>
        </w:tc>
      </w:tr>
      <w:tr>
        <w:tc>
          <w:tcPr>
            <w:tcW w:w="0" w:type="auto"/>
          </w:tcPr>
          <w:p>
            <w:pPr>
              <w:spacing w:line="240" w:lineRule="auto" w:before="0" w:after="0"/>
              <w:pStyle w:val="Compact"/>
            </w:pPr>
            <w:r>
              <w:rPr>
                <w:sz w:val="20"/>
                <w:szCs w:val="20"/>
              </w:rPr>
              <w:t xml:space="preserve">A/AC.105/L.338/Add.3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A. Ways and means of maintaining outer space for peaceful purposes)</w:t>
            </w:r>
          </w:p>
        </w:tc>
        <w:tc>
          <w:tcPr>
            <w:tcW w:w="0" w:type="auto"/>
          </w:tcPr>
          <w:p>
            <w:pPr>
              <w:spacing w:line="240" w:lineRule="auto" w:before="0" w:after="0"/>
              <w:pStyle w:val="Compact"/>
            </w:pPr>
            <w:r>
              <w:rPr>
                <w:sz w:val="20"/>
                <w:szCs w:val="20"/>
              </w:rPr>
              <w:t xml:space="preserve">11304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id=858dddafabe8a3d7 symbol=A/AC.105/L.338/Add.3 text_path=text/858dddafabe8a3d7.txt</w:t>
            </w:r>
          </w:p>
        </w:tc>
      </w:tr>
      <w:tr>
        <w:tc>
          <w:tcPr>
            <w:tcW w:w="0" w:type="auto"/>
          </w:tcPr>
          <w:p>
            <w:pPr>
              <w:spacing w:line="240" w:lineRule="auto" w:before="0" w:after="0"/>
              <w:pStyle w:val="Compact"/>
            </w:pPr>
            <w:r>
              <w:rPr>
                <w:sz w:val="20"/>
                <w:szCs w:val="20"/>
              </w:rPr>
              <w:t xml:space="preserve">A/AC.105/L.338/Add.11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H. Use of space technology in the United Nations system)</w:t>
            </w:r>
          </w:p>
        </w:tc>
        <w:tc>
          <w:tcPr>
            <w:tcW w:w="0" w:type="auto"/>
          </w:tcPr>
          <w:p>
            <w:pPr>
              <w:spacing w:line="240" w:lineRule="auto" w:before="0" w:after="0"/>
              <w:pStyle w:val="Compact"/>
            </w:pPr>
            <w:r>
              <w:rPr>
                <w:sz w:val="20"/>
                <w:szCs w:val="20"/>
              </w:rPr>
              <w:t xml:space="preserve">6458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8.7731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id=c457ad0ddb5fe90c symbol=A/AC.105/L.338/Add.11 text_path=text/c457ad0ddb5fe90c.txt</w:t>
            </w:r>
          </w:p>
        </w:tc>
      </w:tr>
      <w:tr>
        <w:tc>
          <w:tcPr>
            <w:tcW w:w="0" w:type="auto"/>
          </w:tcPr>
          <w:p>
            <w:pPr>
              <w:spacing w:line="240" w:lineRule="auto" w:before="0" w:after="0"/>
              <w:pStyle w:val="Compact"/>
            </w:pPr>
            <w:r>
              <w:rPr>
                <w:sz w:val="20"/>
                <w:szCs w:val="20"/>
              </w:rPr>
              <w:t xml:space="preserve">A/AC.105/L.338/Add.8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F. Space and water)</w:t>
            </w:r>
          </w:p>
        </w:tc>
        <w:tc>
          <w:tcPr>
            <w:tcW w:w="0" w:type="auto"/>
          </w:tcPr>
          <w:p>
            <w:pPr>
              <w:spacing w:line="240" w:lineRule="auto" w:before="0" w:after="0"/>
              <w:pStyle w:val="Compact"/>
            </w:pPr>
            <w:r>
              <w:rPr>
                <w:sz w:val="20"/>
                <w:szCs w:val="20"/>
              </w:rPr>
              <w:t xml:space="preserve">5550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8.6216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id=7f0ebd519d45f48c symbol=A/AC.105/L.338/Add.8 text_path=text/7f0ebd519d45f48c.txt</w:t>
            </w:r>
          </w:p>
        </w:tc>
      </w:tr>
      <w:tr>
        <w:tc>
          <w:tcPr>
            <w:tcW w:w="0" w:type="auto"/>
          </w:tcPr>
          <w:p>
            <w:pPr>
              <w:spacing w:line="240" w:lineRule="auto" w:before="0" w:after="0"/>
              <w:pStyle w:val="Compact"/>
            </w:pPr>
            <w:r>
              <w:rPr>
                <w:sz w:val="20"/>
                <w:szCs w:val="20"/>
              </w:rPr>
              <w:t xml:space="preserve">A/AC.105/L.338/Add.6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 I. Introduction: F. General statements)</w:t>
            </w:r>
          </w:p>
        </w:tc>
        <w:tc>
          <w:tcPr>
            <w:tcW w:w="0" w:type="auto"/>
          </w:tcPr>
          <w:p>
            <w:pPr>
              <w:spacing w:line="240" w:lineRule="auto" w:before="0" w:after="0"/>
              <w:pStyle w:val="Compact"/>
            </w:pPr>
            <w:r>
              <w:rPr>
                <w:sz w:val="20"/>
                <w:szCs w:val="20"/>
              </w:rPr>
              <w:t xml:space="preserve">13509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9.5111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id=759cf48aa3a292de symbol=A/AC.105/L.338/Add.6 text_path=text/759cf48aa3a292de.txt</w:t>
            </w:r>
          </w:p>
        </w:tc>
      </w:tr>
      <w:tr>
        <w:tc>
          <w:tcPr>
            <w:tcW w:w="0" w:type="auto"/>
          </w:tcPr>
          <w:p>
            <w:pPr>
              <w:spacing w:line="240" w:lineRule="auto" w:before="0" w:after="0"/>
              <w:pStyle w:val="Compact"/>
            </w:pPr>
            <w:r>
              <w:rPr>
                <w:sz w:val="20"/>
                <w:szCs w:val="20"/>
              </w:rPr>
              <w:t xml:space="preserve">A/AC.105/L.338/Add.2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II: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14043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id=d2baf1112d0737c9 symbol=A/AC.105/L.338/Add.2 text_path=text/d2baf1112d0737c9.txt</w:t>
            </w:r>
          </w:p>
        </w:tc>
      </w:tr>
      <w:tr>
        <w:tc>
          <w:tcPr>
            <w:tcW w:w="0" w:type="auto"/>
          </w:tcPr>
          <w:p>
            <w:pPr>
              <w:spacing w:line="240" w:lineRule="auto" w:before="0" w:after="0"/>
              <w:pStyle w:val="Compact"/>
            </w:pPr>
            <w:r>
              <w:rPr>
                <w:sz w:val="20"/>
                <w:szCs w:val="20"/>
              </w:rPr>
              <w:t xml:space="preserve">A/AC.105/L.338/Add.5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C. Report of the Legal Subcommittee on its sixty-third session)</w:t>
            </w:r>
          </w:p>
        </w:tc>
        <w:tc>
          <w:tcPr>
            <w:tcW w:w="0" w:type="auto"/>
          </w:tcPr>
          <w:p>
            <w:pPr>
              <w:spacing w:line="240" w:lineRule="auto" w:before="0" w:after="0"/>
              <w:pStyle w:val="Compact"/>
            </w:pPr>
            <w:r>
              <w:rPr>
                <w:sz w:val="20"/>
                <w:szCs w:val="20"/>
              </w:rPr>
              <w:t xml:space="preserve">29825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id=95d35c4ccd88371a symbol=A/AC.105/L.338/Add.5 text_path=text/95d35c4ccd88371a.txt</w:t>
            </w:r>
          </w:p>
        </w:tc>
      </w:tr>
      <w:tr>
        <w:tc>
          <w:tcPr>
            <w:tcW w:w="0" w:type="auto"/>
          </w:tcPr>
          <w:p>
            <w:pPr>
              <w:spacing w:line="240" w:lineRule="auto" w:before="0" w:after="0"/>
              <w:pStyle w:val="Compact"/>
            </w:pPr>
            <w:r>
              <w:rPr>
                <w:sz w:val="20"/>
                <w:szCs w:val="20"/>
              </w:rPr>
              <w:t xml:space="preserve">A/AC.105/L.338/Add.4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sixty-first session)</w:t>
            </w:r>
          </w:p>
        </w:tc>
        <w:tc>
          <w:tcPr>
            <w:tcW w:w="0" w:type="auto"/>
          </w:tcPr>
          <w:p>
            <w:pPr>
              <w:spacing w:line="240" w:lineRule="auto" w:before="0" w:after="0"/>
              <w:pStyle w:val="Compact"/>
            </w:pPr>
            <w:r>
              <w:rPr>
                <w:sz w:val="20"/>
                <w:szCs w:val="20"/>
              </w:rPr>
              <w:t xml:space="preserve">37186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10.5237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id=d9b40035e50ecf50 symbol=A/AC.105/L.338/Add.4 text_path=text/d9b40035e50ecf50.txt</w:t>
            </w:r>
          </w:p>
        </w:tc>
      </w:tr>
      <w:tr>
        <w:tc>
          <w:tcPr>
            <w:tcW w:w="0" w:type="auto"/>
          </w:tcPr>
          <w:p>
            <w:pPr>
              <w:spacing w:line="240" w:lineRule="auto" w:before="0" w:after="0"/>
              <w:pStyle w:val="Compact"/>
            </w:pPr>
            <w:r>
              <w:rPr>
                <w:sz w:val="20"/>
                <w:szCs w:val="20"/>
              </w:rPr>
              <w:t xml:space="preserve">A/AC.105/L.338/Add.1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III: Report of the Chair and Vice-Chair of the Working Group on Legal Aspects of Space Resource Activities)</w:t>
            </w:r>
          </w:p>
        </w:tc>
        <w:tc>
          <w:tcPr>
            <w:tcW w:w="0" w:type="auto"/>
          </w:tcPr>
          <w:p>
            <w:pPr>
              <w:spacing w:line="240" w:lineRule="auto" w:before="0" w:after="0"/>
              <w:pStyle w:val="Compact"/>
            </w:pPr>
            <w:r>
              <w:rPr>
                <w:sz w:val="20"/>
                <w:szCs w:val="20"/>
              </w:rPr>
              <w:t xml:space="preserve">10317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9.2415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id=901f69fed79ff16a symbol=A/AC.105/L.338/Add.1 text_path=text/901f69fed79ff16a.txt</w:t>
            </w:r>
          </w:p>
        </w:tc>
      </w:tr>
      <w:tr>
        <w:tc>
          <w:tcPr>
            <w:tcW w:w="0" w:type="auto"/>
          </w:tcPr>
          <w:p>
            <w:pPr>
              <w:spacing w:line="240" w:lineRule="auto" w:before="0" w:after="0"/>
              <w:pStyle w:val="Compact"/>
            </w:pPr>
            <w:r>
              <w:rPr>
                <w:sz w:val="20"/>
                <w:szCs w:val="20"/>
              </w:rPr>
              <w:t xml:space="preserve">A/AC.105/L.338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 I. Introduction: A. Meetings of subsidiary bodies, B. Adoption of the agenda, C. Election of officers, D. Membership, E. Attendance, G. Adoption of the report of the Committee)</w:t>
            </w:r>
          </w:p>
        </w:tc>
        <w:tc>
          <w:tcPr>
            <w:tcW w:w="0" w:type="auto"/>
          </w:tcPr>
          <w:p>
            <w:pPr>
              <w:spacing w:line="240" w:lineRule="auto" w:before="0" w:after="0"/>
              <w:pStyle w:val="Compact"/>
            </w:pPr>
            <w:r>
              <w:rPr>
                <w:sz w:val="20"/>
                <w:szCs w:val="20"/>
              </w:rPr>
              <w:t xml:space="preserve">10550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9.2639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id=b6b6e22c35f6c0c6 symbol=A/AC.105/L.338 text_path=text/b6b6e22c35f6c0c6.txt</w:t>
            </w:r>
          </w:p>
        </w:tc>
      </w:tr>
      <w:tr>
        <w:tc>
          <w:tcPr>
            <w:tcW w:w="0" w:type="auto"/>
          </w:tcPr>
          <w:p>
            <w:pPr>
              <w:spacing w:line="240" w:lineRule="auto" w:before="0" w:after="0"/>
              <w:pStyle w:val="Compact"/>
            </w:pPr>
            <w:r>
              <w:rPr>
                <w:sz w:val="20"/>
                <w:szCs w:val="20"/>
              </w:rPr>
              <w:t xml:space="preserve">A/AC.105/2024/CRP.25/Rev.1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The Lisbon Declaration on Outer Space Conference room paper by Portugal, co-sponsored by Australia, Austria, Belgium, Czechia, Chile, Colombia, Costa Rica, Ecuador, France, Germany, Ghana, Greece, Italy, Morocco, Philippines, Republic of Korea, Romania, Slovenia, Spain, Switzerland, United States of America and Uruguay</w:t>
            </w:r>
          </w:p>
        </w:tc>
        <w:tc>
          <w:tcPr>
            <w:tcW w:w="0" w:type="auto"/>
          </w:tcPr>
          <w:p>
            <w:pPr>
              <w:spacing w:line="240" w:lineRule="auto" w:before="0" w:after="0"/>
              <w:pStyle w:val="Compact"/>
            </w:pPr>
            <w:r>
              <w:rPr>
                <w:sz w:val="20"/>
                <w:szCs w:val="20"/>
              </w:rPr>
              <w:t xml:space="preserve">7831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8.9658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id=5857d298637d8dc5 symbol=A/AC.105/2024/CRP.25/Rev.1 text_path=text/5857d298637d8dc5.txt</w:t>
            </w:r>
          </w:p>
        </w:tc>
      </w:tr>
      <w:tr>
        <w:tc>
          <w:tcPr>
            <w:tcW w:w="0" w:type="auto"/>
          </w:tcPr>
          <w:p>
            <w:pPr>
              <w:spacing w:line="240" w:lineRule="auto" w:before="0" w:after="0"/>
              <w:pStyle w:val="Compact"/>
            </w:pPr>
            <w:r>
              <w:rPr>
                <w:sz w:val="20"/>
                <w:szCs w:val="20"/>
              </w:rPr>
              <w:t xml:space="preserve">A/AC.105/2024/CRP.14/Rev.1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Protection of Astronomy and Science on the Moon Submitted by the International Astronomical Union, International Academy of Astronautics, Open Lunar Foundation, Secure World Foundation, and For All Moonkind</w:t>
            </w:r>
          </w:p>
        </w:tc>
        <w:tc>
          <w:tcPr>
            <w:tcW w:w="0" w:type="auto"/>
          </w:tcPr>
          <w:p>
            <w:pPr>
              <w:spacing w:line="240" w:lineRule="auto" w:before="0" w:after="0"/>
              <w:pStyle w:val="Compact"/>
            </w:pPr>
            <w:r>
              <w:rPr>
                <w:sz w:val="20"/>
                <w:szCs w:val="20"/>
              </w:rPr>
              <w:t xml:space="preserve">14369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9.5728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id=1a69fadb65ccbc87 symbol=A/AC.105/2024/CRP.14/Rev.1 text_path=text/1a69fadb65ccbc87.txt</w:t>
            </w:r>
          </w:p>
        </w:tc>
      </w:tr>
      <w:tr>
        <w:tc>
          <w:tcPr>
            <w:tcW w:w="0" w:type="auto"/>
          </w:tcPr>
          <w:p>
            <w:pPr>
              <w:spacing w:line="240" w:lineRule="auto" w:before="0" w:after="0"/>
              <w:pStyle w:val="Compact"/>
            </w:pPr>
            <w:r>
              <w:rPr>
                <w:sz w:val="20"/>
                <w:szCs w:val="20"/>
              </w:rPr>
              <w:t xml:space="preserve">A/AC.105/2024/CRP.2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78988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11.2771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id=891fcc667d7f0f51 symbol=A/AC.105/2024/CRP.2 text_path=text/891fcc667d7f0f51.txt</w:t>
            </w:r>
          </w:p>
        </w:tc>
      </w:tr>
      <w:tr>
        <w:tc>
          <w:tcPr>
            <w:tcW w:w="0" w:type="auto"/>
          </w:tcPr>
          <w:p>
            <w:pPr>
              <w:spacing w:line="240" w:lineRule="auto" w:before="0" w:after="0"/>
              <w:pStyle w:val="Compact"/>
            </w:pPr>
            <w:r>
              <w:rPr>
                <w:sz w:val="20"/>
                <w:szCs w:val="20"/>
              </w:rPr>
              <w:t xml:space="preserve">A/AC.105/2024/CRP.12/Rev.2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mandate, terms of reference and methods of work for an Action Team on Lunar Activities Consultation (ATLAC) Paper submitted by Republic of Korea, and Romania</w:t>
            </w:r>
          </w:p>
        </w:tc>
        <w:tc>
          <w:tcPr>
            <w:tcW w:w="0" w:type="auto"/>
          </w:tcPr>
          <w:p>
            <w:pPr>
              <w:spacing w:line="240" w:lineRule="auto" w:before="0" w:after="0"/>
              <w:pStyle w:val="Compact"/>
            </w:pPr>
            <w:r>
              <w:rPr>
                <w:sz w:val="20"/>
                <w:szCs w:val="20"/>
              </w:rPr>
              <w:t xml:space="preserve">9682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id=6e1e388da01a7224 symbol=A/AC.105/2024/CRP.12/Rev.2 text_path=text/6e1e388da01a7224.txt</w:t>
            </w:r>
          </w:p>
        </w:tc>
      </w:tr>
      <w:tr>
        <w:tc>
          <w:tcPr>
            <w:tcW w:w="0" w:type="auto"/>
          </w:tcPr>
          <w:p>
            <w:pPr>
              <w:spacing w:line="240" w:lineRule="auto" w:before="0" w:after="0"/>
              <w:pStyle w:val="Compact"/>
            </w:pPr>
            <w:r>
              <w:rPr>
                <w:sz w:val="20"/>
                <w:szCs w:val="20"/>
              </w:rPr>
              <w:t xml:space="preserve">A/AC.105/L.339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resolution on a United Nations-designated international year of asteroid awareness and planetary defence in 2029</w:t>
            </w:r>
          </w:p>
        </w:tc>
        <w:tc>
          <w:tcPr>
            <w:tcW w:w="0" w:type="auto"/>
          </w:tcPr>
          <w:p>
            <w:pPr>
              <w:spacing w:line="240" w:lineRule="auto" w:before="0" w:after="0"/>
              <w:pStyle w:val="Compact"/>
            </w:pPr>
            <w:r>
              <w:rPr>
                <w:sz w:val="20"/>
                <w:szCs w:val="20"/>
              </w:rPr>
              <w:t xml:space="preserve">10474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id=7e014456842d25bd symbol=A/AC.105/L.339 text_path=text/7e014456842d25bd.txt</w:t>
            </w:r>
          </w:p>
        </w:tc>
      </w:tr>
      <w:tr>
        <w:tc>
          <w:tcPr>
            <w:tcW w:w="0" w:type="auto"/>
          </w:tcPr>
          <w:p>
            <w:pPr>
              <w:spacing w:line="240" w:lineRule="auto" w:before="0" w:after="0"/>
              <w:pStyle w:val="Compact"/>
            </w:pPr>
            <w:r>
              <w:rPr>
                <w:sz w:val="20"/>
                <w:szCs w:val="20"/>
              </w:rPr>
              <w:t xml:space="preserve">A/AC.105/2024/CRP.22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Reports by the Moon Village Association Paper submitted by the Moon Village Association</w:t>
            </w:r>
          </w:p>
        </w:tc>
        <w:tc>
          <w:tcPr>
            <w:tcW w:w="0" w:type="auto"/>
          </w:tcPr>
          <w:p>
            <w:pPr>
              <w:spacing w:line="240" w:lineRule="auto" w:before="0" w:after="0"/>
              <w:pStyle w:val="Compact"/>
            </w:pPr>
            <w:r>
              <w:rPr>
                <w:sz w:val="20"/>
                <w:szCs w:val="20"/>
              </w:rPr>
              <w:t xml:space="preserve">44900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10.7122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id=22250dfc561739c0 symbol=A/AC.105/2024/CRP.22 text_path=text/22250dfc561739c0.txt</w:t>
            </w:r>
          </w:p>
        </w:tc>
      </w:tr>
      <w:tr>
        <w:tc>
          <w:tcPr>
            <w:tcW w:w="0" w:type="auto"/>
          </w:tcPr>
          <w:p>
            <w:pPr>
              <w:spacing w:line="240" w:lineRule="auto" w:before="0" w:after="0"/>
              <w:pStyle w:val="Compact"/>
            </w:pPr>
            <w:r>
              <w:rPr>
                <w:sz w:val="20"/>
                <w:szCs w:val="20"/>
              </w:rPr>
              <w:t xml:space="preserve">A/AC.105/2024/CRP.25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The Lisbon Declaration on Outer Space Conference room paper by Portugal, co-sponsored by Australia, Austria, Belgium, Chile, Colombia, Costa Rica, Ecuador, France, Germany, Ghana, Greece, Italy, Morocco, Slovenia, Spain, Switzerland, Uruguay</w:t>
            </w:r>
          </w:p>
        </w:tc>
        <w:tc>
          <w:tcPr>
            <w:tcW w:w="0" w:type="auto"/>
          </w:tcPr>
          <w:p>
            <w:pPr>
              <w:spacing w:line="240" w:lineRule="auto" w:before="0" w:after="0"/>
              <w:pStyle w:val="Compact"/>
            </w:pPr>
            <w:r>
              <w:rPr>
                <w:sz w:val="20"/>
                <w:szCs w:val="20"/>
              </w:rPr>
              <w:t xml:space="preserve">7673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8.9455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id=bdc544f58961861a symbol=A/AC.105/2024/CRP.25 text_path=text/bdc544f58961861a.txt</w:t>
            </w:r>
          </w:p>
        </w:tc>
      </w:tr>
      <w:tr>
        <w:tc>
          <w:tcPr>
            <w:tcW w:w="0" w:type="auto"/>
          </w:tcPr>
          <w:p>
            <w:pPr>
              <w:spacing w:line="240" w:lineRule="auto" w:before="0" w:after="0"/>
              <w:pStyle w:val="Compact"/>
            </w:pPr>
            <w:r>
              <w:rPr>
                <w:sz w:val="20"/>
                <w:szCs w:val="20"/>
              </w:rPr>
              <w:t xml:space="preserve">A/AC.105/2024/CRP.12/Rev.1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mandate, terms of reference and methods of work for an Action Team on Lunar Activities Consultation (ATLAC) Paper submitted by Republic of Korea and Romania</w:t>
            </w:r>
          </w:p>
        </w:tc>
        <w:tc>
          <w:tcPr>
            <w:tcW w:w="0" w:type="auto"/>
          </w:tcPr>
          <w:p>
            <w:pPr>
              <w:spacing w:line="240" w:lineRule="auto" w:before="0" w:after="0"/>
              <w:pStyle w:val="Compact"/>
            </w:pPr>
            <w:r>
              <w:rPr>
                <w:sz w:val="20"/>
                <w:szCs w:val="20"/>
              </w:rPr>
              <w:t xml:space="preserve">9331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id=528bc0742aa429b7 symbol=A/AC.105/2024/CRP.12/Rev.1 text_path=text/528bc0742aa429b7.txt</w:t>
            </w:r>
          </w:p>
        </w:tc>
      </w:tr>
      <w:tr>
        <w:tc>
          <w:tcPr>
            <w:tcW w:w="0" w:type="auto"/>
          </w:tcPr>
          <w:p>
            <w:pPr>
              <w:spacing w:line="240" w:lineRule="auto" w:before="0" w:after="0"/>
              <w:pStyle w:val="Compact"/>
            </w:pPr>
            <w:r>
              <w:rPr>
                <w:sz w:val="20"/>
                <w:szCs w:val="20"/>
              </w:rPr>
              <w:t xml:space="preserve">A/AC.105/2024/CRP.23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Working paper on building common understanding on new phenomena in space activities with view of possible self-restricting measures Submitted by the Russian Federation</w:t>
            </w:r>
          </w:p>
        </w:tc>
        <w:tc>
          <w:tcPr>
            <w:tcW w:w="0" w:type="auto"/>
          </w:tcPr>
          <w:p>
            <w:pPr>
              <w:spacing w:line="240" w:lineRule="auto" w:before="0" w:after="0"/>
              <w:pStyle w:val="Compact"/>
            </w:pPr>
            <w:r>
              <w:rPr>
                <w:sz w:val="20"/>
                <w:szCs w:val="20"/>
              </w:rPr>
              <w:t xml:space="preserve">3265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id=842de96cb95c5fe4 symbol=A/AC.105/2024/CRP.23 text_path=text/842de96cb95c5fe4.txt</w:t>
            </w:r>
          </w:p>
        </w:tc>
      </w:tr>
      <w:tr>
        <w:tc>
          <w:tcPr>
            <w:tcW w:w="0" w:type="auto"/>
          </w:tcPr>
          <w:p>
            <w:pPr>
              <w:spacing w:line="240" w:lineRule="auto" w:before="0" w:after="0"/>
              <w:pStyle w:val="Compact"/>
            </w:pPr>
            <w:r>
              <w:rPr>
                <w:sz w:val="20"/>
                <w:szCs w:val="20"/>
              </w:rPr>
              <w:t xml:space="preserve">A/AC.105/1315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Nations/Portugal Conference on the Management and Sustainability of Outer Space Activities (Lisbon, 14 and 15 May 2024)</w:t>
            </w:r>
          </w:p>
        </w:tc>
        <w:tc>
          <w:tcPr>
            <w:tcW w:w="0" w:type="auto"/>
          </w:tcPr>
          <w:p>
            <w:pPr>
              <w:spacing w:line="240" w:lineRule="auto" w:before="0" w:after="0"/>
              <w:pStyle w:val="Compact"/>
            </w:pPr>
            <w:r>
              <w:rPr>
                <w:sz w:val="20"/>
                <w:szCs w:val="20"/>
              </w:rPr>
              <w:t xml:space="preserve">52303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10.8648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id=fd2531739fded309 symbol=A/AC.105/1315 text_path=text/fd2531739fded309.txt</w:t>
            </w:r>
          </w:p>
        </w:tc>
      </w:tr>
      <w:tr>
        <w:tc>
          <w:tcPr>
            <w:tcW w:w="0" w:type="auto"/>
          </w:tcPr>
          <w:p>
            <w:pPr>
              <w:spacing w:line="240" w:lineRule="auto" w:before="0" w:after="0"/>
              <w:pStyle w:val="Compact"/>
            </w:pPr>
            <w:r>
              <w:rPr>
                <w:sz w:val="20"/>
                <w:szCs w:val="20"/>
              </w:rPr>
              <w:t xml:space="preserve">A/AC.105/2024/CRP.20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Working paper on the use of “megaconstellations” of commercial/civilian spacecrafts and systems for undeclared purposes submitted by the Russian Federation: Submitted by the Russian Federation</w:t>
            </w:r>
          </w:p>
        </w:tc>
        <w:tc>
          <w:tcPr>
            <w:tcW w:w="0" w:type="auto"/>
          </w:tcPr>
          <w:p>
            <w:pPr>
              <w:spacing w:line="240" w:lineRule="auto" w:before="0" w:after="0"/>
              <w:pStyle w:val="Compact"/>
            </w:pPr>
            <w:r>
              <w:rPr>
                <w:sz w:val="20"/>
                <w:szCs w:val="20"/>
              </w:rPr>
              <w:t xml:space="preserve">5237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8.5635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id=fef37ba9d18445a4 symbol=A/AC.105/2024/CRP.20 text_path=text/fef37ba9d18445a4.txt</w:t>
            </w:r>
          </w:p>
        </w:tc>
      </w:tr>
      <w:tr>
        <w:tc>
          <w:tcPr>
            <w:tcW w:w="0" w:type="auto"/>
          </w:tcPr>
          <w:p>
            <w:pPr>
              <w:spacing w:line="240" w:lineRule="auto" w:before="0" w:after="0"/>
              <w:pStyle w:val="Compact"/>
            </w:pPr>
            <w:r>
              <w:rPr>
                <w:sz w:val="20"/>
                <w:szCs w:val="20"/>
              </w:rPr>
              <w:t xml:space="preserve">A/AC.105/2024/CRP.18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meetings of the Space and Global Health Network held on the margins of the sixty-seventh session of the Committee on the Peaceful Uses of Outer Space</w:t>
            </w:r>
          </w:p>
        </w:tc>
        <w:tc>
          <w:tcPr>
            <w:tcW w:w="0" w:type="auto"/>
          </w:tcPr>
          <w:p>
            <w:pPr>
              <w:spacing w:line="240" w:lineRule="auto" w:before="0" w:after="0"/>
              <w:pStyle w:val="Compact"/>
            </w:pPr>
            <w:r>
              <w:rPr>
                <w:sz w:val="20"/>
                <w:szCs w:val="20"/>
              </w:rPr>
              <w:t xml:space="preserve">8454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9.0424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id=3ea0a8411f1b5044 symbol=A/AC.105/2024/CRP.18 text_path=text/3ea0a8411f1b5044.txt</w:t>
            </w:r>
          </w:p>
        </w:tc>
      </w:tr>
      <w:tr>
        <w:tc>
          <w:tcPr>
            <w:tcW w:w="0" w:type="auto"/>
          </w:tcPr>
          <w:p>
            <w:pPr>
              <w:spacing w:line="240" w:lineRule="auto" w:before="0" w:after="0"/>
              <w:pStyle w:val="Compact"/>
            </w:pPr>
            <w:r>
              <w:rPr>
                <w:sz w:val="20"/>
                <w:szCs w:val="20"/>
              </w:rPr>
              <w:t xml:space="preserve">A/AC.105/2024/CRP.21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Proposal for a Study Group on Perspectives for Space Traffic Management Paper submitted by Germany</w:t>
            </w:r>
          </w:p>
        </w:tc>
        <w:tc>
          <w:tcPr>
            <w:tcW w:w="0" w:type="auto"/>
          </w:tcPr>
          <w:p>
            <w:pPr>
              <w:spacing w:line="240" w:lineRule="auto" w:before="0" w:after="0"/>
              <w:pStyle w:val="Compact"/>
            </w:pPr>
            <w:r>
              <w:rPr>
                <w:sz w:val="20"/>
                <w:szCs w:val="20"/>
              </w:rPr>
              <w:t xml:space="preserve">7718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id=85129fe2797d8d69 symbol=A/AC.105/2024/CRP.21 text_path=text/85129fe2797d8d69.txt</w:t>
            </w:r>
          </w:p>
        </w:tc>
      </w:tr>
      <w:tr>
        <w:tc>
          <w:tcPr>
            <w:tcW w:w="0" w:type="auto"/>
          </w:tcPr>
          <w:p>
            <w:pPr>
              <w:spacing w:line="240" w:lineRule="auto" w:before="0" w:after="0"/>
              <w:pStyle w:val="Compact"/>
            </w:pPr>
            <w:r>
              <w:rPr>
                <w:sz w:val="20"/>
                <w:szCs w:val="20"/>
              </w:rPr>
              <w:t xml:space="preserve">A/AC.105/1311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Procedural report of the Legal Subcommittee on its sixty-third session, held in Vienna from 15 to 26 April 2024</w:t>
            </w:r>
          </w:p>
        </w:tc>
        <w:tc>
          <w:tcPr>
            <w:tcW w:w="0" w:type="auto"/>
          </w:tcPr>
          <w:p>
            <w:pPr>
              <w:spacing w:line="240" w:lineRule="auto" w:before="0" w:after="0"/>
              <w:pStyle w:val="Compact"/>
            </w:pPr>
            <w:r>
              <w:rPr>
                <w:sz w:val="20"/>
                <w:szCs w:val="20"/>
              </w:rPr>
              <w:t xml:space="preserve">10633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9.2717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id=bca321acf31c6202 symbol=A/AC.105/1311 text_path=text/bca321acf31c6202.txt</w:t>
            </w:r>
          </w:p>
        </w:tc>
      </w:tr>
      <w:tr>
        <w:tc>
          <w:tcPr>
            <w:tcW w:w="0" w:type="auto"/>
          </w:tcPr>
          <w:p>
            <w:pPr>
              <w:spacing w:line="240" w:lineRule="auto" w:before="0" w:after="0"/>
              <w:pStyle w:val="Compact"/>
            </w:pPr>
            <w:r>
              <w:rPr>
                <w:sz w:val="20"/>
                <w:szCs w:val="20"/>
              </w:rPr>
              <w:t xml:space="preserve">A/AC.105/2024/CRP.11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Paper submitted by Romania</w:t>
            </w:r>
          </w:p>
        </w:tc>
        <w:tc>
          <w:tcPr>
            <w:tcW w:w="0" w:type="auto"/>
          </w:tcPr>
          <w:p>
            <w:pPr>
              <w:spacing w:line="240" w:lineRule="auto" w:before="0" w:after="0"/>
              <w:pStyle w:val="Compact"/>
            </w:pPr>
            <w:r>
              <w:rPr>
                <w:sz w:val="20"/>
                <w:szCs w:val="20"/>
              </w:rPr>
              <w:t xml:space="preserve">11164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9.3204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id=5791bdabf2a7698c symbol=A/AC.105/2024/CRP.11 text_path=text/5791bdabf2a7698c.txt</w:t>
            </w:r>
          </w:p>
        </w:tc>
      </w:tr>
      <w:tr>
        <w:tc>
          <w:tcPr>
            <w:tcW w:w="0" w:type="auto"/>
          </w:tcPr>
          <w:p>
            <w:pPr>
              <w:spacing w:line="240" w:lineRule="auto" w:before="0" w:after="0"/>
              <w:pStyle w:val="Compact"/>
            </w:pPr>
            <w:r>
              <w:rPr>
                <w:sz w:val="20"/>
                <w:szCs w:val="20"/>
              </w:rPr>
              <w:t xml:space="preserve">A/AC.105/2024/CRP.15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Towards an Intergenerational Pact for Space Sustainability Submitted by the Space Generation Advisory Council (SGAC)</w:t>
            </w:r>
          </w:p>
        </w:tc>
        <w:tc>
          <w:tcPr>
            <w:tcW w:w="0" w:type="auto"/>
          </w:tcPr>
          <w:p>
            <w:pPr>
              <w:spacing w:line="240" w:lineRule="auto" w:before="0" w:after="0"/>
              <w:pStyle w:val="Compact"/>
            </w:pPr>
            <w:r>
              <w:rPr>
                <w:sz w:val="20"/>
                <w:szCs w:val="20"/>
              </w:rPr>
              <w:t xml:space="preserve">12715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9.4505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id=397ab9fd24a1b5e9 symbol=A/AC.105/2024/CRP.15 text_path=text/397ab9fd24a1b5e9.txt</w:t>
            </w:r>
          </w:p>
        </w:tc>
      </w:tr>
      <w:tr>
        <w:tc>
          <w:tcPr>
            <w:tcW w:w="0" w:type="auto"/>
          </w:tcPr>
          <w:p>
            <w:pPr>
              <w:spacing w:line="240" w:lineRule="auto" w:before="0" w:after="0"/>
              <w:pStyle w:val="Compact"/>
            </w:pPr>
            <w:r>
              <w:rPr>
                <w:sz w:val="20"/>
                <w:szCs w:val="20"/>
              </w:rPr>
              <w:t xml:space="preserve">A/AC.105/2024/CRP.19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Working paper submitted by the Russian Federation</w:t>
            </w:r>
          </w:p>
        </w:tc>
        <w:tc>
          <w:tcPr>
            <w:tcW w:w="0" w:type="auto"/>
          </w:tcPr>
          <w:p>
            <w:pPr>
              <w:spacing w:line="240" w:lineRule="auto" w:before="0" w:after="0"/>
              <w:pStyle w:val="Compact"/>
            </w:pPr>
            <w:r>
              <w:rPr>
                <w:sz w:val="20"/>
                <w:szCs w:val="20"/>
              </w:rPr>
              <w:t xml:space="preserve">4469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8.4049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id=0ad83b5d07d1e6c6 symbol=A/AC.105/2024/CRP.19 text_path=text/0ad83b5d07d1e6c6.txt</w:t>
            </w:r>
          </w:p>
        </w:tc>
      </w:tr>
      <w:tr>
        <w:tc>
          <w:tcPr>
            <w:tcW w:w="0" w:type="auto"/>
          </w:tcPr>
          <w:p>
            <w:pPr>
              <w:spacing w:line="240" w:lineRule="auto" w:before="0" w:after="0"/>
              <w:pStyle w:val="Compact"/>
            </w:pPr>
            <w:r>
              <w:rPr>
                <w:sz w:val="20"/>
                <w:szCs w:val="20"/>
              </w:rPr>
              <w:t xml:space="preserve">A/AC.105/2024/CRP.17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Application for membership of the Committee on the Peaceful Uses of Outer Space: Republic of Latvia</w:t>
            </w:r>
          </w:p>
        </w:tc>
        <w:tc>
          <w:tcPr>
            <w:tcW w:w="0" w:type="auto"/>
          </w:tcPr>
          <w:p>
            <w:pPr>
              <w:spacing w:line="240" w:lineRule="auto" w:before="0" w:after="0"/>
              <w:pStyle w:val="Compact"/>
            </w:pPr>
            <w:r>
              <w:rPr>
                <w:sz w:val="20"/>
                <w:szCs w:val="20"/>
              </w:rPr>
              <w:t xml:space="preserve">5753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8.6575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id=1b7be1585679b5c7 symbol=A/AC.105/2024/CRP.17 text_path=text/1b7be1585679b5c7.txt</w:t>
            </w:r>
          </w:p>
        </w:tc>
      </w:tr>
      <w:tr>
        <w:tc>
          <w:tcPr>
            <w:tcW w:w="0" w:type="auto"/>
          </w:tcPr>
          <w:p>
            <w:pPr>
              <w:spacing w:line="240" w:lineRule="auto" w:before="0" w:after="0"/>
              <w:pStyle w:val="Compact"/>
            </w:pPr>
            <w:r>
              <w:rPr>
                <w:sz w:val="20"/>
                <w:szCs w:val="20"/>
              </w:rPr>
              <w:t xml:space="preserve">A/AC.105/2024/CRP.14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Protection of Astronomy and Science on the Moon Submitted by the International Astronomical Union, International Academy of Astronautics, Secure World Foundation, and For All Moonkind</w:t>
            </w:r>
          </w:p>
        </w:tc>
        <w:tc>
          <w:tcPr>
            <w:tcW w:w="0" w:type="auto"/>
          </w:tcPr>
          <w:p>
            <w:pPr>
              <w:spacing w:line="240" w:lineRule="auto" w:before="0" w:after="0"/>
              <w:pStyle w:val="Compact"/>
            </w:pPr>
            <w:r>
              <w:rPr>
                <w:sz w:val="20"/>
                <w:szCs w:val="20"/>
              </w:rPr>
              <w:t xml:space="preserve">14265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9.5656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id=ad955c0d4d13b6f9 symbol=A/AC.105/2024/CRP.14 text_path=text/ad955c0d4d13b6f9.txt</w:t>
            </w:r>
          </w:p>
        </w:tc>
      </w:tr>
      <w:tr>
        <w:tc>
          <w:tcPr>
            <w:tcW w:w="0" w:type="auto"/>
          </w:tcPr>
          <w:p>
            <w:pPr>
              <w:spacing w:line="240" w:lineRule="auto" w:before="0" w:after="0"/>
              <w:pStyle w:val="Compact"/>
            </w:pPr>
            <w:r>
              <w:rPr>
                <w:sz w:val="20"/>
                <w:szCs w:val="20"/>
              </w:rPr>
              <w:t xml:space="preserve">A/AC.105/2024/CRP.16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Through a Glass Darkly - How Four Good Ideas are Inhibiting Remediation of Orbital Debris</w:t>
            </w:r>
          </w:p>
        </w:tc>
        <w:tc>
          <w:tcPr>
            <w:tcW w:w="0" w:type="auto"/>
          </w:tcPr>
          <w:p>
            <w:pPr>
              <w:spacing w:line="240" w:lineRule="auto" w:before="0" w:after="0"/>
              <w:pStyle w:val="Compact"/>
            </w:pPr>
            <w:r>
              <w:rPr>
                <w:sz w:val="20"/>
                <w:szCs w:val="20"/>
              </w:rPr>
              <w:t xml:space="preserve">19653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id=3aff93a1846258f3 symbol=A/AC.105/2024/CRP.16 text_path=text/3aff93a1846258f3.txt</w:t>
            </w:r>
          </w:p>
        </w:tc>
      </w:tr>
      <w:tr>
        <w:tc>
          <w:tcPr>
            <w:tcW w:w="0" w:type="auto"/>
          </w:tcPr>
          <w:p>
            <w:pPr>
              <w:spacing w:line="240" w:lineRule="auto" w:before="0" w:after="0"/>
              <w:pStyle w:val="Compact"/>
            </w:pPr>
            <w:r>
              <w:rPr>
                <w:sz w:val="20"/>
                <w:szCs w:val="20"/>
              </w:rPr>
              <w:t xml:space="preserve">A/AC.105/2024/CRP.12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mandate, terms of reference and methods of work for an Action Team on Lunar Activities Consultation (ATLAC) Paper submitted by Romania and the Republic of Korea</w:t>
            </w:r>
          </w:p>
        </w:tc>
        <w:tc>
          <w:tcPr>
            <w:tcW w:w="0" w:type="auto"/>
          </w:tcPr>
          <w:p>
            <w:pPr>
              <w:spacing w:line="240" w:lineRule="auto" w:before="0" w:after="0"/>
              <w:pStyle w:val="Compact"/>
            </w:pPr>
            <w:r>
              <w:rPr>
                <w:sz w:val="20"/>
                <w:szCs w:val="20"/>
              </w:rPr>
              <w:t xml:space="preserve">8578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id=9c55f0181718f5d1 symbol=A/AC.105/2024/CRP.12 text_path=text/9c55f0181718f5d1.txt</w:t>
            </w:r>
          </w:p>
        </w:tc>
      </w:tr>
      <w:tr>
        <w:tc>
          <w:tcPr>
            <w:tcW w:w="0" w:type="auto"/>
          </w:tcPr>
          <w:p>
            <w:pPr>
              <w:spacing w:line="240" w:lineRule="auto" w:before="0" w:after="0"/>
              <w:pStyle w:val="Compact"/>
            </w:pPr>
            <w:r>
              <w:rPr>
                <w:sz w:val="20"/>
                <w:szCs w:val="20"/>
              </w:rPr>
              <w:t xml:space="preserve">A/AC.105/C.2/L.332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of the Chair and Vice-Chair of the Working Group on Legal Aspects of Space Resource Activities</w:t>
            </w:r>
          </w:p>
        </w:tc>
        <w:tc>
          <w:tcPr>
            <w:tcW w:w="0" w:type="auto"/>
          </w:tcPr>
          <w:p>
            <w:pPr>
              <w:spacing w:line="240" w:lineRule="auto" w:before="0" w:after="0"/>
              <w:pStyle w:val="Compact"/>
            </w:pPr>
            <w:r>
              <w:rPr>
                <w:sz w:val="20"/>
                <w:szCs w:val="20"/>
              </w:rPr>
              <w:t xml:space="preserve">10251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9.2351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id=363540258f1d064a symbol=A/AC.105/C.2/L.332 text_path=text/363540258f1d064a.txt</w:t>
            </w:r>
          </w:p>
        </w:tc>
      </w:tr>
      <w:tr>
        <w:tc>
          <w:tcPr>
            <w:tcW w:w="0" w:type="auto"/>
          </w:tcPr>
          <w:p>
            <w:pPr>
              <w:spacing w:line="240" w:lineRule="auto" w:before="0" w:after="0"/>
              <w:pStyle w:val="Compact"/>
            </w:pPr>
            <w:r>
              <w:rPr>
                <w:sz w:val="20"/>
                <w:szCs w:val="20"/>
              </w:rPr>
              <w:t xml:space="preserve">A/AC.105/C.1/L.417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long-term strategy on space and global health for the period 2025-2035 Working paper prepared by the Coordinator of the Space and Global Health Network</w:t>
            </w:r>
          </w:p>
        </w:tc>
        <w:tc>
          <w:tcPr>
            <w:tcW w:w="0" w:type="auto"/>
          </w:tcPr>
          <w:p>
            <w:pPr>
              <w:spacing w:line="240" w:lineRule="auto" w:before="0" w:after="0"/>
              <w:pStyle w:val="Compact"/>
            </w:pPr>
            <w:r>
              <w:rPr>
                <w:sz w:val="20"/>
                <w:szCs w:val="20"/>
              </w:rPr>
              <w:t xml:space="preserve">15452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9.6455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id=5bc369fbd3d2de4d symbol=A/AC.105/C.1/L.417 text_path=text/5bc369fbd3d2de4d.txt</w:t>
            </w:r>
          </w:p>
        </w:tc>
      </w:tr>
      <w:tr>
        <w:tc>
          <w:tcPr>
            <w:tcW w:w="0" w:type="auto"/>
          </w:tcPr>
          <w:p>
            <w:pPr>
              <w:spacing w:line="240" w:lineRule="auto" w:before="0" w:after="0"/>
              <w:pStyle w:val="Compact"/>
            </w:pPr>
            <w:r>
              <w:rPr>
                <w:sz w:val="20"/>
                <w:szCs w:val="20"/>
              </w:rPr>
              <w:t xml:space="preserve">A/AC.105/C.2/L.331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13951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9.5433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id=21fffcbb5e63a550 symbol=A/AC.105/C.2/L.331 text_path=text/21fffcbb5e63a550.txt</w:t>
            </w:r>
          </w:p>
        </w:tc>
      </w:tr>
      <w:tr>
        <w:tc>
          <w:tcPr>
            <w:tcW w:w="0" w:type="auto"/>
          </w:tcPr>
          <w:p>
            <w:pPr>
              <w:spacing w:line="240" w:lineRule="auto" w:before="0" w:after="0"/>
              <w:pStyle w:val="Compact"/>
            </w:pPr>
            <w:r>
              <w:rPr>
                <w:sz w:val="20"/>
                <w:szCs w:val="20"/>
              </w:rPr>
              <w:t xml:space="preserve">A/AC.105/2024/CRP.9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Renaissance International (SRI)</w:t>
            </w:r>
          </w:p>
        </w:tc>
        <w:tc>
          <w:tcPr>
            <w:tcW w:w="0" w:type="auto"/>
          </w:tcPr>
          <w:p>
            <w:pPr>
              <w:spacing w:line="240" w:lineRule="auto" w:before="0" w:after="0"/>
              <w:pStyle w:val="Compact"/>
            </w:pPr>
            <w:r>
              <w:rPr>
                <w:sz w:val="20"/>
                <w:szCs w:val="20"/>
              </w:rPr>
              <w:t xml:space="preserve">82274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11.3178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id=718f1ea29fc58177 symbol=A/AC.105/2024/CRP.9 text_path=text/718f1ea29fc58177.txt</w:t>
            </w:r>
          </w:p>
        </w:tc>
      </w:tr>
      <w:tr>
        <w:tc>
          <w:tcPr>
            <w:tcW w:w="0" w:type="auto"/>
          </w:tcPr>
          <w:p>
            <w:pPr>
              <w:spacing w:line="240" w:lineRule="auto" w:before="0" w:after="0"/>
              <w:pStyle w:val="Compact"/>
            </w:pPr>
            <w:r>
              <w:rPr>
                <w:sz w:val="20"/>
                <w:szCs w:val="20"/>
              </w:rPr>
              <w:t xml:space="preserve">A/AC.105/2024/CRP.8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Data Association (SDA)</w:t>
            </w:r>
          </w:p>
        </w:tc>
        <w:tc>
          <w:tcPr>
            <w:tcW w:w="0" w:type="auto"/>
          </w:tcPr>
          <w:p>
            <w:pPr>
              <w:spacing w:line="240" w:lineRule="auto" w:before="0" w:after="0"/>
              <w:pStyle w:val="Compact"/>
            </w:pPr>
            <w:r>
              <w:rPr>
                <w:sz w:val="20"/>
                <w:szCs w:val="20"/>
              </w:rPr>
              <w:t xml:space="preserve">58861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id=af5517f992194705 symbol=A/AC.105/2024/CRP.8 text_path=text/af5517f992194705.txt</w:t>
            </w:r>
          </w:p>
        </w:tc>
      </w:tr>
      <w:tr>
        <w:tc>
          <w:tcPr>
            <w:tcW w:w="0" w:type="auto"/>
          </w:tcPr>
          <w:p>
            <w:pPr>
              <w:spacing w:line="240" w:lineRule="auto" w:before="0" w:after="0"/>
              <w:pStyle w:val="Compact"/>
            </w:pPr>
            <w:r>
              <w:rPr>
                <w:sz w:val="20"/>
                <w:szCs w:val="20"/>
              </w:rPr>
              <w:t xml:space="preserve">A/AC.105/2024/CRP.7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Outer Space Institute (OSI)</w:t>
            </w:r>
          </w:p>
        </w:tc>
        <w:tc>
          <w:tcPr>
            <w:tcW w:w="0" w:type="auto"/>
          </w:tcPr>
          <w:p>
            <w:pPr>
              <w:spacing w:line="240" w:lineRule="auto" w:before="0" w:after="0"/>
              <w:pStyle w:val="Compact"/>
            </w:pPr>
            <w:r>
              <w:rPr>
                <w:sz w:val="20"/>
                <w:szCs w:val="20"/>
              </w:rPr>
              <w:t xml:space="preserve">23367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id=96c5ca177c127ca2 symbol=A/AC.105/2024/CRP.7 text_path=text/96c5ca177c127ca2.txt</w:t>
            </w:r>
          </w:p>
        </w:tc>
      </w:tr>
      <w:tr>
        <w:tc>
          <w:tcPr>
            <w:tcW w:w="0" w:type="auto"/>
          </w:tcPr>
          <w:p>
            <w:pPr>
              <w:spacing w:line="240" w:lineRule="auto" w:before="0" w:after="0"/>
              <w:pStyle w:val="Compact"/>
            </w:pPr>
            <w:r>
              <w:rPr>
                <w:sz w:val="20"/>
                <w:szCs w:val="20"/>
              </w:rPr>
              <w:t xml:space="preserve">A/AC.105/1317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Space debris Special report of the Inter-Agency Meeting on Outer Space Activities on developments within the United Nations system related to space debris</w:t>
            </w:r>
          </w:p>
        </w:tc>
        <w:tc>
          <w:tcPr>
            <w:tcW w:w="0" w:type="auto"/>
          </w:tcPr>
          <w:p>
            <w:pPr>
              <w:spacing w:line="240" w:lineRule="auto" w:before="0" w:after="0"/>
              <w:pStyle w:val="Compact"/>
            </w:pPr>
            <w:r>
              <w:rPr>
                <w:sz w:val="20"/>
                <w:szCs w:val="20"/>
              </w:rPr>
              <w:t xml:space="preserve">62064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11.0359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id=850d529b30306667 symbol=A/AC.105/1317 text_path=text/850d529b30306667.txt</w:t>
            </w:r>
          </w:p>
        </w:tc>
      </w:tr>
      <w:tr>
        <w:tc>
          <w:tcPr>
            <w:tcW w:w="0" w:type="auto"/>
          </w:tcPr>
          <w:p>
            <w:pPr>
              <w:spacing w:line="240" w:lineRule="auto" w:before="0" w:after="0"/>
              <w:pStyle w:val="Compact"/>
            </w:pPr>
            <w:r>
              <w:rPr>
                <w:sz w:val="20"/>
                <w:szCs w:val="20"/>
              </w:rPr>
              <w:t xml:space="preserve">A/AC.105/2024/CRP.6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Global Satellite Operators Association (GSOA)</w:t>
            </w:r>
          </w:p>
        </w:tc>
        <w:tc>
          <w:tcPr>
            <w:tcW w:w="0" w:type="auto"/>
          </w:tcPr>
          <w:p>
            <w:pPr>
              <w:spacing w:line="240" w:lineRule="auto" w:before="0" w:after="0"/>
              <w:pStyle w:val="Compact"/>
            </w:pPr>
            <w:r>
              <w:rPr>
                <w:sz w:val="20"/>
                <w:szCs w:val="20"/>
              </w:rPr>
              <w:t xml:space="preserve">43406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id=379aac587df0e8d8 symbol=A/AC.105/2024/CRP.6 text_path=text/379aac587df0e8d8.txt</w:t>
            </w:r>
          </w:p>
        </w:tc>
      </w:tr>
      <w:tr>
        <w:tc>
          <w:tcPr>
            <w:tcW w:w="0" w:type="auto"/>
          </w:tcPr>
          <w:p>
            <w:pPr>
              <w:spacing w:line="240" w:lineRule="auto" w:before="0" w:after="0"/>
              <w:pStyle w:val="Compact"/>
            </w:pPr>
            <w:r>
              <w:rPr>
                <w:sz w:val="20"/>
                <w:szCs w:val="20"/>
              </w:rPr>
              <w:t xml:space="preserve">A/AC.105/2024/CRP.5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African Astronomical Society (AfAS)</w:t>
            </w:r>
          </w:p>
        </w:tc>
        <w:tc>
          <w:tcPr>
            <w:tcW w:w="0" w:type="auto"/>
          </w:tcPr>
          <w:p>
            <w:pPr>
              <w:spacing w:line="240" w:lineRule="auto" w:before="0" w:after="0"/>
              <w:pStyle w:val="Compact"/>
            </w:pPr>
            <w:r>
              <w:rPr>
                <w:sz w:val="20"/>
                <w:szCs w:val="20"/>
              </w:rPr>
              <w:t xml:space="preserve">37114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10.5217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id=e19918a0ff611e4f symbol=A/AC.105/2024/CRP.5 text_path=text/e19918a0ff611e4f.txt</w:t>
            </w:r>
          </w:p>
        </w:tc>
      </w:tr>
      <w:tr>
        <w:tc>
          <w:tcPr>
            <w:tcW w:w="0" w:type="auto"/>
          </w:tcPr>
          <w:p>
            <w:pPr>
              <w:spacing w:line="240" w:lineRule="auto" w:before="0" w:after="0"/>
              <w:pStyle w:val="Compact"/>
            </w:pPr>
            <w:r>
              <w:rPr>
                <w:sz w:val="20"/>
                <w:szCs w:val="20"/>
              </w:rPr>
              <w:t xml:space="preserve">A/AC.105/2024/CRP.1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4003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8.2948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id=8a4ace96f8e34e28 symbol=A/AC.105/2024/CRP.1 text_path=text/8a4ace96f8e34e28.txt</w:t>
            </w:r>
          </w:p>
        </w:tc>
      </w:tr>
      <w:tr>
        <w:tc>
          <w:tcPr>
            <w:tcW w:w="0" w:type="auto"/>
          </w:tcPr>
          <w:p>
            <w:pPr>
              <w:spacing w:line="240" w:lineRule="auto" w:before="0" w:after="0"/>
              <w:pStyle w:val="Compact"/>
            </w:pPr>
            <w:r>
              <w:rPr>
                <w:sz w:val="20"/>
                <w:szCs w:val="20"/>
              </w:rPr>
              <w:t xml:space="preserve">A/AC.105/C.1/L.410/Rev.1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Long-term sustainability of outer space activities: implementation experiences, opportunities for capacity-building and challenges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43935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10.6905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id=69355625bb8f20d2 symbol=A/AC.105/C.1/L.410/Rev.1 text_path=text/69355625bb8f20d2.txt</w:t>
            </w:r>
          </w:p>
        </w:tc>
      </w:tr>
      <w:tr>
        <w:tc>
          <w:tcPr>
            <w:tcW w:w="0" w:type="auto"/>
          </w:tcPr>
          <w:p>
            <w:pPr>
              <w:spacing w:line="240" w:lineRule="auto" w:before="0" w:after="0"/>
              <w:pStyle w:val="Compact"/>
            </w:pPr>
            <w:r>
              <w:rPr>
                <w:sz w:val="20"/>
                <w:szCs w:val="20"/>
              </w:rPr>
              <w:t xml:space="preserve">A/AC.105/L.337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Annotated provisional agenda (including the indicative schedule of work)</w:t>
            </w:r>
          </w:p>
        </w:tc>
        <w:tc>
          <w:tcPr>
            <w:tcW w:w="0" w:type="auto"/>
          </w:tcPr>
          <w:p>
            <w:pPr>
              <w:spacing w:line="240" w:lineRule="auto" w:before="0" w:after="0"/>
              <w:pStyle w:val="Compact"/>
            </w:pPr>
            <w:r>
              <w:rPr>
                <w:sz w:val="20"/>
                <w:szCs w:val="20"/>
              </w:rPr>
              <w:t xml:space="preserve">29006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id=b5b155f15e2418bb symbol=A/AC.105/L.337 text_path=text/b5b155f15e2418bb.txt</w:t>
            </w:r>
          </w:p>
        </w:tc>
      </w:tr>
      <w:tr>
        <w:tc>
          <w:tcPr>
            <w:tcW w:w="0" w:type="auto"/>
          </w:tcPr>
          <w:p>
            <w:pPr>
              <w:spacing w:line="240" w:lineRule="auto" w:before="0" w:after="0"/>
              <w:pStyle w:val="Compact"/>
            </w:pPr>
            <w:r>
              <w:rPr>
                <w:sz w:val="20"/>
                <w:szCs w:val="20"/>
              </w:rPr>
              <w:t xml:space="preserve">A/AC.105/C.2/122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International Conference on Space Resources, including the results of the expert meeting collecting preliminary inputs for consideration at the international conference in Vienna in 2024 (International Conference, Vienna, 15 April 2024; and expert meeting, Luxembourg, 26 March 2024)</w:t>
            </w:r>
          </w:p>
        </w:tc>
        <w:tc>
          <w:tcPr>
            <w:tcW w:w="0" w:type="auto"/>
          </w:tcPr>
          <w:p>
            <w:pPr>
              <w:spacing w:line="240" w:lineRule="auto" w:before="0" w:after="0"/>
              <w:pStyle w:val="Compact"/>
            </w:pPr>
            <w:r>
              <w:rPr>
                <w:sz w:val="20"/>
                <w:szCs w:val="20"/>
              </w:rPr>
              <w:t xml:space="preserve">31999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10.3735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id=78d8a9c44ba8bc32 symbol=A/AC.105/C.2/122 text_path=text/78d8a9c44ba8bc32.txt</w:t>
            </w:r>
          </w:p>
        </w:tc>
      </w:tr>
      <w:tr>
        <w:tc>
          <w:tcPr>
            <w:tcW w:w="0" w:type="auto"/>
          </w:tcPr>
          <w:p>
            <w:pPr>
              <w:spacing w:line="240" w:lineRule="auto" w:before="0" w:after="0"/>
              <w:pStyle w:val="Compact"/>
            </w:pPr>
            <w:r>
              <w:rPr>
                <w:sz w:val="20"/>
                <w:szCs w:val="20"/>
              </w:rPr>
              <w:t xml:space="preserve">A/AC.105/1313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Nations/Philippines workshop on the applications of global navigation satellite systems (Manila, 22-26 April 2024)</w:t>
            </w:r>
          </w:p>
        </w:tc>
        <w:tc>
          <w:tcPr>
            <w:tcW w:w="0" w:type="auto"/>
          </w:tcPr>
          <w:p>
            <w:pPr>
              <w:spacing w:line="240" w:lineRule="auto" w:before="0" w:after="0"/>
              <w:pStyle w:val="Compact"/>
            </w:pPr>
            <w:r>
              <w:rPr>
                <w:sz w:val="20"/>
                <w:szCs w:val="20"/>
              </w:rPr>
              <w:t xml:space="preserve">20442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9.9253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id=c364efa3c057e793 symbol=A/AC.105/1313 text_path=text/c364efa3c057e793.txt</w:t>
            </w:r>
          </w:p>
        </w:tc>
      </w:tr>
      <w:tr>
        <w:tc>
          <w:tcPr>
            <w:tcW w:w="0" w:type="auto"/>
          </w:tcPr>
          <w:p>
            <w:pPr>
              <w:spacing w:line="240" w:lineRule="auto" w:before="0" w:after="0"/>
              <w:pStyle w:val="Compact"/>
            </w:pPr>
            <w:r>
              <w:rPr>
                <w:sz w:val="20"/>
                <w:szCs w:val="20"/>
              </w:rPr>
              <w:t xml:space="preserve">A/AC.105/C.1/126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Workshop of the Working Group on the Long-term Sustainability of Outer Space Activities (Vienna, 6 February 2024)</w:t>
            </w:r>
          </w:p>
        </w:tc>
        <w:tc>
          <w:tcPr>
            <w:tcW w:w="0" w:type="auto"/>
          </w:tcPr>
          <w:p>
            <w:pPr>
              <w:spacing w:line="240" w:lineRule="auto" w:before="0" w:after="0"/>
              <w:pStyle w:val="Compact"/>
            </w:pPr>
            <w:r>
              <w:rPr>
                <w:sz w:val="20"/>
                <w:szCs w:val="20"/>
              </w:rPr>
              <w:t xml:space="preserve">21650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9.9828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id=ded317bf40c81daf symbol=A/AC.105/C.1/126 text_path=text/ded317bf40c81daf.txt</w:t>
            </w:r>
          </w:p>
        </w:tc>
      </w:tr>
      <w:tr>
        <w:tc>
          <w:tcPr>
            <w:tcW w:w="0" w:type="auto"/>
          </w:tcPr>
          <w:p>
            <w:pPr>
              <w:spacing w:line="240" w:lineRule="auto" w:before="0" w:after="0"/>
              <w:pStyle w:val="Compact"/>
            </w:pPr>
            <w:r>
              <w:rPr>
                <w:sz w:val="20"/>
                <w:szCs w:val="20"/>
              </w:rPr>
              <w:t xml:space="preserve">A/AC.105/1318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of the Inter-Agency Meeting on Outer Space Activities on its forty-second session and its nineteenth open session (Brindisi, Italy, 17 and 18 October 2023 and 19 October 2023)</w:t>
            </w:r>
          </w:p>
        </w:tc>
        <w:tc>
          <w:tcPr>
            <w:tcW w:w="0" w:type="auto"/>
          </w:tcPr>
          <w:p>
            <w:pPr>
              <w:spacing w:line="240" w:lineRule="auto" w:before="0" w:after="0"/>
              <w:pStyle w:val="Compact"/>
            </w:pPr>
            <w:r>
              <w:rPr>
                <w:sz w:val="20"/>
                <w:szCs w:val="20"/>
              </w:rPr>
              <w:t xml:space="preserve">46856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10.7548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id=73564fbba53abb0e symbol=A/AC.105/1318 text_path=text/73564fbba53abb0e.txt</w:t>
            </w:r>
          </w:p>
        </w:tc>
      </w:tr>
      <w:tr>
        <w:tc>
          <w:tcPr>
            <w:tcW w:w="0" w:type="auto"/>
          </w:tcPr>
          <w:p>
            <w:pPr>
              <w:spacing w:line="240" w:lineRule="auto" w:before="0" w:after="0"/>
              <w:pStyle w:val="Compact"/>
            </w:pPr>
            <w:r>
              <w:rPr>
                <w:sz w:val="20"/>
                <w:szCs w:val="20"/>
              </w:rPr>
              <w:t xml:space="preserve">A/AC.105/C.2/2024/INF/55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56110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id=a0421402c00c5b3d symbol=A/AC.105/C.2/2024/INF/55 text_path=text/a0421402c00c5b3d.txt</w:t>
            </w:r>
          </w:p>
        </w:tc>
      </w:tr>
      <w:tr>
        <w:tc>
          <w:tcPr>
            <w:tcW w:w="0" w:type="auto"/>
          </w:tcPr>
          <w:p>
            <w:pPr>
              <w:spacing w:line="240" w:lineRule="auto" w:before="0" w:after="0"/>
              <w:pStyle w:val="Compact"/>
            </w:pPr>
            <w:r>
              <w:rPr>
                <w:sz w:val="20"/>
                <w:szCs w:val="20"/>
              </w:rPr>
              <w:t xml:space="preserve">A/AC.105/1314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Nations/Austria World Space Forum 2023: Space for our common future (Vienna, 12-14 December 2023)</w:t>
            </w:r>
          </w:p>
        </w:tc>
        <w:tc>
          <w:tcPr>
            <w:tcW w:w="0" w:type="auto"/>
          </w:tcPr>
          <w:p>
            <w:pPr>
              <w:spacing w:line="240" w:lineRule="auto" w:before="0" w:after="0"/>
              <w:pStyle w:val="Compact"/>
            </w:pPr>
            <w:r>
              <w:rPr>
                <w:sz w:val="20"/>
                <w:szCs w:val="20"/>
              </w:rPr>
              <w:t xml:space="preserve">41299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10.6286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id=a93fa5cef143b5cc symbol=A/AC.105/1314 text_path=text/a93fa5cef143b5cc.txt</w:t>
            </w:r>
          </w:p>
        </w:tc>
      </w:tr>
      <w:tr>
        <w:tc>
          <w:tcPr>
            <w:tcW w:w="0" w:type="auto"/>
          </w:tcPr>
          <w:p>
            <w:pPr>
              <w:spacing w:line="240" w:lineRule="auto" w:before="0" w:after="0"/>
              <w:pStyle w:val="Compact"/>
            </w:pPr>
            <w:r>
              <w:rPr>
                <w:sz w:val="20"/>
                <w:szCs w:val="20"/>
              </w:rPr>
              <w:t xml:space="preserve">A/AC.105/C.2/L.329/Add.13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(XI. General exchange of views on the application of international law to small-satellite activities)</w:t>
            </w:r>
          </w:p>
        </w:tc>
        <w:tc>
          <w:tcPr>
            <w:tcW w:w="0" w:type="auto"/>
          </w:tcPr>
          <w:p>
            <w:pPr>
              <w:spacing w:line="240" w:lineRule="auto" w:before="0" w:after="0"/>
              <w:pStyle w:val="Compact"/>
            </w:pPr>
            <w:r>
              <w:rPr>
                <w:sz w:val="20"/>
                <w:szCs w:val="20"/>
              </w:rPr>
              <w:t xml:space="preserve">6874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id=26c027cdd2c36b0f symbol=A/AC.105/C.2/L.329/Add.13 text_path=text/26c027cdd2c36b0f.txt</w:t>
            </w:r>
          </w:p>
        </w:tc>
      </w:tr>
      <w:tr>
        <w:tc>
          <w:tcPr>
            <w:tcW w:w="0" w:type="auto"/>
          </w:tcPr>
          <w:p>
            <w:pPr>
              <w:spacing w:line="240" w:lineRule="auto" w:before="0" w:after="0"/>
              <w:pStyle w:val="Compact"/>
            </w:pPr>
            <w:r>
              <w:rPr>
                <w:sz w:val="20"/>
                <w:szCs w:val="20"/>
              </w:rPr>
              <w:t xml:space="preserve">A/AC.105/C.2/L.329/Add.12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(XII. Proposals to the Committee on the Peaceful Uses of Outer Space for new items to be considered by the Legal Subcommittee at its sixty-fourth session)</w:t>
            </w:r>
          </w:p>
        </w:tc>
        <w:tc>
          <w:tcPr>
            <w:tcW w:w="0" w:type="auto"/>
          </w:tcPr>
          <w:p>
            <w:pPr>
              <w:spacing w:line="240" w:lineRule="auto" w:before="0" w:after="0"/>
              <w:pStyle w:val="Compact"/>
            </w:pPr>
            <w:r>
              <w:rPr>
                <w:sz w:val="20"/>
                <w:szCs w:val="20"/>
              </w:rPr>
              <w:t xml:space="preserve">3376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8.1244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id=b12a6c1b57886707 symbol=A/AC.105/C.2/L.329/Add.12 text_path=text/b12a6c1b57886707.txt</w:t>
            </w:r>
          </w:p>
        </w:tc>
      </w:tr>
      <w:tr>
        <w:tc>
          <w:tcPr>
            <w:tcW w:w="0" w:type="auto"/>
          </w:tcPr>
          <w:p>
            <w:pPr>
              <w:spacing w:line="240" w:lineRule="auto" w:before="0" w:after="0"/>
              <w:pStyle w:val="Compact"/>
            </w:pPr>
            <w:r>
              <w:rPr>
                <w:sz w:val="20"/>
                <w:szCs w:val="20"/>
              </w:rPr>
              <w:t xml:space="preserve">A/AC.105/C.2/L.329/Add.11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6636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8.8003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id=cfaac3148b850213 symbol=A/AC.105/C.2/L.329/Add.11 text_path=text/cfaac3148b850213.txt</w:t>
            </w:r>
          </w:p>
        </w:tc>
      </w:tr>
      <w:tr>
        <w:tc>
          <w:tcPr>
            <w:tcW w:w="0" w:type="auto"/>
          </w:tcPr>
          <w:p>
            <w:pPr>
              <w:spacing w:line="240" w:lineRule="auto" w:before="0" w:after="0"/>
              <w:pStyle w:val="Compact"/>
            </w:pPr>
            <w:r>
              <w:rPr>
                <w:sz w:val="20"/>
                <w:szCs w:val="20"/>
              </w:rPr>
              <w:t xml:space="preserve">A/AC.105/C.2/L.329/Add.10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 General exchange of views on the legal aspects of space traffic management)</w:t>
            </w:r>
          </w:p>
        </w:tc>
        <w:tc>
          <w:tcPr>
            <w:tcW w:w="0" w:type="auto"/>
          </w:tcPr>
          <w:p>
            <w:pPr>
              <w:spacing w:line="240" w:lineRule="auto" w:before="0" w:after="0"/>
              <w:pStyle w:val="Compact"/>
            </w:pPr>
            <w:r>
              <w:rPr>
                <w:sz w:val="20"/>
                <w:szCs w:val="20"/>
              </w:rPr>
              <w:t xml:space="preserve">9218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9.1289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id=d726b5b89b6c6961 symbol=A/AC.105/C.2/L.329/Add.10 text_path=text/d726b5b89b6c6961.txt</w:t>
            </w:r>
          </w:p>
        </w:tc>
      </w:tr>
      <w:tr>
        <w:tc>
          <w:tcPr>
            <w:tcW w:w="0" w:type="auto"/>
          </w:tcPr>
          <w:p>
            <w:pPr>
              <w:spacing w:line="240" w:lineRule="auto" w:before="0" w:after="0"/>
              <w:pStyle w:val="Compact"/>
            </w:pPr>
            <w:r>
              <w:rPr>
                <w:sz w:val="20"/>
                <w:szCs w:val="20"/>
              </w:rPr>
              <w:t xml:space="preserve">A/AC.105/C.2/L.329/Add.8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(VIII.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4817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8.4799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id=61d1b7b3e228c09b symbol=A/AC.105/C.2/L.329/Add.8 text_path=text/61d1b7b3e228c09b.txt</w:t>
            </w:r>
          </w:p>
        </w:tc>
      </w:tr>
      <w:tr>
        <w:tc>
          <w:tcPr>
            <w:tcW w:w="0" w:type="auto"/>
          </w:tcPr>
          <w:p>
            <w:pPr>
              <w:spacing w:line="240" w:lineRule="auto" w:before="0" w:after="0"/>
              <w:pStyle w:val="Compact"/>
            </w:pPr>
            <w:r>
              <w:rPr>
                <w:sz w:val="20"/>
                <w:szCs w:val="20"/>
              </w:rPr>
              <w:t xml:space="preserve">A/AC.105/C.2/L.329/Add.9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(II. General exchange of views)</w:t>
            </w:r>
          </w:p>
        </w:tc>
        <w:tc>
          <w:tcPr>
            <w:tcW w:w="0" w:type="auto"/>
          </w:tcPr>
          <w:p>
            <w:pPr>
              <w:spacing w:line="240" w:lineRule="auto" w:before="0" w:after="0"/>
              <w:pStyle w:val="Compact"/>
            </w:pPr>
            <w:r>
              <w:rPr>
                <w:sz w:val="20"/>
                <w:szCs w:val="20"/>
              </w:rPr>
              <w:t xml:space="preserve">12365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9.4226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id=12cf617fe81c53b8 symbol=A/AC.105/C.2/L.329/Add.9 text_path=text/12cf617fe81c53b8.txt</w:t>
            </w:r>
          </w:p>
        </w:tc>
      </w:tr>
      <w:tr>
        <w:tc>
          <w:tcPr>
            <w:tcW w:w="0" w:type="auto"/>
          </w:tcPr>
          <w:p>
            <w:pPr>
              <w:spacing w:line="240" w:lineRule="auto" w:before="0" w:after="0"/>
              <w:pStyle w:val="Compact"/>
            </w:pPr>
            <w:r>
              <w:rPr>
                <w:sz w:val="20"/>
                <w:szCs w:val="20"/>
              </w:rPr>
              <w:t xml:space="preserve">A/AC.105/C.2/L.329/Add.7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(IV.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19088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9.8568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id=16d05677d33094b8 symbol=A/AC.105/C.2/L.329/Add.7 text_path=text/16d05677d33094b8.txt</w:t>
            </w:r>
          </w:p>
        </w:tc>
      </w:tr>
      <w:tr>
        <w:tc>
          <w:tcPr>
            <w:tcW w:w="0" w:type="auto"/>
          </w:tcPr>
          <w:p>
            <w:pPr>
              <w:spacing w:line="240" w:lineRule="auto" w:before="0" w:after="0"/>
              <w:pStyle w:val="Compact"/>
            </w:pPr>
            <w:r>
              <w:rPr>
                <w:sz w:val="20"/>
                <w:szCs w:val="20"/>
              </w:rPr>
              <w:t xml:space="preserve">A/AC.105/C.2/L.329/Add.3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(IV. Status and application of the five United Nations treaties on outer space, and ways and means, including capacity-building, to promote their implementation)</w:t>
            </w:r>
          </w:p>
        </w:tc>
        <w:tc>
          <w:tcPr>
            <w:tcW w:w="0" w:type="auto"/>
          </w:tcPr>
          <w:p>
            <w:pPr>
              <w:spacing w:line="240" w:lineRule="auto" w:before="0" w:after="0"/>
              <w:pStyle w:val="Compact"/>
            </w:pPr>
            <w:r>
              <w:rPr>
                <w:sz w:val="20"/>
                <w:szCs w:val="20"/>
              </w:rPr>
              <w:t xml:space="preserve">13296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id=372dfabfac38ca58 symbol=A/AC.105/C.2/L.329/Add.3 text_path=text/372dfabfac38ca58.txt</w:t>
            </w:r>
          </w:p>
        </w:tc>
      </w:tr>
      <w:tr>
        <w:tc>
          <w:tcPr>
            <w:tcW w:w="0" w:type="auto"/>
          </w:tcPr>
          <w:p>
            <w:pPr>
              <w:spacing w:line="240" w:lineRule="auto" w:before="0" w:after="0"/>
              <w:pStyle w:val="Compact"/>
            </w:pPr>
            <w:r>
              <w:rPr>
                <w:sz w:val="20"/>
                <w:szCs w:val="20"/>
              </w:rPr>
              <w:t xml:space="preserve">A/AC.105/C.2/L.329/Add.6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 Future role and method of work of the Committee)</w:t>
            </w:r>
          </w:p>
        </w:tc>
        <w:tc>
          <w:tcPr>
            <w:tcW w:w="0" w:type="auto"/>
          </w:tcPr>
          <w:p>
            <w:pPr>
              <w:spacing w:line="240" w:lineRule="auto" w:before="0" w:after="0"/>
              <w:pStyle w:val="Compact"/>
            </w:pPr>
            <w:r>
              <w:rPr>
                <w:sz w:val="20"/>
                <w:szCs w:val="20"/>
              </w:rPr>
              <w:t xml:space="preserve">8594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9.0588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id=db7ee869385a9fc8 symbol=A/AC.105/C.2/L.329/Add.6 text_path=text/db7ee869385a9fc8.txt</w:t>
            </w:r>
          </w:p>
        </w:tc>
      </w:tr>
      <w:tr>
        <w:tc>
          <w:tcPr>
            <w:tcW w:w="0" w:type="auto"/>
          </w:tcPr>
          <w:p>
            <w:pPr>
              <w:spacing w:line="240" w:lineRule="auto" w:before="0" w:after="0"/>
              <w:pStyle w:val="Compact"/>
            </w:pPr>
            <w:r>
              <w:rPr>
                <w:sz w:val="20"/>
                <w:szCs w:val="20"/>
              </w:rPr>
              <w:t xml:space="preserve">A/AC.105/C.2/L.329/Add.5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(VIII.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5091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id=22057159d33eb3ec symbol=A/AC.105/C.2/L.329/Add.5 text_path=text/22057159d33eb3ec.txt</w:t>
            </w:r>
          </w:p>
        </w:tc>
      </w:tr>
      <w:tr>
        <w:tc>
          <w:tcPr>
            <w:tcW w:w="0" w:type="auto"/>
          </w:tcPr>
          <w:p>
            <w:pPr>
              <w:spacing w:line="240" w:lineRule="auto" w:before="0" w:after="0"/>
              <w:pStyle w:val="Compact"/>
            </w:pPr>
            <w:r>
              <w:rPr>
                <w:sz w:val="20"/>
                <w:szCs w:val="20"/>
              </w:rPr>
              <w:t xml:space="preserve">A/AC.105/C.2/L.329/Add.4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 B. The character and utilization of the geostationary orbit, including consideration of ways and means to ensure the rational and equitable use of the geostationary orbit without prejudice to the role of the International Telecommunication Union)</w:t>
            </w:r>
          </w:p>
        </w:tc>
        <w:tc>
          <w:tcPr>
            <w:tcW w:w="0" w:type="auto"/>
          </w:tcPr>
          <w:p>
            <w:pPr>
              <w:spacing w:line="240" w:lineRule="auto" w:before="0" w:after="0"/>
              <w:pStyle w:val="Compact"/>
            </w:pPr>
            <w:r>
              <w:rPr>
                <w:sz w:val="20"/>
                <w:szCs w:val="20"/>
              </w:rPr>
              <w:t xml:space="preserve">5089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id=e58ec0d108806cec symbol=A/AC.105/C.2/L.329/Add.4 text_path=text/e58ec0d108806cec.txt</w:t>
            </w:r>
          </w:p>
        </w:tc>
      </w:tr>
      <w:tr>
        <w:tc>
          <w:tcPr>
            <w:tcW w:w="0" w:type="auto"/>
          </w:tcPr>
          <w:p>
            <w:pPr>
              <w:spacing w:line="240" w:lineRule="auto" w:before="0" w:after="0"/>
              <w:pStyle w:val="Compact"/>
            </w:pPr>
            <w:r>
              <w:rPr>
                <w:sz w:val="20"/>
                <w:szCs w:val="20"/>
              </w:rPr>
              <w:t xml:space="preserve">A/AC.105/C.2/L.329/Add.2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w:t>
            </w:r>
          </w:p>
        </w:tc>
        <w:tc>
          <w:tcPr>
            <w:tcW w:w="0" w:type="auto"/>
          </w:tcPr>
          <w:p>
            <w:pPr>
              <w:spacing w:line="240" w:lineRule="auto" w:before="0" w:after="0"/>
              <w:pStyle w:val="Compact"/>
            </w:pPr>
            <w:r>
              <w:rPr>
                <w:sz w:val="20"/>
                <w:szCs w:val="20"/>
              </w:rPr>
              <w:t xml:space="preserve">6622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8.7982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id=f77deb47b1af4b81 symbol=A/AC.105/C.2/L.329/Add.2 text_path=text/f77deb47b1af4b81.txt</w:t>
            </w:r>
          </w:p>
        </w:tc>
      </w:tr>
      <w:tr>
        <w:tc>
          <w:tcPr>
            <w:tcW w:w="0" w:type="auto"/>
          </w:tcPr>
          <w:p>
            <w:pPr>
              <w:spacing w:line="240" w:lineRule="auto" w:before="0" w:after="0"/>
              <w:pStyle w:val="Compact"/>
            </w:pPr>
            <w:r>
              <w:rPr>
                <w:sz w:val="20"/>
                <w:szCs w:val="20"/>
              </w:rPr>
              <w:t xml:space="preserve">A/AC.105/C.2/L.329/Add.1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4309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8.3685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id=71e6f92bcc57471e symbol=A/AC.105/C.2/L.329/Add.1 text_path=text/71e6f92bcc57471e.txt</w:t>
            </w:r>
          </w:p>
        </w:tc>
      </w:tr>
      <w:tr>
        <w:tc>
          <w:tcPr>
            <w:tcW w:w="0" w:type="auto"/>
          </w:tcPr>
          <w:p>
            <w:pPr>
              <w:spacing w:line="240" w:lineRule="auto" w:before="0" w:after="0"/>
              <w:pStyle w:val="Compact"/>
            </w:pPr>
            <w:r>
              <w:rPr>
                <w:sz w:val="20"/>
                <w:szCs w:val="20"/>
              </w:rPr>
              <w:t xml:space="preserve">A/AC.105/C.2/L.329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6568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id=a085fd5b0332d767 symbol=A/AC.105/C.2/L.329 text_path=text/a085fd5b0332d767.txt</w:t>
            </w:r>
          </w:p>
        </w:tc>
      </w:tr>
      <w:tr>
        <w:tc>
          <w:tcPr>
            <w:tcW w:w="0" w:type="auto"/>
          </w:tcPr>
          <w:p>
            <w:pPr>
              <w:spacing w:line="240" w:lineRule="auto" w:before="0" w:after="0"/>
              <w:pStyle w:val="Compact"/>
            </w:pPr>
            <w:r>
              <w:rPr>
                <w:sz w:val="20"/>
                <w:szCs w:val="20"/>
              </w:rPr>
              <w:t xml:space="preserve">A/AC.105/C.2/2024/SRA/L.1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II - Report of the Chair and Vice-Chair of the Working Group on Legal Aspects of Space Resource Activities)</w:t>
            </w:r>
          </w:p>
        </w:tc>
        <w:tc>
          <w:tcPr>
            <w:tcW w:w="0" w:type="auto"/>
          </w:tcPr>
          <w:p>
            <w:pPr>
              <w:spacing w:line="240" w:lineRule="auto" w:before="0" w:after="0"/>
              <w:pStyle w:val="Compact"/>
            </w:pPr>
            <w:r>
              <w:rPr>
                <w:sz w:val="20"/>
                <w:szCs w:val="20"/>
              </w:rPr>
              <w:t xml:space="preserve">8008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8.9882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id=5135de2d8606448e symbol=A/AC.105/C.2/2024/SRA/L.1 text_path=text/5135de2d8606448e.txt</w:t>
            </w:r>
          </w:p>
        </w:tc>
      </w:tr>
      <w:tr>
        <w:tc>
          <w:tcPr>
            <w:tcW w:w="0" w:type="auto"/>
          </w:tcPr>
          <w:p>
            <w:pPr>
              <w:spacing w:line="240" w:lineRule="auto" w:before="0" w:after="0"/>
              <w:pStyle w:val="Compact"/>
            </w:pPr>
            <w:r>
              <w:rPr>
                <w:sz w:val="20"/>
                <w:szCs w:val="20"/>
              </w:rPr>
              <w:t xml:space="preserve">A/AC.105/C.2/2024/TRE/L.1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 -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12365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9.4226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id=4558d423fdf1da1a symbol=A/AC.105/C.2/2024/TRE/L.1 text_path=text/4558d423fdf1da1a.txt</w:t>
            </w:r>
          </w:p>
        </w:tc>
      </w:tr>
      <w:tr>
        <w:tc>
          <w:tcPr>
            <w:tcW w:w="0" w:type="auto"/>
          </w:tcPr>
          <w:p>
            <w:pPr>
              <w:spacing w:line="240" w:lineRule="auto" w:before="0" w:after="0"/>
              <w:pStyle w:val="Compact"/>
            </w:pPr>
            <w:r>
              <w:rPr>
                <w:sz w:val="20"/>
                <w:szCs w:val="20"/>
              </w:rPr>
              <w:t xml:space="preserve">A/AC.105/C.2/2024/CRP.33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policy preparatory symposium of the United Nations/Portugal Management and Sustainability of Outer Space Activities Conference (Virtual, 11-15 March 2024) Conference Room Paper by Portugal</w:t>
            </w:r>
          </w:p>
        </w:tc>
        <w:tc>
          <w:tcPr>
            <w:tcW w:w="0" w:type="auto"/>
          </w:tcPr>
          <w:p>
            <w:pPr>
              <w:spacing w:line="240" w:lineRule="auto" w:before="0" w:after="0"/>
              <w:pStyle w:val="Compact"/>
            </w:pPr>
            <w:r>
              <w:rPr>
                <w:sz w:val="20"/>
                <w:szCs w:val="20"/>
              </w:rPr>
              <w:t xml:space="preserve">53918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id=206bbc7ac2c2255b symbol=A/AC.105/C.2/2024/CRP.33 text_path=text/206bbc7ac2c2255b.txt</w:t>
            </w:r>
          </w:p>
        </w:tc>
      </w:tr>
      <w:tr>
        <w:tc>
          <w:tcPr>
            <w:tcW w:w="0" w:type="auto"/>
          </w:tcPr>
          <w:p>
            <w:pPr>
              <w:spacing w:line="240" w:lineRule="auto" w:before="0" w:after="0"/>
              <w:pStyle w:val="Compact"/>
            </w:pPr>
            <w:r>
              <w:rPr>
                <w:sz w:val="20"/>
                <w:szCs w:val="20"/>
              </w:rPr>
              <w:t xml:space="preserve">A/AC.105/C.2/2024/CRP.18/Rev.1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Proposal on a Consultative Mechanism on Lunar Activities Conference room paper by Romania, co-sponsored by Switzerland</w:t>
            </w:r>
          </w:p>
        </w:tc>
        <w:tc>
          <w:tcPr>
            <w:tcW w:w="0" w:type="auto"/>
          </w:tcPr>
          <w:p>
            <w:pPr>
              <w:spacing w:line="240" w:lineRule="auto" w:before="0" w:after="0"/>
              <w:pStyle w:val="Compact"/>
            </w:pPr>
            <w:r>
              <w:rPr>
                <w:sz w:val="20"/>
                <w:szCs w:val="20"/>
              </w:rPr>
              <w:t xml:space="preserve">9471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id=45df72439bbabbd2 symbol=A/AC.105/C.2/2024/CRP.18/Rev.1 text_path=text/45df72439bbabbd2.txt</w:t>
            </w:r>
          </w:p>
        </w:tc>
      </w:tr>
      <w:tr>
        <w:tc>
          <w:tcPr>
            <w:tcW w:w="0" w:type="auto"/>
          </w:tcPr>
          <w:p>
            <w:pPr>
              <w:spacing w:line="240" w:lineRule="auto" w:before="0" w:after="0"/>
              <w:pStyle w:val="Compact"/>
            </w:pPr>
            <w:r>
              <w:rPr>
                <w:sz w:val="20"/>
                <w:szCs w:val="20"/>
              </w:rPr>
              <w:t xml:space="preserve">A/AC.105/C.2/2024/CRP.30/Rev.1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National Space Society conference room paper</w:t>
            </w:r>
          </w:p>
        </w:tc>
        <w:tc>
          <w:tcPr>
            <w:tcW w:w="0" w:type="auto"/>
          </w:tcPr>
          <w:p>
            <w:pPr>
              <w:spacing w:line="240" w:lineRule="auto" w:before="0" w:after="0"/>
              <w:pStyle w:val="Compact"/>
            </w:pPr>
            <w:r>
              <w:rPr>
                <w:sz w:val="20"/>
                <w:szCs w:val="20"/>
              </w:rPr>
              <w:t xml:space="preserve">5162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8.5491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id=6eba93b15a37acf2 symbol=A/AC.105/C.2/2024/CRP.30/Rev.1 text_path=text/6eba93b15a37acf2.txt</w:t>
            </w:r>
          </w:p>
        </w:tc>
      </w:tr>
      <w:tr>
        <w:tc>
          <w:tcPr>
            <w:tcW w:w="0" w:type="auto"/>
          </w:tcPr>
          <w:p>
            <w:pPr>
              <w:spacing w:line="240" w:lineRule="auto" w:before="0" w:after="0"/>
              <w:pStyle w:val="Compact"/>
            </w:pPr>
            <w:r>
              <w:rPr>
                <w:sz w:val="20"/>
                <w:szCs w:val="20"/>
              </w:rPr>
              <w:t xml:space="preserve">A/AC.105/C.2/2024/CRP.31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Expert meeting collecting preliminary inputs for consideration at the international conference in Vienna in 2024, held on 26 March 2024 in Luxembourg</w:t>
            </w:r>
          </w:p>
        </w:tc>
        <w:tc>
          <w:tcPr>
            <w:tcW w:w="0" w:type="auto"/>
          </w:tcPr>
          <w:p>
            <w:pPr>
              <w:spacing w:line="240" w:lineRule="auto" w:before="0" w:after="0"/>
              <w:pStyle w:val="Compact"/>
            </w:pPr>
            <w:r>
              <w:rPr>
                <w:sz w:val="20"/>
                <w:szCs w:val="20"/>
              </w:rPr>
              <w:t xml:space="preserve">10329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9.2427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id=84827274550562b3 symbol=A/AC.105/C.2/2024/CRP.31 text_path=text/84827274550562b3.txt</w:t>
            </w:r>
          </w:p>
        </w:tc>
      </w:tr>
      <w:tr>
        <w:tc>
          <w:tcPr>
            <w:tcW w:w="0" w:type="auto"/>
          </w:tcPr>
          <w:p>
            <w:pPr>
              <w:spacing w:line="240" w:lineRule="auto" w:before="0" w:after="0"/>
              <w:pStyle w:val="Compact"/>
            </w:pPr>
            <w:r>
              <w:rPr>
                <w:sz w:val="20"/>
                <w:szCs w:val="20"/>
              </w:rPr>
              <w:t xml:space="preserve">A/AC.105/C.2/2024/CRP.29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Luxembourg - Input to the Working Group on Legal Aspects of Space Resource Activities</w:t>
            </w:r>
          </w:p>
        </w:tc>
        <w:tc>
          <w:tcPr>
            <w:tcW w:w="0" w:type="auto"/>
          </w:tcPr>
          <w:p>
            <w:pPr>
              <w:spacing w:line="240" w:lineRule="auto" w:before="0" w:after="0"/>
              <w:pStyle w:val="Compact"/>
            </w:pPr>
            <w:r>
              <w:rPr>
                <w:sz w:val="20"/>
                <w:szCs w:val="20"/>
              </w:rPr>
              <w:t xml:space="preserve">13157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9.4847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id=5e71c64fbbdbab5a symbol=A/AC.105/C.2/2024/CRP.29 text_path=text/5e71c64fbbdbab5a.txt</w:t>
            </w:r>
          </w:p>
        </w:tc>
      </w:tr>
      <w:tr>
        <w:tc>
          <w:tcPr>
            <w:tcW w:w="0" w:type="auto"/>
          </w:tcPr>
          <w:p>
            <w:pPr>
              <w:spacing w:line="240" w:lineRule="auto" w:before="0" w:after="0"/>
              <w:pStyle w:val="Compact"/>
            </w:pPr>
            <w:r>
              <w:rPr>
                <w:sz w:val="20"/>
                <w:szCs w:val="20"/>
              </w:rPr>
              <w:t xml:space="preserve">A/AC.105/C.2/2024/CRP.20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Questionnaire on the application of international law to small satellite activities Angola, Morocco and the Russian Federation</w:t>
            </w:r>
          </w:p>
        </w:tc>
        <w:tc>
          <w:tcPr>
            <w:tcW w:w="0" w:type="auto"/>
          </w:tcPr>
          <w:p>
            <w:pPr>
              <w:spacing w:line="240" w:lineRule="auto" w:before="0" w:after="0"/>
              <w:pStyle w:val="Compact"/>
            </w:pPr>
            <w:r>
              <w:rPr>
                <w:sz w:val="20"/>
                <w:szCs w:val="20"/>
              </w:rPr>
              <w:t xml:space="preserve">24144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id=5dc49e6ca17dc75a symbol=A/AC.105/C.2/2024/CRP.20 text_path=text/5dc49e6ca17dc75a.txt</w:t>
            </w:r>
          </w:p>
        </w:tc>
      </w:tr>
      <w:tr>
        <w:tc>
          <w:tcPr>
            <w:tcW w:w="0" w:type="auto"/>
          </w:tcPr>
          <w:p>
            <w:pPr>
              <w:spacing w:line="240" w:lineRule="auto" w:before="0" w:after="0"/>
              <w:pStyle w:val="Compact"/>
            </w:pPr>
            <w:r>
              <w:rPr>
                <w:sz w:val="20"/>
                <w:szCs w:val="20"/>
              </w:rPr>
              <w:t xml:space="preserve">A/AC.105/C.2/2024/CRP.6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Submissions by Argentina, Australia, Brazil, Ghana, Morocco, the Russian Federation and Slovakia</w:t>
            </w:r>
          </w:p>
        </w:tc>
        <w:tc>
          <w:tcPr>
            <w:tcW w:w="0" w:type="auto"/>
          </w:tcPr>
          <w:p>
            <w:pPr>
              <w:spacing w:line="240" w:lineRule="auto" w:before="0" w:after="0"/>
              <w:pStyle w:val="Compact"/>
            </w:pPr>
            <w:r>
              <w:rPr>
                <w:sz w:val="20"/>
                <w:szCs w:val="20"/>
              </w:rPr>
              <w:t xml:space="preserve">19526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9.8795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id=2a518a606ba45d41 symbol=A/AC.105/C.2/2024/CRP.6 text_path=text/2a518a606ba45d41.txt</w:t>
            </w:r>
          </w:p>
        </w:tc>
      </w:tr>
      <w:tr>
        <w:tc>
          <w:tcPr>
            <w:tcW w:w="0" w:type="auto"/>
          </w:tcPr>
          <w:p>
            <w:pPr>
              <w:spacing w:line="240" w:lineRule="auto" w:before="0" w:after="0"/>
              <w:pStyle w:val="Compact"/>
            </w:pPr>
            <w:r>
              <w:rPr>
                <w:sz w:val="20"/>
                <w:szCs w:val="20"/>
              </w:rPr>
              <w:t xml:space="preserve">A/AC.105/C.2/2024/CRP.19*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Growth of Committee Membership and Universalisation of the Five United Nations Treaties on Space Law Submitted by the Secure World Foundation</w:t>
            </w:r>
          </w:p>
        </w:tc>
        <w:tc>
          <w:tcPr>
            <w:tcW w:w="0" w:type="auto"/>
          </w:tcPr>
          <w:p>
            <w:pPr>
              <w:spacing w:line="240" w:lineRule="auto" w:before="0" w:after="0"/>
              <w:pStyle w:val="Compact"/>
            </w:pPr>
            <w:r>
              <w:rPr>
                <w:sz w:val="20"/>
                <w:szCs w:val="20"/>
              </w:rPr>
              <w:t xml:space="preserve">10262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9.2362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id=bbe598469e18b45d symbol=A/AC.105/C.2/2024/CRP.19* text_path=text/bbe598469e18b45d.txt</w:t>
            </w:r>
          </w:p>
        </w:tc>
      </w:tr>
      <w:tr>
        <w:tc>
          <w:tcPr>
            <w:tcW w:w="0" w:type="auto"/>
          </w:tcPr>
          <w:p>
            <w:pPr>
              <w:spacing w:line="240" w:lineRule="auto" w:before="0" w:after="0"/>
              <w:pStyle w:val="Compact"/>
            </w:pPr>
            <w:r>
              <w:rPr>
                <w:sz w:val="20"/>
                <w:szCs w:val="20"/>
              </w:rPr>
              <w:t xml:space="preserve">A/AC.105/C.2/2024/CRP.24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Australia - Input to the Working Group on Legal Aspects of Space Resource Activities</w:t>
            </w:r>
          </w:p>
        </w:tc>
        <w:tc>
          <w:tcPr>
            <w:tcW w:w="0" w:type="auto"/>
          </w:tcPr>
          <w:p>
            <w:pPr>
              <w:spacing w:line="240" w:lineRule="auto" w:before="0" w:after="0"/>
              <w:pStyle w:val="Compact"/>
            </w:pPr>
            <w:r>
              <w:rPr>
                <w:sz w:val="20"/>
                <w:szCs w:val="20"/>
              </w:rPr>
              <w:t xml:space="preserve">33517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10.4198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id=5d4269f595086175 symbol=A/AC.105/C.2/2024/CRP.24 text_path=text/5d4269f595086175.txt</w:t>
            </w:r>
          </w:p>
        </w:tc>
      </w:tr>
      <w:tr>
        <w:tc>
          <w:tcPr>
            <w:tcW w:w="0" w:type="auto"/>
          </w:tcPr>
          <w:p>
            <w:pPr>
              <w:spacing w:line="240" w:lineRule="auto" w:before="0" w:after="0"/>
              <w:pStyle w:val="Compact"/>
            </w:pPr>
            <w:r>
              <w:rPr>
                <w:sz w:val="20"/>
                <w:szCs w:val="20"/>
              </w:rPr>
              <w:t xml:space="preserve">A/AC.105/C.2/2024/CRP.28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of the International Institute of Space Law on the results of its Working Group on Light Pollution of the Night Sky from a space law perspective Conference room paper by the International Institute of Space Law</w:t>
            </w:r>
          </w:p>
        </w:tc>
        <w:tc>
          <w:tcPr>
            <w:tcW w:w="0" w:type="auto"/>
          </w:tcPr>
          <w:p>
            <w:pPr>
              <w:spacing w:line="240" w:lineRule="auto" w:before="0" w:after="0"/>
              <w:pStyle w:val="Compact"/>
            </w:pPr>
            <w:r>
              <w:rPr>
                <w:sz w:val="20"/>
                <w:szCs w:val="20"/>
              </w:rPr>
              <w:t xml:space="preserve">22696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id=0859a27ba20bbd23 symbol=A/AC.105/C.2/2024/CRP.28 text_path=text/0859a27ba20bbd23.txt</w:t>
            </w:r>
          </w:p>
        </w:tc>
      </w:tr>
      <w:tr>
        <w:tc>
          <w:tcPr>
            <w:tcW w:w="0" w:type="auto"/>
          </w:tcPr>
          <w:p>
            <w:pPr>
              <w:spacing w:line="240" w:lineRule="auto" w:before="0" w:after="0"/>
              <w:pStyle w:val="Compact"/>
            </w:pPr>
            <w:r>
              <w:rPr>
                <w:sz w:val="20"/>
                <w:szCs w:val="20"/>
              </w:rPr>
              <w:t xml:space="preserve">A/AC.105/C.2/2024/CRP.27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Towards an intergenerational pact for space sustainability Conference room paper by the Space Generation Advisory Council</w:t>
            </w:r>
          </w:p>
        </w:tc>
        <w:tc>
          <w:tcPr>
            <w:tcW w:w="0" w:type="auto"/>
          </w:tcPr>
          <w:p>
            <w:pPr>
              <w:spacing w:line="240" w:lineRule="auto" w:before="0" w:after="0"/>
              <w:pStyle w:val="Compact"/>
            </w:pPr>
            <w:r>
              <w:rPr>
                <w:sz w:val="20"/>
                <w:szCs w:val="20"/>
              </w:rPr>
              <w:t xml:space="preserve">13040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id=24643720a697e6ec symbol=A/AC.105/C.2/2024/CRP.27 text_path=text/24643720a697e6ec.txt</w:t>
            </w:r>
          </w:p>
        </w:tc>
      </w:tr>
      <w:tr>
        <w:tc>
          <w:tcPr>
            <w:tcW w:w="0" w:type="auto"/>
          </w:tcPr>
          <w:p>
            <w:pPr>
              <w:spacing w:line="240" w:lineRule="auto" w:before="0" w:after="0"/>
              <w:pStyle w:val="Compact"/>
            </w:pPr>
            <w:r>
              <w:rPr>
                <w:sz w:val="20"/>
                <w:szCs w:val="20"/>
              </w:rPr>
              <w:t xml:space="preserve">A/AC.105/C.2/2024/CRP.21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Sharing approaches of the United Kingdom to Article XI implementation and notifications Submitted by the United Kingdom of Great Britain and Northern Ireland</w:t>
            </w:r>
          </w:p>
        </w:tc>
        <w:tc>
          <w:tcPr>
            <w:tcW w:w="0" w:type="auto"/>
          </w:tcPr>
          <w:p>
            <w:pPr>
              <w:spacing w:line="240" w:lineRule="auto" w:before="0" w:after="0"/>
              <w:pStyle w:val="Compact"/>
            </w:pPr>
            <w:r>
              <w:rPr>
                <w:sz w:val="20"/>
                <w:szCs w:val="20"/>
              </w:rPr>
              <w:t xml:space="preserve">6042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8.7065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id=415064c829da5063 symbol=A/AC.105/C.2/2024/CRP.21 text_path=text/415064c829da5063.txt</w:t>
            </w:r>
          </w:p>
        </w:tc>
      </w:tr>
      <w:tr>
        <w:tc>
          <w:tcPr>
            <w:tcW w:w="0" w:type="auto"/>
          </w:tcPr>
          <w:p>
            <w:pPr>
              <w:spacing w:line="240" w:lineRule="auto" w:before="0" w:after="0"/>
              <w:pStyle w:val="Compact"/>
            </w:pPr>
            <w:r>
              <w:rPr>
                <w:sz w:val="20"/>
                <w:szCs w:val="20"/>
              </w:rPr>
              <w:t xml:space="preserve">A/AC.105/C.2/2024/CRP.23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on the International Conference on Space Resources of the Working Group on Legal Aspects of Space Resource Activities</w:t>
            </w:r>
          </w:p>
        </w:tc>
        <w:tc>
          <w:tcPr>
            <w:tcW w:w="0" w:type="auto"/>
          </w:tcPr>
          <w:p>
            <w:pPr>
              <w:spacing w:line="240" w:lineRule="auto" w:before="0" w:after="0"/>
              <w:pStyle w:val="Compact"/>
            </w:pPr>
            <w:r>
              <w:rPr>
                <w:sz w:val="20"/>
                <w:szCs w:val="20"/>
              </w:rPr>
              <w:t xml:space="preserve">6238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id=0e19af27b1df0a74 symbol=A/AC.105/C.2/2024/CRP.23 text_path=text/0e19af27b1df0a74.txt</w:t>
            </w:r>
          </w:p>
        </w:tc>
      </w:tr>
      <w:tr>
        <w:tc>
          <w:tcPr>
            <w:tcW w:w="0" w:type="auto"/>
          </w:tcPr>
          <w:p>
            <w:pPr>
              <w:spacing w:line="240" w:lineRule="auto" w:before="0" w:after="0"/>
              <w:pStyle w:val="Compact"/>
            </w:pPr>
            <w:r>
              <w:rPr>
                <w:sz w:val="20"/>
                <w:szCs w:val="20"/>
              </w:rPr>
              <w:t xml:space="preserve">A/AC.105/C.2/2024/CRP.22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United Nations Office for Outer Space Affairs Stakeholder Study Report on Registration of Objects Launched into Outer Space Submitted by the United Kingdom of Great Britain and Northern Ireland</w:t>
            </w:r>
          </w:p>
        </w:tc>
        <w:tc>
          <w:tcPr>
            <w:tcW w:w="0" w:type="auto"/>
          </w:tcPr>
          <w:p>
            <w:pPr>
              <w:spacing w:line="240" w:lineRule="auto" w:before="0" w:after="0"/>
              <w:pStyle w:val="Compact"/>
            </w:pPr>
            <w:r>
              <w:rPr>
                <w:sz w:val="20"/>
                <w:szCs w:val="20"/>
              </w:rPr>
              <w:t xml:space="preserve">4988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id=acea2c177bfa9633 symbol=A/AC.105/C.2/2024/CRP.22 text_path=text/acea2c177bfa9633.txt</w:t>
            </w:r>
          </w:p>
        </w:tc>
      </w:tr>
      <w:tr>
        <w:tc>
          <w:tcPr>
            <w:tcW w:w="0" w:type="auto"/>
          </w:tcPr>
          <w:p>
            <w:pPr>
              <w:spacing w:line="240" w:lineRule="auto" w:before="0" w:after="0"/>
              <w:pStyle w:val="Compact"/>
            </w:pPr>
            <w:r>
              <w:rPr>
                <w:sz w:val="20"/>
                <w:szCs w:val="20"/>
              </w:rPr>
              <w:t xml:space="preserve">A/AC.105/C.2/2024/CRP.25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Through a Glass Darkly - How Four Good Ideas are Inhibiting Remediation of Orbital Debris</w:t>
            </w:r>
          </w:p>
        </w:tc>
        <w:tc>
          <w:tcPr>
            <w:tcW w:w="0" w:type="auto"/>
          </w:tcPr>
          <w:p>
            <w:pPr>
              <w:spacing w:line="240" w:lineRule="auto" w:before="0" w:after="0"/>
              <w:pStyle w:val="Compact"/>
            </w:pPr>
            <w:r>
              <w:rPr>
                <w:sz w:val="20"/>
                <w:szCs w:val="20"/>
              </w:rPr>
              <w:t xml:space="preserve">17927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9.7941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id=4be7675d0bea37c8 symbol=A/AC.105/C.2/2024/CRP.25 text_path=text/4be7675d0bea37c8.txt</w:t>
            </w:r>
          </w:p>
        </w:tc>
      </w:tr>
      <w:tr>
        <w:tc>
          <w:tcPr>
            <w:tcW w:w="0" w:type="auto"/>
          </w:tcPr>
          <w:p>
            <w:pPr>
              <w:spacing w:line="240" w:lineRule="auto" w:before="0" w:after="0"/>
              <w:pStyle w:val="Compact"/>
            </w:pPr>
            <w:r>
              <w:rPr>
                <w:sz w:val="20"/>
                <w:szCs w:val="20"/>
              </w:rPr>
              <w:t xml:space="preserve">A/AC.105/C.2/2024/CRP.10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257731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12.4597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id=eb3d39c2b6fcd91d symbol=A/AC.105/C.2/2024/CRP.10 text_path=text/eb3d39c2b6fcd91d.txt</w:t>
            </w:r>
          </w:p>
        </w:tc>
      </w:tr>
      <w:tr>
        <w:tc>
          <w:tcPr>
            <w:tcW w:w="0" w:type="auto"/>
          </w:tcPr>
          <w:p>
            <w:pPr>
              <w:spacing w:line="240" w:lineRule="auto" w:before="0" w:after="0"/>
              <w:pStyle w:val="Compact"/>
            </w:pPr>
            <w:r>
              <w:rPr>
                <w:sz w:val="20"/>
                <w:szCs w:val="20"/>
              </w:rPr>
              <w:t xml:space="preserve">A/AC.105/C.2/2024/CRP.15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Summary of the Expert meeting collecting preliminary inputs for consideration at the international conference in Vienna in 2024 (Luxembourg, 26 March 2024)</w:t>
            </w:r>
          </w:p>
        </w:tc>
        <w:tc>
          <w:tcPr>
            <w:tcW w:w="0" w:type="auto"/>
          </w:tcPr>
          <w:p>
            <w:pPr>
              <w:spacing w:line="240" w:lineRule="auto" w:before="0" w:after="0"/>
              <w:pStyle w:val="Compact"/>
            </w:pPr>
            <w:r>
              <w:rPr>
                <w:sz w:val="20"/>
                <w:szCs w:val="20"/>
              </w:rPr>
              <w:t xml:space="preserve">26303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10.1774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id=c30ed2027a7c16f0 symbol=A/AC.105/C.2/2024/CRP.15 text_path=text/c30ed2027a7c16f0.txt</w:t>
            </w:r>
          </w:p>
        </w:tc>
      </w:tr>
      <w:tr>
        <w:tc>
          <w:tcPr>
            <w:tcW w:w="0" w:type="auto"/>
          </w:tcPr>
          <w:p>
            <w:pPr>
              <w:spacing w:line="240" w:lineRule="auto" w:before="0" w:after="0"/>
              <w:pStyle w:val="Compact"/>
            </w:pPr>
            <w:r>
              <w:rPr>
                <w:sz w:val="20"/>
                <w:szCs w:val="20"/>
              </w:rPr>
              <w:t xml:space="preserve">A/AC.105/C.2/2024/CRP.17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Republic of Korea - Input to the Working Group on Legal Aspects of Space Resource Activities</w:t>
            </w:r>
          </w:p>
        </w:tc>
        <w:tc>
          <w:tcPr>
            <w:tcW w:w="0" w:type="auto"/>
          </w:tcPr>
          <w:p>
            <w:pPr>
              <w:spacing w:line="240" w:lineRule="auto" w:before="0" w:after="0"/>
              <w:pStyle w:val="Compact"/>
            </w:pPr>
            <w:r>
              <w:rPr>
                <w:sz w:val="20"/>
                <w:szCs w:val="20"/>
              </w:rPr>
              <w:t xml:space="preserve">8921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id=fd7d4140ee9707c5 symbol=A/AC.105/C.2/2024/CRP.17 text_path=text/fd7d4140ee9707c5.txt</w:t>
            </w:r>
          </w:p>
        </w:tc>
      </w:tr>
      <w:tr>
        <w:tc>
          <w:tcPr>
            <w:tcW w:w="0" w:type="auto"/>
          </w:tcPr>
          <w:p>
            <w:pPr>
              <w:spacing w:line="240" w:lineRule="auto" w:before="0" w:after="0"/>
              <w:pStyle w:val="Compact"/>
            </w:pPr>
            <w:r>
              <w:rPr>
                <w:sz w:val="20"/>
                <w:szCs w:val="20"/>
              </w:rPr>
              <w:t xml:space="preserve">A/AC.105/C.2/2024/CRP.16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of the Moon Village Association on the International Moon Day 2023 and Outlook for 2024: Conference room paper by the Moon Village Association</w:t>
            </w:r>
          </w:p>
        </w:tc>
        <w:tc>
          <w:tcPr>
            <w:tcW w:w="0" w:type="auto"/>
          </w:tcPr>
          <w:p>
            <w:pPr>
              <w:spacing w:line="240" w:lineRule="auto" w:before="0" w:after="0"/>
              <w:pStyle w:val="Compact"/>
            </w:pPr>
            <w:r>
              <w:rPr>
                <w:sz w:val="20"/>
                <w:szCs w:val="20"/>
              </w:rPr>
              <w:t xml:space="preserve">5912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8.6847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id=354d657ae6e156a6 symbol=A/AC.105/C.2/2024/CRP.16 text_path=text/354d657ae6e156a6.txt</w:t>
            </w:r>
          </w:p>
        </w:tc>
      </w:tr>
      <w:tr>
        <w:tc>
          <w:tcPr>
            <w:tcW w:w="0" w:type="auto"/>
          </w:tcPr>
          <w:p>
            <w:pPr>
              <w:spacing w:line="240" w:lineRule="auto" w:before="0" w:after="0"/>
              <w:pStyle w:val="Compact"/>
            </w:pPr>
            <w:r>
              <w:rPr>
                <w:sz w:val="20"/>
                <w:szCs w:val="20"/>
              </w:rPr>
              <w:t xml:space="preserve">A/AC.105/C.2/2024/CRP.14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Renaissance International (SRI)</w:t>
            </w:r>
          </w:p>
        </w:tc>
        <w:tc>
          <w:tcPr>
            <w:tcW w:w="0" w:type="auto"/>
          </w:tcPr>
          <w:p>
            <w:pPr>
              <w:spacing w:line="240" w:lineRule="auto" w:before="0" w:after="0"/>
              <w:pStyle w:val="Compact"/>
            </w:pPr>
            <w:r>
              <w:rPr>
                <w:sz w:val="20"/>
                <w:szCs w:val="20"/>
              </w:rPr>
              <w:t xml:space="preserve">82263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11.3177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id=d8fefddcc4c73703 symbol=A/AC.105/C.2/2024/CRP.14 text_path=text/d8fefddcc4c73703.txt</w:t>
            </w:r>
          </w:p>
        </w:tc>
      </w:tr>
      <w:tr>
        <w:tc>
          <w:tcPr>
            <w:tcW w:w="0" w:type="auto"/>
          </w:tcPr>
          <w:p>
            <w:pPr>
              <w:spacing w:line="240" w:lineRule="auto" w:before="0" w:after="0"/>
              <w:pStyle w:val="Compact"/>
            </w:pPr>
            <w:r>
              <w:rPr>
                <w:sz w:val="20"/>
                <w:szCs w:val="20"/>
              </w:rPr>
              <w:t xml:space="preserve">A/AC.105/C.2/2024/CRP.13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Data Association (SDA)</w:t>
            </w:r>
          </w:p>
        </w:tc>
        <w:tc>
          <w:tcPr>
            <w:tcW w:w="0" w:type="auto"/>
          </w:tcPr>
          <w:p>
            <w:pPr>
              <w:spacing w:line="240" w:lineRule="auto" w:before="0" w:after="0"/>
              <w:pStyle w:val="Compact"/>
            </w:pPr>
            <w:r>
              <w:rPr>
                <w:sz w:val="20"/>
                <w:szCs w:val="20"/>
              </w:rPr>
              <w:t xml:space="preserve">58902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id=15c074a00df77ee7 symbol=A/AC.105/C.2/2024/CRP.13 text_path=text/15c074a00df77ee7.txt</w:t>
            </w:r>
          </w:p>
        </w:tc>
      </w:tr>
      <w:tr>
        <w:tc>
          <w:tcPr>
            <w:tcW w:w="0" w:type="auto"/>
          </w:tcPr>
          <w:p>
            <w:pPr>
              <w:spacing w:line="240" w:lineRule="auto" w:before="0" w:after="0"/>
              <w:pStyle w:val="Compact"/>
            </w:pPr>
            <w:r>
              <w:rPr>
                <w:sz w:val="20"/>
                <w:szCs w:val="20"/>
              </w:rPr>
              <w:t xml:space="preserve">A/AC.105/C.2/2024/CRP.12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Global Satellite Operators Association (GSOA)</w:t>
            </w:r>
          </w:p>
        </w:tc>
        <w:tc>
          <w:tcPr>
            <w:tcW w:w="0" w:type="auto"/>
          </w:tcPr>
          <w:p>
            <w:pPr>
              <w:spacing w:line="240" w:lineRule="auto" w:before="0" w:after="0"/>
              <w:pStyle w:val="Compact"/>
            </w:pPr>
            <w:r>
              <w:rPr>
                <w:sz w:val="20"/>
                <w:szCs w:val="20"/>
              </w:rPr>
              <w:t xml:space="preserve">43386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10.6779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id=9554a1ffde8eac7c symbol=A/AC.105/C.2/2024/CRP.12 text_path=text/9554a1ffde8eac7c.txt</w:t>
            </w:r>
          </w:p>
        </w:tc>
      </w:tr>
      <w:tr>
        <w:tc>
          <w:tcPr>
            <w:tcW w:w="0" w:type="auto"/>
          </w:tcPr>
          <w:p>
            <w:pPr>
              <w:spacing w:line="240" w:lineRule="auto" w:before="0" w:after="0"/>
              <w:pStyle w:val="Compact"/>
            </w:pPr>
            <w:r>
              <w:rPr>
                <w:sz w:val="20"/>
                <w:szCs w:val="20"/>
              </w:rPr>
              <w:t xml:space="preserve">A/AC.105/C.2/2024/CRP.11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African Astronomical Society (AfAS)</w:t>
            </w:r>
          </w:p>
        </w:tc>
        <w:tc>
          <w:tcPr>
            <w:tcW w:w="0" w:type="auto"/>
          </w:tcPr>
          <w:p>
            <w:pPr>
              <w:spacing w:line="240" w:lineRule="auto" w:before="0" w:after="0"/>
              <w:pStyle w:val="Compact"/>
            </w:pPr>
            <w:r>
              <w:rPr>
                <w:sz w:val="20"/>
                <w:szCs w:val="20"/>
              </w:rPr>
              <w:t xml:space="preserve">37201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10.5241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id=7675b061118c6aa2 symbol=A/AC.105/C.2/2024/CRP.11 text_path=text/7675b061118c6aa2.txt</w:t>
            </w:r>
          </w:p>
        </w:tc>
      </w:tr>
      <w:tr>
        <w:tc>
          <w:tcPr>
            <w:tcW w:w="0" w:type="auto"/>
          </w:tcPr>
          <w:p>
            <w:pPr>
              <w:spacing w:line="240" w:lineRule="auto" w:before="0" w:after="0"/>
              <w:pStyle w:val="Compact"/>
            </w:pPr>
            <w:r>
              <w:rPr>
                <w:sz w:val="20"/>
                <w:szCs w:val="20"/>
              </w:rPr>
              <w:t xml:space="preserve">A/AC.105/C.2/2024/CRP.3*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Status of International Agreements relating to activities in outer space as at 1 January 2024</w:t>
            </w:r>
          </w:p>
        </w:tc>
        <w:tc>
          <w:tcPr>
            <w:tcW w:w="0" w:type="auto"/>
          </w:tcPr>
          <w:p>
            <w:pPr>
              <w:spacing w:line="240" w:lineRule="auto" w:before="0" w:after="0"/>
              <w:pStyle w:val="Compact"/>
            </w:pPr>
            <w:r>
              <w:rPr>
                <w:sz w:val="20"/>
                <w:szCs w:val="20"/>
              </w:rPr>
              <w:t xml:space="preserve">23022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id=43c361ae781f1f47 symbol=A/AC.105/C.2/2024/CRP.3* text_path=text/43c361ae781f1f47.txt</w:t>
            </w:r>
          </w:p>
        </w:tc>
      </w:tr>
      <w:tr>
        <w:tc>
          <w:tcPr>
            <w:tcW w:w="0" w:type="auto"/>
          </w:tcPr>
          <w:p>
            <w:pPr>
              <w:spacing w:line="240" w:lineRule="auto" w:before="0" w:after="0"/>
              <w:pStyle w:val="Compact"/>
            </w:pPr>
            <w:r>
              <w:rPr>
                <w:sz w:val="20"/>
                <w:szCs w:val="20"/>
              </w:rPr>
              <w:t xml:space="preserve">A/AC.105/C.2/2024/CRP.9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6882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id=c1de169c7284e213 symbol=A/AC.105/C.2/2024/CRP.9 text_path=text/c1de169c7284e213.txt</w:t>
            </w:r>
          </w:p>
        </w:tc>
      </w:tr>
      <w:tr>
        <w:tc>
          <w:tcPr>
            <w:tcW w:w="0" w:type="auto"/>
          </w:tcPr>
          <w:p>
            <w:pPr>
              <w:spacing w:line="240" w:lineRule="auto" w:before="0" w:after="0"/>
              <w:pStyle w:val="Compact"/>
            </w:pPr>
            <w:r>
              <w:rPr>
                <w:sz w:val="20"/>
                <w:szCs w:val="20"/>
              </w:rPr>
              <w:t xml:space="preserve">A/AC.105/C.2/2024/CRP.8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Angola, Argentina, Armenia, Bahrain, Ghana, Morocco and Slovakia</w:t>
            </w:r>
          </w:p>
        </w:tc>
        <w:tc>
          <w:tcPr>
            <w:tcW w:w="0" w:type="auto"/>
          </w:tcPr>
          <w:p>
            <w:pPr>
              <w:spacing w:line="240" w:lineRule="auto" w:before="0" w:after="0"/>
              <w:pStyle w:val="Compact"/>
            </w:pPr>
            <w:r>
              <w:rPr>
                <w:sz w:val="20"/>
                <w:szCs w:val="20"/>
              </w:rPr>
              <w:t xml:space="preserve">30638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id=3874307539acab6b symbol=A/AC.105/C.2/2024/CRP.8 text_path=text/3874307539acab6b.txt</w:t>
            </w:r>
          </w:p>
        </w:tc>
      </w:tr>
      <w:tr>
        <w:tc>
          <w:tcPr>
            <w:tcW w:w="0" w:type="auto"/>
          </w:tcPr>
          <w:p>
            <w:pPr>
              <w:spacing w:line="240" w:lineRule="auto" w:before="0" w:after="0"/>
              <w:pStyle w:val="Compact"/>
            </w:pPr>
            <w:r>
              <w:rPr>
                <w:sz w:val="20"/>
                <w:szCs w:val="20"/>
              </w:rPr>
              <w:t xml:space="preserve">A/AC.105/C.2/2024/CRP.7*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148153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id=71eafaf8bc15b1c5 symbol=A/AC.105/C.2/2024/CRP.7* text_path=text/71eafaf8bc15b1c5.txt</w:t>
            </w:r>
          </w:p>
        </w:tc>
      </w:tr>
      <w:tr>
        <w:tc>
          <w:tcPr>
            <w:tcW w:w="0" w:type="auto"/>
          </w:tcPr>
          <w:p>
            <w:pPr>
              <w:spacing w:line="240" w:lineRule="auto" w:before="0" w:after="0"/>
              <w:pStyle w:val="Compact"/>
            </w:pPr>
            <w:r>
              <w:rPr>
                <w:sz w:val="20"/>
                <w:szCs w:val="20"/>
              </w:rPr>
              <w:t xml:space="preserve">A/AC.105/C.2/2024/CRP.5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China - Input to the Working Group on Legal Aspects of Space Resource Activities</w:t>
            </w:r>
          </w:p>
        </w:tc>
        <w:tc>
          <w:tcPr>
            <w:tcW w:w="0" w:type="auto"/>
          </w:tcPr>
          <w:p>
            <w:pPr>
              <w:spacing w:line="240" w:lineRule="auto" w:before="0" w:after="0"/>
              <w:pStyle w:val="Compact"/>
            </w:pPr>
            <w:r>
              <w:rPr>
                <w:sz w:val="20"/>
                <w:szCs w:val="20"/>
              </w:rPr>
              <w:t xml:space="preserve">12293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9.4168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id=736f60eb8c68e682 symbol=A/AC.105/C.2/2024/CRP.5 text_path=text/736f60eb8c68e682.txt</w:t>
            </w:r>
          </w:p>
        </w:tc>
      </w:tr>
      <w:tr>
        <w:tc>
          <w:tcPr>
            <w:tcW w:w="0" w:type="auto"/>
          </w:tcPr>
          <w:p>
            <w:pPr>
              <w:spacing w:line="240" w:lineRule="auto" w:before="0" w:after="0"/>
              <w:pStyle w:val="Compact"/>
            </w:pPr>
            <w:r>
              <w:rPr>
                <w:sz w:val="20"/>
                <w:szCs w:val="20"/>
              </w:rPr>
              <w:t xml:space="preserve">A/AC.105/1307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of the Scientific and Technical Subcommittee on its sixty-first session, held in Vienna from 29 January to 9 February 2024</w:t>
            </w:r>
          </w:p>
        </w:tc>
        <w:tc>
          <w:tcPr>
            <w:tcW w:w="0" w:type="auto"/>
          </w:tcPr>
          <w:p>
            <w:pPr>
              <w:spacing w:line="240" w:lineRule="auto" w:before="0" w:after="0"/>
              <w:pStyle w:val="Compact"/>
            </w:pPr>
            <w:r>
              <w:rPr>
                <w:sz w:val="20"/>
                <w:szCs w:val="20"/>
              </w:rPr>
              <w:t xml:space="preserve">150465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11.9215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id=8260bc45a177d778 symbol=A/AC.105/1307 text_path=text/8260bc45a177d778.txt</w:t>
            </w:r>
          </w:p>
        </w:tc>
      </w:tr>
      <w:tr>
        <w:tc>
          <w:tcPr>
            <w:tcW w:w="0" w:type="auto"/>
          </w:tcPr>
          <w:p>
            <w:pPr>
              <w:spacing w:line="240" w:lineRule="auto" w:before="0" w:after="0"/>
              <w:pStyle w:val="Compact"/>
            </w:pPr>
            <w:r>
              <w:rPr>
                <w:sz w:val="20"/>
                <w:szCs w:val="20"/>
              </w:rPr>
              <w:t xml:space="preserve">A/AC.105/C.2/2024/CRP.1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4107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8.3204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id=23aecdc4b0e8a713 symbol=A/AC.105/C.2/2024/CRP.1 text_path=text/23aecdc4b0e8a713.txt</w:t>
            </w:r>
          </w:p>
        </w:tc>
      </w:tr>
      <w:tr>
        <w:tc>
          <w:tcPr>
            <w:tcW w:w="0" w:type="auto"/>
          </w:tcPr>
          <w:p>
            <w:pPr>
              <w:spacing w:line="240" w:lineRule="auto" w:before="0" w:after="0"/>
              <w:pStyle w:val="Compact"/>
            </w:pPr>
            <w:r>
              <w:rPr>
                <w:sz w:val="20"/>
                <w:szCs w:val="20"/>
              </w:rPr>
              <w:t xml:space="preserve">A/AC.105/C.2/L.328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Updated summary by the Chair and Vice-Chair of views and contributions received on the mandate and purpose of the Working Group on Legal Aspects of Space Resource Activities</w:t>
            </w:r>
          </w:p>
        </w:tc>
        <w:tc>
          <w:tcPr>
            <w:tcW w:w="0" w:type="auto"/>
          </w:tcPr>
          <w:p>
            <w:pPr>
              <w:spacing w:line="240" w:lineRule="auto" w:before="0" w:after="0"/>
              <w:pStyle w:val="Compact"/>
            </w:pPr>
            <w:r>
              <w:rPr>
                <w:sz w:val="20"/>
                <w:szCs w:val="20"/>
              </w:rPr>
              <w:t xml:space="preserve">22822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id=630a6a841f78e8e1 symbol=A/AC.105/C.2/L.328 text_path=text/630a6a841f78e8e1.txt</w:t>
            </w:r>
          </w:p>
        </w:tc>
      </w:tr>
      <w:tr>
        <w:tc>
          <w:tcPr>
            <w:tcW w:w="0" w:type="auto"/>
          </w:tcPr>
          <w:p>
            <w:pPr>
              <w:spacing w:line="240" w:lineRule="auto" w:before="0" w:after="0"/>
              <w:pStyle w:val="Compact"/>
            </w:pPr>
            <w:r>
              <w:rPr>
                <w:sz w:val="20"/>
                <w:szCs w:val="20"/>
              </w:rPr>
              <w:t xml:space="preserve">A/AC.105/C.2/121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Astronomical Union, International Organization of Space Communications (Intersputnik), International Space University, Open Lunar Foundation and Regional Centre for Remote Sensing for North African States</w:t>
            </w:r>
          </w:p>
        </w:tc>
        <w:tc>
          <w:tcPr>
            <w:tcW w:w="0" w:type="auto"/>
          </w:tcPr>
          <w:p>
            <w:pPr>
              <w:spacing w:line="240" w:lineRule="auto" w:before="0" w:after="0"/>
              <w:pStyle w:val="Compact"/>
            </w:pPr>
            <w:r>
              <w:rPr>
                <w:sz w:val="20"/>
                <w:szCs w:val="20"/>
              </w:rPr>
              <w:t xml:space="preserve">38478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10.5578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id=3ae57a2220a41ef3 symbol=A/AC.105/C.2/121 text_path=text/3ae57a2220a41ef3.txt</w:t>
            </w:r>
          </w:p>
        </w:tc>
      </w:tr>
      <w:tr>
        <w:tc>
          <w:tcPr>
            <w:tcW w:w="0" w:type="auto"/>
          </w:tcPr>
          <w:p>
            <w:pPr>
              <w:spacing w:line="240" w:lineRule="auto" w:before="0" w:after="0"/>
              <w:pStyle w:val="Compact"/>
            </w:pPr>
            <w:r>
              <w:rPr>
                <w:sz w:val="20"/>
                <w:szCs w:val="20"/>
              </w:rPr>
              <w:t xml:space="preserve">A/AC.105/C.2/L.326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19538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9.8801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id=8e76d45ffc68bca2 symbol=A/AC.105/C.2/L.326 text_path=text/8e76d45ffc68bca2.txt</w:t>
            </w:r>
          </w:p>
        </w:tc>
      </w:tr>
      <w:tr>
        <w:tc>
          <w:tcPr>
            <w:tcW w:w="0" w:type="auto"/>
          </w:tcPr>
          <w:p>
            <w:pPr>
              <w:spacing w:line="240" w:lineRule="auto" w:before="0" w:after="0"/>
              <w:pStyle w:val="Compact"/>
            </w:pPr>
            <w:r>
              <w:rPr>
                <w:sz w:val="20"/>
                <w:szCs w:val="20"/>
              </w:rPr>
              <w:t xml:space="preserve">A/AC.105/C.1/L.411/Add.7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(II. Space for sustainable development: technology and its applications, including the United Nations Programme on Space Applicationss)</w:t>
            </w:r>
          </w:p>
        </w:tc>
        <w:tc>
          <w:tcPr>
            <w:tcW w:w="0" w:type="auto"/>
          </w:tcPr>
          <w:p>
            <w:pPr>
              <w:spacing w:line="240" w:lineRule="auto" w:before="0" w:after="0"/>
              <w:pStyle w:val="Compact"/>
            </w:pPr>
            <w:r>
              <w:rPr>
                <w:sz w:val="20"/>
                <w:szCs w:val="20"/>
              </w:rPr>
              <w:t xml:space="preserve">12703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9.4496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id=6cbed9e341193c9f symbol=A/AC.105/C.1/L.411/Add.7 text_path=text/6cbed9e341193c9f.txt</w:t>
            </w:r>
          </w:p>
        </w:tc>
      </w:tr>
      <w:tr>
        <w:tc>
          <w:tcPr>
            <w:tcW w:w="0" w:type="auto"/>
          </w:tcPr>
          <w:p>
            <w:pPr>
              <w:spacing w:line="240" w:lineRule="auto" w:before="0" w:after="0"/>
              <w:pStyle w:val="Compact"/>
            </w:pPr>
            <w:r>
              <w:rPr>
                <w:sz w:val="20"/>
                <w:szCs w:val="20"/>
              </w:rPr>
              <w:t xml:space="preserve">A/AC.105/C.1/L.411/Add.13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(XIII. Draft provisional agenda for the sixty-second session of the Scientific and Technical Subcommittee)</w:t>
            </w:r>
          </w:p>
        </w:tc>
        <w:tc>
          <w:tcPr>
            <w:tcW w:w="0" w:type="auto"/>
          </w:tcPr>
          <w:p>
            <w:pPr>
              <w:spacing w:line="240" w:lineRule="auto" w:before="0" w:after="0"/>
              <w:pStyle w:val="Compact"/>
            </w:pPr>
            <w:r>
              <w:rPr>
                <w:sz w:val="20"/>
                <w:szCs w:val="20"/>
              </w:rPr>
              <w:t xml:space="preserve">3882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8.2641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id=c14655d68c86e54d symbol=A/AC.105/C.1/L.411/Add.13 text_path=text/c14655d68c86e54d.txt</w:t>
            </w:r>
          </w:p>
        </w:tc>
      </w:tr>
      <w:tr>
        <w:tc>
          <w:tcPr>
            <w:tcW w:w="0" w:type="auto"/>
          </w:tcPr>
          <w:p>
            <w:pPr>
              <w:spacing w:line="240" w:lineRule="auto" w:before="0" w:after="0"/>
              <w:pStyle w:val="Compact"/>
            </w:pPr>
            <w:r>
              <w:rPr>
                <w:sz w:val="20"/>
                <w:szCs w:val="20"/>
              </w:rPr>
              <w:t xml:space="preserve">A/AC.105/C.1/2024/CRP.30*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Proposal on a Consultative Mechanism on Lunar Activities Paper submitted by the Delegation of Romania</w:t>
            </w:r>
          </w:p>
        </w:tc>
        <w:tc>
          <w:tcPr>
            <w:tcW w:w="0" w:type="auto"/>
          </w:tcPr>
          <w:p>
            <w:pPr>
              <w:spacing w:line="240" w:lineRule="auto" w:before="0" w:after="0"/>
              <w:pStyle w:val="Compact"/>
            </w:pPr>
            <w:r>
              <w:rPr>
                <w:sz w:val="20"/>
                <w:szCs w:val="20"/>
              </w:rPr>
              <w:t xml:space="preserve">9608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9.1704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id=1a9c0281116ee487 symbol=A/AC.105/C.1/2024/CRP.30* text_path=text/1a9c0281116ee487.txt</w:t>
            </w:r>
          </w:p>
        </w:tc>
      </w:tr>
      <w:tr>
        <w:tc>
          <w:tcPr>
            <w:tcW w:w="0" w:type="auto"/>
          </w:tcPr>
          <w:p>
            <w:pPr>
              <w:spacing w:line="240" w:lineRule="auto" w:before="0" w:after="0"/>
              <w:pStyle w:val="Compact"/>
            </w:pPr>
            <w:r>
              <w:rPr>
                <w:sz w:val="20"/>
                <w:szCs w:val="20"/>
              </w:rPr>
              <w:t xml:space="preserve">A/AC.105/C.1/2024/CRP.18*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Argentina, Austria, Belgium, Bulgaria, Chile, Colombia, Czechia, Denmark, Ecuador, Germany, Italy, Netherlands (Kingdom of the), Paraguay, Peru, Slovakia, South Africa, Spain, Switzerland, European Astronomical Society, European Astronomical Research in the Southern Hemisphere, International Astronomical Union and Square Kilometre Array Observatory</w:t>
            </w:r>
          </w:p>
        </w:tc>
        <w:tc>
          <w:tcPr>
            <w:tcW w:w="0" w:type="auto"/>
          </w:tcPr>
          <w:p>
            <w:pPr>
              <w:spacing w:line="240" w:lineRule="auto" w:before="0" w:after="0"/>
              <w:pStyle w:val="Compact"/>
            </w:pPr>
            <w:r>
              <w:rPr>
                <w:sz w:val="20"/>
                <w:szCs w:val="20"/>
              </w:rPr>
              <w:t xml:space="preserve">4427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8.3955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id=a71afc1dc5650c05 symbol=A/AC.105/C.1/2024/CRP.18* text_path=text/a71afc1dc5650c05.txt</w:t>
            </w:r>
          </w:p>
        </w:tc>
      </w:tr>
      <w:tr>
        <w:tc>
          <w:tcPr>
            <w:tcW w:w="0" w:type="auto"/>
          </w:tcPr>
          <w:p>
            <w:pPr>
              <w:spacing w:line="240" w:lineRule="auto" w:before="0" w:after="0"/>
              <w:pStyle w:val="Compact"/>
            </w:pPr>
            <w:r>
              <w:rPr>
                <w:sz w:val="20"/>
                <w:szCs w:val="20"/>
              </w:rPr>
              <w:t xml:space="preserve">A/AC.105/C.1/L.411/Add.12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(XII.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w:t>
            </w:r>
          </w:p>
        </w:tc>
        <w:tc>
          <w:tcPr>
            <w:tcW w:w="0" w:type="auto"/>
          </w:tcPr>
          <w:p>
            <w:pPr>
              <w:spacing w:line="240" w:lineRule="auto" w:before="0" w:after="0"/>
              <w:pStyle w:val="Compact"/>
            </w:pPr>
            <w:r>
              <w:rPr>
                <w:sz w:val="20"/>
                <w:szCs w:val="20"/>
              </w:rPr>
              <w:t xml:space="preserve">6604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8.7954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id=b05a9ff4cefa72a3 symbol=A/AC.105/C.1/L.411/Add.12 text_path=text/b05a9ff4cefa72a3.txt</w:t>
            </w:r>
          </w:p>
        </w:tc>
      </w:tr>
      <w:tr>
        <w:tc>
          <w:tcPr>
            <w:tcW w:w="0" w:type="auto"/>
          </w:tcPr>
          <w:p>
            <w:pPr>
              <w:spacing w:line="240" w:lineRule="auto" w:before="0" w:after="0"/>
              <w:pStyle w:val="Compact"/>
            </w:pPr>
            <w:r>
              <w:rPr>
                <w:sz w:val="20"/>
                <w:szCs w:val="20"/>
              </w:rPr>
              <w:t xml:space="preserve">A/AC.105/C.1/L.411/Add.8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 Introduction, D. General statements)</w:t>
            </w:r>
          </w:p>
        </w:tc>
        <w:tc>
          <w:tcPr>
            <w:tcW w:w="0" w:type="auto"/>
          </w:tcPr>
          <w:p>
            <w:pPr>
              <w:spacing w:line="240" w:lineRule="auto" w:before="0" w:after="0"/>
              <w:pStyle w:val="Compact"/>
            </w:pPr>
            <w:r>
              <w:rPr>
                <w:sz w:val="20"/>
                <w:szCs w:val="20"/>
              </w:rPr>
              <w:t xml:space="preserve">12714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9.4505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id=89dc1b0bf0c10145 symbol=A/AC.105/C.1/L.411/Add.8 text_path=text/89dc1b0bf0c10145.txt</w:t>
            </w:r>
          </w:p>
        </w:tc>
      </w:tr>
      <w:tr>
        <w:tc>
          <w:tcPr>
            <w:tcW w:w="0" w:type="auto"/>
          </w:tcPr>
          <w:p>
            <w:pPr>
              <w:spacing w:line="240" w:lineRule="auto" w:before="0" w:after="0"/>
              <w:pStyle w:val="Compact"/>
            </w:pPr>
            <w:r>
              <w:rPr>
                <w:sz w:val="20"/>
                <w:szCs w:val="20"/>
              </w:rPr>
              <w:t xml:space="preserve">A/AC.105/C.1/L.411/Add.11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(IX. Future role and method of work of the Committee)</w:t>
            </w:r>
          </w:p>
        </w:tc>
        <w:tc>
          <w:tcPr>
            <w:tcW w:w="0" w:type="auto"/>
          </w:tcPr>
          <w:p>
            <w:pPr>
              <w:spacing w:line="240" w:lineRule="auto" w:before="0" w:after="0"/>
              <w:pStyle w:val="Compact"/>
            </w:pPr>
            <w:r>
              <w:rPr>
                <w:sz w:val="20"/>
                <w:szCs w:val="20"/>
              </w:rPr>
              <w:t xml:space="preserve">7742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8.9544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id=665d2bbdf86d1c67 symbol=A/AC.105/C.1/L.411/Add.11 text_path=text/665d2bbdf86d1c67.txt</w:t>
            </w:r>
          </w:p>
        </w:tc>
      </w:tr>
      <w:tr>
        <w:tc>
          <w:tcPr>
            <w:tcW w:w="0" w:type="auto"/>
          </w:tcPr>
          <w:p>
            <w:pPr>
              <w:spacing w:line="240" w:lineRule="auto" w:before="0" w:after="0"/>
              <w:pStyle w:val="Compact"/>
            </w:pPr>
            <w:r>
              <w:rPr>
                <w:sz w:val="20"/>
                <w:szCs w:val="20"/>
              </w:rPr>
              <w:t xml:space="preserve">A/AC.105/C.1/L.411/Add.10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(XI. Use of nuclear power sources in outer space)</w:t>
            </w:r>
          </w:p>
        </w:tc>
        <w:tc>
          <w:tcPr>
            <w:tcW w:w="0" w:type="auto"/>
          </w:tcPr>
          <w:p>
            <w:pPr>
              <w:spacing w:line="240" w:lineRule="auto" w:before="0" w:after="0"/>
              <w:pStyle w:val="Compact"/>
            </w:pPr>
            <w:r>
              <w:rPr>
                <w:sz w:val="20"/>
                <w:szCs w:val="20"/>
              </w:rPr>
              <w:t xml:space="preserve">8347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9.0297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id=17e6c7989e47187f symbol=A/AC.105/C.1/L.411/Add.10 text_path=text/17e6c7989e47187f.txt</w:t>
            </w:r>
          </w:p>
        </w:tc>
      </w:tr>
      <w:tr>
        <w:tc>
          <w:tcPr>
            <w:tcW w:w="0" w:type="auto"/>
          </w:tcPr>
          <w:p>
            <w:pPr>
              <w:spacing w:line="240" w:lineRule="auto" w:before="0" w:after="0"/>
              <w:pStyle w:val="Compact"/>
            </w:pPr>
            <w:r>
              <w:rPr>
                <w:sz w:val="20"/>
                <w:szCs w:val="20"/>
              </w:rPr>
              <w:t xml:space="preserve">A/AC.105/C.1/L.411/Add.6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(VIII. Long-term sustainability of outer space activities)</w:t>
            </w:r>
          </w:p>
        </w:tc>
        <w:tc>
          <w:tcPr>
            <w:tcW w:w="0" w:type="auto"/>
          </w:tcPr>
          <w:p>
            <w:pPr>
              <w:spacing w:line="240" w:lineRule="auto" w:before="0" w:after="0"/>
              <w:pStyle w:val="Compact"/>
            </w:pPr>
            <w:r>
              <w:rPr>
                <w:sz w:val="20"/>
                <w:szCs w:val="20"/>
              </w:rPr>
              <w:t xml:space="preserve">13995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9.5465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id=6b5cf633c1d7f108 symbol=A/AC.105/C.1/L.411/Add.6 text_path=text/6b5cf633c1d7f108.txt</w:t>
            </w:r>
          </w:p>
        </w:tc>
      </w:tr>
      <w:tr>
        <w:tc>
          <w:tcPr>
            <w:tcW w:w="0" w:type="auto"/>
          </w:tcPr>
          <w:p>
            <w:pPr>
              <w:spacing w:line="240" w:lineRule="auto" w:before="0" w:after="0"/>
              <w:pStyle w:val="Compact"/>
            </w:pPr>
            <w:r>
              <w:rPr>
                <w:sz w:val="20"/>
                <w:szCs w:val="20"/>
              </w:rPr>
              <w:t xml:space="preserve">A/AC.105/C.1/LTS/2024/L.1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II: Report of the Working Group on the Long-term Sustainability of Outer Space Activities</w:t>
            </w:r>
          </w:p>
        </w:tc>
        <w:tc>
          <w:tcPr>
            <w:tcW w:w="0" w:type="auto"/>
          </w:tcPr>
          <w:p>
            <w:pPr>
              <w:spacing w:line="240" w:lineRule="auto" w:before="0" w:after="0"/>
              <w:pStyle w:val="Compact"/>
            </w:pPr>
            <w:r>
              <w:rPr>
                <w:sz w:val="20"/>
                <w:szCs w:val="20"/>
              </w:rPr>
              <w:t xml:space="preserve">6815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8.8269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id=8dab2f4994caedef symbol=A/AC.105/C.1/LTS/2024/L.1 text_path=text/8dab2f4994caedef.txt</w:t>
            </w:r>
          </w:p>
        </w:tc>
      </w:tr>
      <w:tr>
        <w:tc>
          <w:tcPr>
            <w:tcW w:w="0" w:type="auto"/>
          </w:tcPr>
          <w:p>
            <w:pPr>
              <w:spacing w:line="240" w:lineRule="auto" w:before="0" w:after="0"/>
              <w:pStyle w:val="Compact"/>
            </w:pPr>
            <w:r>
              <w:rPr>
                <w:sz w:val="20"/>
                <w:szCs w:val="20"/>
              </w:rPr>
              <w:t xml:space="preserve">A/AC.105/C.1/2024/CRP.2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67333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11.1174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id=4f637994cc87a975 symbol=A/AC.105/C.1/2024/CRP.2 text_path=text/4f637994cc87a975.txt</w:t>
            </w:r>
          </w:p>
        </w:tc>
      </w:tr>
      <w:tr>
        <w:tc>
          <w:tcPr>
            <w:tcW w:w="0" w:type="auto"/>
          </w:tcPr>
          <w:p>
            <w:pPr>
              <w:spacing w:line="240" w:lineRule="auto" w:before="0" w:after="0"/>
              <w:pStyle w:val="Compact"/>
            </w:pPr>
            <w:r>
              <w:rPr>
                <w:sz w:val="20"/>
                <w:szCs w:val="20"/>
              </w:rPr>
              <w:t xml:space="preserve">A/AC.105/C.1/L.411/Add.5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(VII. Near-Earth objects)</w:t>
            </w:r>
          </w:p>
        </w:tc>
        <w:tc>
          <w:tcPr>
            <w:tcW w:w="0" w:type="auto"/>
          </w:tcPr>
          <w:p>
            <w:pPr>
              <w:spacing w:line="240" w:lineRule="auto" w:before="0" w:after="0"/>
              <w:pStyle w:val="Compact"/>
            </w:pPr>
            <w:r>
              <w:rPr>
                <w:sz w:val="20"/>
                <w:szCs w:val="20"/>
              </w:rPr>
              <w:t xml:space="preserve">7002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id=2a16889d29e8b50f symbol=A/AC.105/C.1/L.411/Add.5 text_path=text/2a16889d29e8b50f.txt</w:t>
            </w:r>
          </w:p>
        </w:tc>
      </w:tr>
      <w:tr>
        <w:tc>
          <w:tcPr>
            <w:tcW w:w="0" w:type="auto"/>
          </w:tcPr>
          <w:p>
            <w:pPr>
              <w:spacing w:line="240" w:lineRule="auto" w:before="0" w:after="0"/>
              <w:pStyle w:val="Compact"/>
            </w:pPr>
            <w:r>
              <w:rPr>
                <w:sz w:val="20"/>
                <w:szCs w:val="20"/>
              </w:rPr>
              <w:t xml:space="preserve">A/AC.105/C.1/L.411/Add.4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 Space weather)</w:t>
            </w:r>
          </w:p>
        </w:tc>
        <w:tc>
          <w:tcPr>
            <w:tcW w:w="0" w:type="auto"/>
          </w:tcPr>
          <w:p>
            <w:pPr>
              <w:spacing w:line="240" w:lineRule="auto" w:before="0" w:after="0"/>
              <w:pStyle w:val="Compact"/>
            </w:pPr>
            <w:r>
              <w:rPr>
                <w:sz w:val="20"/>
                <w:szCs w:val="20"/>
              </w:rPr>
              <w:t xml:space="preserve">5479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id=faf6bb79bd9eaed4 symbol=A/AC.105/C.1/L.411/Add.4 text_path=text/faf6bb79bd9eaed4.txt</w:t>
            </w:r>
          </w:p>
        </w:tc>
      </w:tr>
      <w:tr>
        <w:tc>
          <w:tcPr>
            <w:tcW w:w="0" w:type="auto"/>
          </w:tcPr>
          <w:p>
            <w:pPr>
              <w:spacing w:line="240" w:lineRule="auto" w:before="0" w:after="0"/>
              <w:pStyle w:val="Compact"/>
            </w:pPr>
            <w:r>
              <w:rPr>
                <w:sz w:val="20"/>
                <w:szCs w:val="20"/>
              </w:rPr>
              <w:t xml:space="preserve">A/AC.105/C.1/L.411/Add.3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 Recent developments in global navigation satellite systems)</w:t>
            </w:r>
          </w:p>
        </w:tc>
        <w:tc>
          <w:tcPr>
            <w:tcW w:w="0" w:type="auto"/>
          </w:tcPr>
          <w:p>
            <w:pPr>
              <w:spacing w:line="240" w:lineRule="auto" w:before="0" w:after="0"/>
              <w:pStyle w:val="Compact"/>
            </w:pPr>
            <w:r>
              <w:rPr>
                <w:sz w:val="20"/>
                <w:szCs w:val="20"/>
              </w:rPr>
              <w:t xml:space="preserve">7364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8.9044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id=10fdee709d87b2be symbol=A/AC.105/C.1/L.411/Add.3 text_path=text/10fdee709d87b2be.txt</w:t>
            </w:r>
          </w:p>
        </w:tc>
      </w:tr>
      <w:tr>
        <w:tc>
          <w:tcPr>
            <w:tcW w:w="0" w:type="auto"/>
          </w:tcPr>
          <w:p>
            <w:pPr>
              <w:spacing w:line="240" w:lineRule="auto" w:before="0" w:after="0"/>
              <w:pStyle w:val="Compact"/>
            </w:pPr>
            <w:r>
              <w:rPr>
                <w:sz w:val="20"/>
                <w:szCs w:val="20"/>
              </w:rPr>
              <w:t xml:space="preserve">A/AC.105/C.1/L.411/Add.2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(IV. Space-system-based disaster management support)</w:t>
            </w:r>
          </w:p>
        </w:tc>
        <w:tc>
          <w:tcPr>
            <w:tcW w:w="0" w:type="auto"/>
          </w:tcPr>
          <w:p>
            <w:pPr>
              <w:spacing w:line="240" w:lineRule="auto" w:before="0" w:after="0"/>
              <w:pStyle w:val="Compact"/>
            </w:pPr>
            <w:r>
              <w:rPr>
                <w:sz w:val="20"/>
                <w:szCs w:val="20"/>
              </w:rPr>
              <w:t xml:space="preserve">6299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8.7481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id=135f3787e21cf297 symbol=A/AC.105/C.1/L.411/Add.2 text_path=text/135f3787e21cf297.txt</w:t>
            </w:r>
          </w:p>
        </w:tc>
      </w:tr>
      <w:tr>
        <w:tc>
          <w:tcPr>
            <w:tcW w:w="0" w:type="auto"/>
          </w:tcPr>
          <w:p>
            <w:pPr>
              <w:spacing w:line="240" w:lineRule="auto" w:before="0" w:after="0"/>
              <w:pStyle w:val="Compact"/>
            </w:pPr>
            <w:r>
              <w:rPr>
                <w:sz w:val="20"/>
                <w:szCs w:val="20"/>
              </w:rPr>
              <w:t xml:space="preserve">A/AC.105/C.1/L.411/Add.1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(III. Space debris)</w:t>
            </w:r>
          </w:p>
        </w:tc>
        <w:tc>
          <w:tcPr>
            <w:tcW w:w="0" w:type="auto"/>
          </w:tcPr>
          <w:p>
            <w:pPr>
              <w:spacing w:line="240" w:lineRule="auto" w:before="0" w:after="0"/>
              <w:pStyle w:val="Compact"/>
            </w:pPr>
            <w:r>
              <w:rPr>
                <w:sz w:val="20"/>
                <w:szCs w:val="20"/>
              </w:rPr>
              <w:t xml:space="preserve">9201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id=9d7f1c0004c5da6d symbol=A/AC.105/C.1/L.411/Add.1 text_path=text/9d7f1c0004c5da6d.txt</w:t>
            </w:r>
          </w:p>
        </w:tc>
      </w:tr>
      <w:tr>
        <w:tc>
          <w:tcPr>
            <w:tcW w:w="0" w:type="auto"/>
          </w:tcPr>
          <w:p>
            <w:pPr>
              <w:spacing w:line="240" w:lineRule="auto" w:before="0" w:after="0"/>
              <w:pStyle w:val="Compact"/>
            </w:pPr>
            <w:r>
              <w:rPr>
                <w:sz w:val="20"/>
                <w:szCs w:val="20"/>
              </w:rPr>
              <w:t xml:space="preserve">A/AC.105/C.1/L.411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9194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9.1263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id=c2323f10c2921a0f symbol=A/AC.105/C.1/L.411 text_path=text/c2323f10c2921a0f.txt</w:t>
            </w:r>
          </w:p>
        </w:tc>
      </w:tr>
      <w:tr>
        <w:tc>
          <w:tcPr>
            <w:tcW w:w="0" w:type="auto"/>
          </w:tcPr>
          <w:p>
            <w:pPr>
              <w:spacing w:line="240" w:lineRule="auto" w:before="0" w:after="0"/>
              <w:pStyle w:val="Compact"/>
            </w:pPr>
            <w:r>
              <w:rPr>
                <w:sz w:val="20"/>
                <w:szCs w:val="20"/>
              </w:rPr>
              <w:t xml:space="preserve">A/AC.105/C.1/2024/CRP.34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technical preparatory symposium of the United Nations/Portugal Management and Sustainability of Outer Space Activities Conference (Virtual, 27 - 29 November 2023) Conference room paper by Portugal</w:t>
            </w:r>
          </w:p>
        </w:tc>
        <w:tc>
          <w:tcPr>
            <w:tcW w:w="0" w:type="auto"/>
          </w:tcPr>
          <w:p>
            <w:pPr>
              <w:spacing w:line="240" w:lineRule="auto" w:before="0" w:after="0"/>
              <w:pStyle w:val="Compact"/>
            </w:pPr>
            <w:r>
              <w:rPr>
                <w:sz w:val="20"/>
                <w:szCs w:val="20"/>
              </w:rPr>
              <w:t xml:space="preserve">48366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10.7866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id=952c9d0ee53f8349 symbol=A/AC.105/C.1/2024/CRP.34 text_path=text/952c9d0ee53f8349.txt</w:t>
            </w:r>
          </w:p>
        </w:tc>
      </w:tr>
      <w:tr>
        <w:tc>
          <w:tcPr>
            <w:tcW w:w="0" w:type="auto"/>
          </w:tcPr>
          <w:p>
            <w:pPr>
              <w:spacing w:line="240" w:lineRule="auto" w:before="0" w:after="0"/>
              <w:pStyle w:val="Compact"/>
            </w:pPr>
            <w:r>
              <w:rPr>
                <w:sz w:val="20"/>
                <w:szCs w:val="20"/>
              </w:rPr>
              <w:t xml:space="preserve">A/AC.105/C.1/WGW/2024/L.1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 Report of the Working Group of the Whole</w:t>
            </w:r>
          </w:p>
        </w:tc>
        <w:tc>
          <w:tcPr>
            <w:tcW w:w="0" w:type="auto"/>
          </w:tcPr>
          <w:p>
            <w:pPr>
              <w:spacing w:line="240" w:lineRule="auto" w:before="0" w:after="0"/>
              <w:pStyle w:val="Compact"/>
            </w:pPr>
            <w:r>
              <w:rPr>
                <w:sz w:val="20"/>
                <w:szCs w:val="20"/>
              </w:rPr>
              <w:t xml:space="preserve">4762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8.4684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id=2a702f76880b8c28 symbol=A/AC.105/C.1/WGW/2024/L.1 text_path=text/2a702f76880b8c28.txt</w:t>
            </w:r>
          </w:p>
        </w:tc>
      </w:tr>
      <w:tr>
        <w:tc>
          <w:tcPr>
            <w:tcW w:w="0" w:type="auto"/>
          </w:tcPr>
          <w:p>
            <w:pPr>
              <w:spacing w:line="240" w:lineRule="auto" w:before="0" w:after="0"/>
              <w:pStyle w:val="Compact"/>
            </w:pPr>
            <w:r>
              <w:rPr>
                <w:sz w:val="20"/>
                <w:szCs w:val="20"/>
              </w:rPr>
              <w:t xml:space="preserve">A/AC.105/C.1/2024/CRP.23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The International Telecommunication Union (ITU): results of the Radiocommunication Assembly and World Radiocommunication Conference 2023</w:t>
            </w:r>
          </w:p>
        </w:tc>
        <w:tc>
          <w:tcPr>
            <w:tcW w:w="0" w:type="auto"/>
          </w:tcPr>
          <w:p>
            <w:pPr>
              <w:spacing w:line="240" w:lineRule="auto" w:before="0" w:after="0"/>
              <w:pStyle w:val="Compact"/>
            </w:pPr>
            <w:r>
              <w:rPr>
                <w:sz w:val="20"/>
                <w:szCs w:val="20"/>
              </w:rPr>
              <w:t xml:space="preserve">16059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id=2e0a7ba6a4bb407a symbol=A/AC.105/C.1/2024/CRP.23 text_path=text/2e0a7ba6a4bb407a.txt</w:t>
            </w:r>
          </w:p>
        </w:tc>
      </w:tr>
      <w:tr>
        <w:tc>
          <w:tcPr>
            <w:tcW w:w="0" w:type="auto"/>
          </w:tcPr>
          <w:p>
            <w:pPr>
              <w:spacing w:line="240" w:lineRule="auto" w:before="0" w:after="0"/>
              <w:pStyle w:val="Compact"/>
            </w:pPr>
            <w:r>
              <w:rPr>
                <w:sz w:val="20"/>
                <w:szCs w:val="20"/>
              </w:rPr>
              <w:t xml:space="preserve">A/AC.105/C.1/2024/CRP.31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Questionnaire containing a preliminary set of questions to collect information under the objectives of the workplan of the Working Group on the Use of Nuclear Power Sources in Outer Space Working paper prepared by the Chair of the Working Group on the Use of Nuclear Power Sources in Outer Space</w:t>
            </w:r>
          </w:p>
        </w:tc>
        <w:tc>
          <w:tcPr>
            <w:tcW w:w="0" w:type="auto"/>
          </w:tcPr>
          <w:p>
            <w:pPr>
              <w:spacing w:line="240" w:lineRule="auto" w:before="0" w:after="0"/>
              <w:pStyle w:val="Compact"/>
            </w:pPr>
            <w:r>
              <w:rPr>
                <w:sz w:val="20"/>
                <w:szCs w:val="20"/>
              </w:rPr>
              <w:t xml:space="preserve">8635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9.0636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id=35ddb1656b7cadaa symbol=A/AC.105/C.1/2024/CRP.31 text_path=text/35ddb1656b7cadaa.txt</w:t>
            </w:r>
          </w:p>
        </w:tc>
      </w:tr>
      <w:tr>
        <w:tc>
          <w:tcPr>
            <w:tcW w:w="0" w:type="auto"/>
          </w:tcPr>
          <w:p>
            <w:pPr>
              <w:spacing w:line="240" w:lineRule="auto" w:before="0" w:after="0"/>
              <w:pStyle w:val="Compact"/>
            </w:pPr>
            <w:r>
              <w:rPr>
                <w:sz w:val="20"/>
                <w:szCs w:val="20"/>
              </w:rPr>
              <w:t xml:space="preserve">A/AC.105/C.1/2024/CRP.28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Explanatory note to the draft resolution entitled “Space science and technology for promoting peace” Submitted by the Russian Federation</w:t>
            </w:r>
          </w:p>
        </w:tc>
        <w:tc>
          <w:tcPr>
            <w:tcW w:w="0" w:type="auto"/>
          </w:tcPr>
          <w:p>
            <w:pPr>
              <w:spacing w:line="240" w:lineRule="auto" w:before="0" w:after="0"/>
              <w:pStyle w:val="Compact"/>
            </w:pPr>
            <w:r>
              <w:rPr>
                <w:sz w:val="20"/>
                <w:szCs w:val="20"/>
              </w:rPr>
              <w:t xml:space="preserve">5068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8.5307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id=e6d278ce83f32d40 symbol=A/AC.105/C.1/2024/CRP.28 text_path=text/e6d278ce83f32d40.txt</w:t>
            </w:r>
          </w:p>
        </w:tc>
      </w:tr>
      <w:tr>
        <w:tc>
          <w:tcPr>
            <w:tcW w:w="0" w:type="auto"/>
          </w:tcPr>
          <w:p>
            <w:pPr>
              <w:spacing w:line="240" w:lineRule="auto" w:before="0" w:after="0"/>
              <w:pStyle w:val="Compact"/>
            </w:pPr>
            <w:r>
              <w:rPr>
                <w:sz w:val="20"/>
                <w:szCs w:val="20"/>
              </w:rPr>
              <w:t xml:space="preserve">A/AC.105/C.1/2024/CRP.32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Proposal for a new guideline for the long-term sustainability of outer space activities Conference room paper by India</w:t>
            </w:r>
          </w:p>
        </w:tc>
        <w:tc>
          <w:tcPr>
            <w:tcW w:w="0" w:type="auto"/>
          </w:tcPr>
          <w:p>
            <w:pPr>
              <w:spacing w:line="240" w:lineRule="auto" w:before="0" w:after="0"/>
              <w:pStyle w:val="Compact"/>
            </w:pPr>
            <w:r>
              <w:rPr>
                <w:sz w:val="20"/>
                <w:szCs w:val="20"/>
              </w:rPr>
              <w:t xml:space="preserve">2846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7.9537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id=28cd0301a26fd6fd symbol=A/AC.105/C.1/2024/CRP.32 text_path=text/28cd0301a26fd6fd.txt</w:t>
            </w:r>
          </w:p>
        </w:tc>
      </w:tr>
      <w:tr>
        <w:tc>
          <w:tcPr>
            <w:tcW w:w="0" w:type="auto"/>
          </w:tcPr>
          <w:p>
            <w:pPr>
              <w:spacing w:line="240" w:lineRule="auto" w:before="0" w:after="0"/>
              <w:pStyle w:val="Compact"/>
            </w:pPr>
            <w:r>
              <w:rPr>
                <w:sz w:val="20"/>
                <w:szCs w:val="20"/>
              </w:rPr>
              <w:t xml:space="preserve">A/AC.105/C.1/2024/CRP.29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Space and Global Health Network: 2023 annual report and plan of activities 2024</w:t>
            </w:r>
          </w:p>
        </w:tc>
        <w:tc>
          <w:tcPr>
            <w:tcW w:w="0" w:type="auto"/>
          </w:tcPr>
          <w:p>
            <w:pPr>
              <w:spacing w:line="240" w:lineRule="auto" w:before="0" w:after="0"/>
              <w:pStyle w:val="Compact"/>
            </w:pPr>
            <w:r>
              <w:rPr>
                <w:sz w:val="20"/>
                <w:szCs w:val="20"/>
              </w:rPr>
              <w:t xml:space="preserve">25439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id=a5d477c2d76ec3f6 symbol=A/AC.105/C.1/2024/CRP.29 text_path=text/a5d477c2d76ec3f6.txt</w:t>
            </w:r>
          </w:p>
        </w:tc>
      </w:tr>
      <w:tr>
        <w:tc>
          <w:tcPr>
            <w:tcW w:w="0" w:type="auto"/>
          </w:tcPr>
          <w:p>
            <w:pPr>
              <w:spacing w:line="240" w:lineRule="auto" w:before="0" w:after="0"/>
              <w:pStyle w:val="Compact"/>
            </w:pPr>
            <w:r>
              <w:rPr>
                <w:sz w:val="20"/>
                <w:szCs w:val="20"/>
              </w:rPr>
              <w:t xml:space="preserve">A/AC.105/C.1/2024/CRP.24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Implementation of the guidelines from the international safety framework for nuclear power source applications in outer space for ESA space missions - Preliminary Nuclear Launch Safety Authorisation Process (NLSAP) Conference room paper submitted by the European Space Agency (ESA)</w:t>
            </w:r>
          </w:p>
        </w:tc>
        <w:tc>
          <w:tcPr>
            <w:tcW w:w="0" w:type="auto"/>
          </w:tcPr>
          <w:p>
            <w:pPr>
              <w:spacing w:line="240" w:lineRule="auto" w:before="0" w:after="0"/>
              <w:pStyle w:val="Compact"/>
            </w:pPr>
            <w:r>
              <w:rPr>
                <w:sz w:val="20"/>
                <w:szCs w:val="20"/>
              </w:rPr>
              <w:t xml:space="preserve">14637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9.5913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id=d9011046646b574e symbol=A/AC.105/C.1/2024/CRP.24 text_path=text/d9011046646b574e.txt</w:t>
            </w:r>
          </w:p>
        </w:tc>
      </w:tr>
      <w:tr>
        <w:tc>
          <w:tcPr>
            <w:tcW w:w="0" w:type="auto"/>
          </w:tcPr>
          <w:p>
            <w:pPr>
              <w:spacing w:line="240" w:lineRule="auto" w:before="0" w:after="0"/>
              <w:pStyle w:val="Compact"/>
            </w:pPr>
            <w:r>
              <w:rPr>
                <w:sz w:val="20"/>
                <w:szCs w:val="20"/>
              </w:rPr>
              <w:t xml:space="preserve">A/AC.105/C.1/2024/CRP.22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Evolution of NASA’s Nuclear Flight Safety program to infuse risk leadership and assurance framework concepts Conference room paper submitted by the United States of America</w:t>
            </w:r>
          </w:p>
        </w:tc>
        <w:tc>
          <w:tcPr>
            <w:tcW w:w="0" w:type="auto"/>
          </w:tcPr>
          <w:p>
            <w:pPr>
              <w:spacing w:line="240" w:lineRule="auto" w:before="0" w:after="0"/>
              <w:pStyle w:val="Compact"/>
            </w:pPr>
            <w:r>
              <w:rPr>
                <w:sz w:val="20"/>
                <w:szCs w:val="20"/>
              </w:rPr>
              <w:t xml:space="preserve">38854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10.5676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id=a948dca830a45a2c symbol=A/AC.105/C.1/2024/CRP.22 text_path=text/a948dca830a45a2c.txt</w:t>
            </w:r>
          </w:p>
        </w:tc>
      </w:tr>
      <w:tr>
        <w:tc>
          <w:tcPr>
            <w:tcW w:w="0" w:type="auto"/>
          </w:tcPr>
          <w:p>
            <w:pPr>
              <w:spacing w:line="240" w:lineRule="auto" w:before="0" w:after="0"/>
              <w:pStyle w:val="Compact"/>
            </w:pPr>
            <w:r>
              <w:rPr>
                <w:sz w:val="20"/>
                <w:szCs w:val="20"/>
              </w:rPr>
              <w:t xml:space="preserve">A/AC.105/C.1/2024/CRP.27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African Astronomical Society (AfAS)</w:t>
            </w:r>
          </w:p>
        </w:tc>
        <w:tc>
          <w:tcPr>
            <w:tcW w:w="0" w:type="auto"/>
          </w:tcPr>
          <w:p>
            <w:pPr>
              <w:spacing w:line="240" w:lineRule="auto" w:before="0" w:after="0"/>
              <w:pStyle w:val="Compact"/>
            </w:pPr>
            <w:r>
              <w:rPr>
                <w:sz w:val="20"/>
                <w:szCs w:val="20"/>
              </w:rPr>
              <w:t xml:space="preserve">37160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id=b218df37c5f78c7c symbol=A/AC.105/C.1/2024/CRP.27 text_path=text/b218df37c5f78c7c.txt</w:t>
            </w:r>
          </w:p>
        </w:tc>
      </w:tr>
      <w:tr>
        <w:tc>
          <w:tcPr>
            <w:tcW w:w="0" w:type="auto"/>
          </w:tcPr>
          <w:p>
            <w:pPr>
              <w:spacing w:line="240" w:lineRule="auto" w:before="0" w:after="0"/>
              <w:pStyle w:val="Compact"/>
            </w:pPr>
            <w:r>
              <w:rPr>
                <w:sz w:val="20"/>
                <w:szCs w:val="20"/>
              </w:rPr>
              <w:t xml:space="preserve">A/AC.105/C.1/2024/CRP.25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Bridging the gap: Empowering States in pursuit of space sustainability Paper submitted by the Islamic Republic of Iran</w:t>
            </w:r>
          </w:p>
        </w:tc>
        <w:tc>
          <w:tcPr>
            <w:tcW w:w="0" w:type="auto"/>
          </w:tcPr>
          <w:p>
            <w:pPr>
              <w:spacing w:line="240" w:lineRule="auto" w:before="0" w:after="0"/>
              <w:pStyle w:val="Compact"/>
            </w:pPr>
            <w:r>
              <w:rPr>
                <w:sz w:val="20"/>
                <w:szCs w:val="20"/>
              </w:rPr>
              <w:t xml:space="preserve">6910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8.8407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id=81d9e5e0b62a74c2 symbol=A/AC.105/C.1/2024/CRP.25 text_path=text/81d9e5e0b62a74c2.txt</w:t>
            </w:r>
          </w:p>
        </w:tc>
      </w:tr>
      <w:tr>
        <w:tc>
          <w:tcPr>
            <w:tcW w:w="0" w:type="auto"/>
          </w:tcPr>
          <w:p>
            <w:pPr>
              <w:spacing w:line="240" w:lineRule="auto" w:before="0" w:after="0"/>
              <w:pStyle w:val="Compact"/>
            </w:pPr>
            <w:r>
              <w:rPr>
                <w:sz w:val="20"/>
                <w:szCs w:val="20"/>
              </w:rPr>
              <w:t xml:space="preserve">A/AC.105/C.1/2024/CRP.20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on an initiative for UN-designated international year of asteroid awareness and planetary defence, 2029 (IYPD2029): a collaborative effort Paper submitted by the Coordinator of the International Asteroid Warning Network (IAWN) and the Chair of the Space Mission Planning Advisory Group (SMPAG)</w:t>
            </w:r>
          </w:p>
        </w:tc>
        <w:tc>
          <w:tcPr>
            <w:tcW w:w="0" w:type="auto"/>
          </w:tcPr>
          <w:p>
            <w:pPr>
              <w:spacing w:line="240" w:lineRule="auto" w:before="0" w:after="0"/>
              <w:pStyle w:val="Compact"/>
            </w:pPr>
            <w:r>
              <w:rPr>
                <w:sz w:val="20"/>
                <w:szCs w:val="20"/>
              </w:rPr>
              <w:t xml:space="preserve">22720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id=be448ad6929c4cdc symbol=A/AC.105/C.1/2024/CRP.20 text_path=text/be448ad6929c4cdc.txt</w:t>
            </w:r>
          </w:p>
        </w:tc>
      </w:tr>
      <w:tr>
        <w:tc>
          <w:tcPr>
            <w:tcW w:w="0" w:type="auto"/>
          </w:tcPr>
          <w:p>
            <w:pPr>
              <w:spacing w:line="240" w:lineRule="auto" w:before="0" w:after="0"/>
              <w:pStyle w:val="Compact"/>
            </w:pPr>
            <w:r>
              <w:rPr>
                <w:sz w:val="20"/>
                <w:szCs w:val="20"/>
              </w:rPr>
              <w:t xml:space="preserve">A/AC.105/C.1/2024/CRP.21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United Kingdom update on its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16500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9.7111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id=b0cfa6500831f447 symbol=A/AC.105/C.1/2024/CRP.21 text_path=text/b0cfa6500831f447.txt</w:t>
            </w:r>
          </w:p>
        </w:tc>
      </w:tr>
      <w:tr>
        <w:tc>
          <w:tcPr>
            <w:tcW w:w="0" w:type="auto"/>
          </w:tcPr>
          <w:p>
            <w:pPr>
              <w:spacing w:line="240" w:lineRule="auto" w:before="0" w:after="0"/>
              <w:pStyle w:val="Compact"/>
            </w:pPr>
            <w:r>
              <w:rPr>
                <w:sz w:val="20"/>
                <w:szCs w:val="20"/>
              </w:rPr>
              <w:t xml:space="preserve">A/AC.105/C.1/2024/CRP.16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Inter-Agency Space Debris Coordination Committee (IADC)</w:t>
            </w:r>
          </w:p>
        </w:tc>
        <w:tc>
          <w:tcPr>
            <w:tcW w:w="0" w:type="auto"/>
          </w:tcPr>
          <w:p>
            <w:pPr>
              <w:spacing w:line="240" w:lineRule="auto" w:before="0" w:after="0"/>
              <w:pStyle w:val="Compact"/>
            </w:pPr>
            <w:r>
              <w:rPr>
                <w:sz w:val="20"/>
                <w:szCs w:val="20"/>
              </w:rPr>
              <w:t xml:space="preserve">37522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id=80fa31b51ad23692 symbol=A/AC.105/C.1/2024/CRP.16 text_path=text/80fa31b51ad23692.txt</w:t>
            </w:r>
          </w:p>
        </w:tc>
      </w:tr>
      <w:tr>
        <w:tc>
          <w:tcPr>
            <w:tcW w:w="0" w:type="auto"/>
          </w:tcPr>
          <w:p>
            <w:pPr>
              <w:spacing w:line="240" w:lineRule="auto" w:before="0" w:after="0"/>
              <w:pStyle w:val="Compact"/>
            </w:pPr>
            <w:r>
              <w:rPr>
                <w:sz w:val="20"/>
                <w:szCs w:val="20"/>
              </w:rPr>
              <w:t xml:space="preserve">A/AC.105/C.1/2024/CRP.19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of the International Telecommunication Union (ITU) on the use of the geostationary orbit (GSO) and other orbits</w:t>
            </w:r>
          </w:p>
        </w:tc>
        <w:tc>
          <w:tcPr>
            <w:tcW w:w="0" w:type="auto"/>
          </w:tcPr>
          <w:p>
            <w:pPr>
              <w:spacing w:line="240" w:lineRule="auto" w:before="0" w:after="0"/>
              <w:pStyle w:val="Compact"/>
            </w:pPr>
            <w:r>
              <w:rPr>
                <w:sz w:val="20"/>
                <w:szCs w:val="20"/>
              </w:rPr>
              <w:t xml:space="preserve">7345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id=60b713f74bccc2d0 symbol=A/AC.105/C.1/2024/CRP.19 text_path=text/60b713f74bccc2d0.txt</w:t>
            </w:r>
          </w:p>
        </w:tc>
      </w:tr>
      <w:tr>
        <w:tc>
          <w:tcPr>
            <w:tcW w:w="0" w:type="auto"/>
          </w:tcPr>
          <w:p>
            <w:pPr>
              <w:spacing w:line="240" w:lineRule="auto" w:before="0" w:after="0"/>
              <w:pStyle w:val="Compact"/>
            </w:pPr>
            <w:r>
              <w:rPr>
                <w:sz w:val="20"/>
                <w:szCs w:val="20"/>
              </w:rPr>
              <w:t xml:space="preserve">A/AC.105/C.1/2024/CRP.15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Promoting the long-term sustainability of lunar activities through good practices encouraging due regard to lunar science and ethics</w:t>
            </w:r>
          </w:p>
        </w:tc>
        <w:tc>
          <w:tcPr>
            <w:tcW w:w="0" w:type="auto"/>
          </w:tcPr>
          <w:p>
            <w:pPr>
              <w:spacing w:line="240" w:lineRule="auto" w:before="0" w:after="0"/>
              <w:pStyle w:val="Compact"/>
            </w:pPr>
            <w:r>
              <w:rPr>
                <w:sz w:val="20"/>
                <w:szCs w:val="20"/>
              </w:rPr>
              <w:t xml:space="preserve">4717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8.4589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id=320e2cf6c2d2e030 symbol=A/AC.105/C.1/2024/CRP.15 text_path=text/320e2cf6c2d2e030.txt</w:t>
            </w:r>
          </w:p>
        </w:tc>
      </w:tr>
      <w:tr>
        <w:tc>
          <w:tcPr>
            <w:tcW w:w="0" w:type="auto"/>
          </w:tcPr>
          <w:p>
            <w:pPr>
              <w:spacing w:line="240" w:lineRule="auto" w:before="0" w:after="0"/>
              <w:pStyle w:val="Compact"/>
            </w:pPr>
            <w:r>
              <w:rPr>
                <w:sz w:val="20"/>
                <w:szCs w:val="20"/>
              </w:rPr>
              <w:t xml:space="preserve">A/AC.105/C.1/2024/CRP.14*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Protection of Astronomy and Science on the Moon</w:t>
            </w:r>
          </w:p>
        </w:tc>
        <w:tc>
          <w:tcPr>
            <w:tcW w:w="0" w:type="auto"/>
          </w:tcPr>
          <w:p>
            <w:pPr>
              <w:spacing w:line="240" w:lineRule="auto" w:before="0" w:after="0"/>
              <w:pStyle w:val="Compact"/>
            </w:pPr>
            <w:r>
              <w:rPr>
                <w:sz w:val="20"/>
                <w:szCs w:val="20"/>
              </w:rPr>
              <w:t xml:space="preserve">31918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10.3709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id=7d1419cd36a413ce symbol=A/AC.105/C.1/2024/CRP.14* text_path=text/7d1419cd36a413ce.txt</w:t>
            </w:r>
          </w:p>
        </w:tc>
      </w:tr>
      <w:tr>
        <w:tc>
          <w:tcPr>
            <w:tcW w:w="0" w:type="auto"/>
          </w:tcPr>
          <w:p>
            <w:pPr>
              <w:spacing w:line="240" w:lineRule="auto" w:before="0" w:after="0"/>
              <w:pStyle w:val="Compact"/>
            </w:pPr>
            <w:r>
              <w:rPr>
                <w:sz w:val="20"/>
                <w:szCs w:val="20"/>
              </w:rPr>
              <w:t xml:space="preserve">A/AC.105/C.1/2024/CRP.13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Towards an Intergenerational Pact for Space Sustainability</w:t>
            </w:r>
          </w:p>
        </w:tc>
        <w:tc>
          <w:tcPr>
            <w:tcW w:w="0" w:type="auto"/>
          </w:tcPr>
          <w:p>
            <w:pPr>
              <w:spacing w:line="240" w:lineRule="auto" w:before="0" w:after="0"/>
              <w:pStyle w:val="Compact"/>
            </w:pPr>
            <w:r>
              <w:rPr>
                <w:sz w:val="20"/>
                <w:szCs w:val="20"/>
              </w:rPr>
              <w:t xml:space="preserve">12045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9.3964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id=5736cb4630116cb0 symbol=A/AC.105/C.1/2024/CRP.13 text_path=text/5736cb4630116cb0.txt</w:t>
            </w:r>
          </w:p>
        </w:tc>
      </w:tr>
      <w:tr>
        <w:tc>
          <w:tcPr>
            <w:tcW w:w="0" w:type="auto"/>
          </w:tcPr>
          <w:p>
            <w:pPr>
              <w:spacing w:line="240" w:lineRule="auto" w:before="0" w:after="0"/>
              <w:pStyle w:val="Compact"/>
            </w:pPr>
            <w:r>
              <w:rPr>
                <w:sz w:val="20"/>
                <w:szCs w:val="20"/>
              </w:rPr>
              <w:t xml:space="preserve">A/AC.105/C.1/2024/CRP.7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General Assembly resolution “Space science and technology for promoting peace” Submitted by the Russian Federation</w:t>
            </w:r>
          </w:p>
        </w:tc>
        <w:tc>
          <w:tcPr>
            <w:tcW w:w="0" w:type="auto"/>
          </w:tcPr>
          <w:p>
            <w:pPr>
              <w:spacing w:line="240" w:lineRule="auto" w:before="0" w:after="0"/>
              <w:pStyle w:val="Compact"/>
            </w:pPr>
            <w:r>
              <w:rPr>
                <w:sz w:val="20"/>
                <w:szCs w:val="20"/>
              </w:rPr>
              <w:t xml:space="preserve">7428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id=28988bb5ff98ed4d symbol=A/AC.105/C.1/2024/CRP.7 text_path=text/28988bb5ff98ed4d.txt</w:t>
            </w:r>
          </w:p>
        </w:tc>
      </w:tr>
      <w:tr>
        <w:tc>
          <w:tcPr>
            <w:tcW w:w="0" w:type="auto"/>
          </w:tcPr>
          <w:p>
            <w:pPr>
              <w:spacing w:line="240" w:lineRule="auto" w:before="0" w:after="0"/>
              <w:pStyle w:val="Compact"/>
            </w:pPr>
            <w:r>
              <w:rPr>
                <w:sz w:val="20"/>
                <w:szCs w:val="20"/>
              </w:rPr>
              <w:t xml:space="preserve">A/AC.105/C.1/2024/CRP.11*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Reports of the Moon Village Association</w:t>
            </w:r>
          </w:p>
        </w:tc>
        <w:tc>
          <w:tcPr>
            <w:tcW w:w="0" w:type="auto"/>
          </w:tcPr>
          <w:p>
            <w:pPr>
              <w:spacing w:line="240" w:lineRule="auto" w:before="0" w:after="0"/>
              <w:pStyle w:val="Compact"/>
            </w:pPr>
            <w:r>
              <w:rPr>
                <w:sz w:val="20"/>
                <w:szCs w:val="20"/>
              </w:rPr>
              <w:t xml:space="preserve">53099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10.8799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id=9782b9a1fd78728b symbol=A/AC.105/C.1/2024/CRP.11* text_path=text/9782b9a1fd78728b.txt</w:t>
            </w:r>
          </w:p>
        </w:tc>
      </w:tr>
      <w:tr>
        <w:tc>
          <w:tcPr>
            <w:tcW w:w="0" w:type="auto"/>
          </w:tcPr>
          <w:p>
            <w:pPr>
              <w:spacing w:line="240" w:lineRule="auto" w:before="0" w:after="0"/>
              <w:pStyle w:val="Compact"/>
            </w:pPr>
            <w:r>
              <w:rPr>
                <w:sz w:val="20"/>
                <w:szCs w:val="20"/>
              </w:rPr>
              <w:t xml:space="preserve">A/AC.105/C.1/2024/CRP.10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Data Association (SDA)</w:t>
            </w:r>
          </w:p>
        </w:tc>
        <w:tc>
          <w:tcPr>
            <w:tcW w:w="0" w:type="auto"/>
          </w:tcPr>
          <w:p>
            <w:pPr>
              <w:spacing w:line="240" w:lineRule="auto" w:before="0" w:after="0"/>
              <w:pStyle w:val="Compact"/>
            </w:pPr>
            <w:r>
              <w:rPr>
                <w:sz w:val="20"/>
                <w:szCs w:val="20"/>
              </w:rPr>
              <w:t xml:space="preserve">58940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id=242a0b7e6a8fd795 symbol=A/AC.105/C.1/2024/CRP.10 text_path=text/242a0b7e6a8fd795.txt</w:t>
            </w:r>
          </w:p>
        </w:tc>
      </w:tr>
      <w:tr>
        <w:tc>
          <w:tcPr>
            <w:tcW w:w="0" w:type="auto"/>
          </w:tcPr>
          <w:p>
            <w:pPr>
              <w:spacing w:line="240" w:lineRule="auto" w:before="0" w:after="0"/>
              <w:pStyle w:val="Compact"/>
            </w:pPr>
            <w:r>
              <w:rPr>
                <w:sz w:val="20"/>
                <w:szCs w:val="20"/>
              </w:rPr>
              <w:t xml:space="preserve">A/AC.105/C.1/2024/CRP.9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Global Satellite Operators Association (GSOA)</w:t>
            </w:r>
          </w:p>
        </w:tc>
        <w:tc>
          <w:tcPr>
            <w:tcW w:w="0" w:type="auto"/>
          </w:tcPr>
          <w:p>
            <w:pPr>
              <w:spacing w:line="240" w:lineRule="auto" w:before="0" w:after="0"/>
              <w:pStyle w:val="Compact"/>
            </w:pPr>
            <w:r>
              <w:rPr>
                <w:sz w:val="20"/>
                <w:szCs w:val="20"/>
              </w:rPr>
              <w:t xml:space="preserve">43421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10.6787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id=5951d0d898a2dc77 symbol=A/AC.105/C.1/2024/CRP.9 text_path=text/5951d0d898a2dc77.txt</w:t>
            </w:r>
          </w:p>
        </w:tc>
      </w:tr>
      <w:tr>
        <w:tc>
          <w:tcPr>
            <w:tcW w:w="0" w:type="auto"/>
          </w:tcPr>
          <w:p>
            <w:pPr>
              <w:spacing w:line="240" w:lineRule="auto" w:before="0" w:after="0"/>
              <w:pStyle w:val="Compact"/>
            </w:pPr>
            <w:r>
              <w:rPr>
                <w:sz w:val="20"/>
                <w:szCs w:val="20"/>
              </w:rPr>
              <w:t xml:space="preserve">A/AC.105/C.1/2024/CRP.6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Japan, Jordan, India and the International Peace Alliance</w:t>
            </w:r>
          </w:p>
        </w:tc>
        <w:tc>
          <w:tcPr>
            <w:tcW w:w="0" w:type="auto"/>
          </w:tcPr>
          <w:p>
            <w:pPr>
              <w:spacing w:line="240" w:lineRule="auto" w:before="0" w:after="0"/>
              <w:pStyle w:val="Compact"/>
            </w:pPr>
            <w:r>
              <w:rPr>
                <w:sz w:val="20"/>
                <w:szCs w:val="20"/>
              </w:rPr>
              <w:t xml:space="preserve">17299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9.7584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id=a6fb67a228384c60 symbol=A/AC.105/C.1/2024/CRP.6 text_path=text/a6fb67a228384c60.txt</w:t>
            </w:r>
          </w:p>
        </w:tc>
      </w:tr>
      <w:tr>
        <w:tc>
          <w:tcPr>
            <w:tcW w:w="0" w:type="auto"/>
          </w:tcPr>
          <w:p>
            <w:pPr>
              <w:spacing w:line="240" w:lineRule="auto" w:before="0" w:after="0"/>
              <w:pStyle w:val="Compact"/>
            </w:pPr>
            <w:r>
              <w:rPr>
                <w:sz w:val="20"/>
                <w:szCs w:val="20"/>
              </w:rPr>
              <w:t xml:space="preserve">A/AC.105/C.1/2024/CRP.5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Written contribution of the Moon Village Association for the Working Group on the Long-term Sustainability of Outer Space Activities</w:t>
            </w:r>
          </w:p>
        </w:tc>
        <w:tc>
          <w:tcPr>
            <w:tcW w:w="0" w:type="auto"/>
          </w:tcPr>
          <w:p>
            <w:pPr>
              <w:spacing w:line="240" w:lineRule="auto" w:before="0" w:after="0"/>
              <w:pStyle w:val="Compact"/>
            </w:pPr>
            <w:r>
              <w:rPr>
                <w:sz w:val="20"/>
                <w:szCs w:val="20"/>
              </w:rPr>
              <w:t xml:space="preserve">5892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8.6814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id=76efa8866c63c7c7 symbol=A/AC.105/C.1/2024/CRP.5 text_path=text/76efa8866c63c7c7.txt</w:t>
            </w:r>
          </w:p>
        </w:tc>
      </w:tr>
      <w:tr>
        <w:tc>
          <w:tcPr>
            <w:tcW w:w="0" w:type="auto"/>
          </w:tcPr>
          <w:p>
            <w:pPr>
              <w:spacing w:line="240" w:lineRule="auto" w:before="0" w:after="0"/>
              <w:pStyle w:val="Compact"/>
            </w:pPr>
            <w:r>
              <w:rPr>
                <w:sz w:val="20"/>
                <w:szCs w:val="20"/>
              </w:rPr>
              <w:t xml:space="preserve">A/AC.105/C.1/2024/CRP.4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Update on implementation of the Guidelines for the Long-term Sustainability of Outer Space Activities Conference room paper by Canada</w:t>
            </w:r>
          </w:p>
        </w:tc>
        <w:tc>
          <w:tcPr>
            <w:tcW w:w="0" w:type="auto"/>
          </w:tcPr>
          <w:p>
            <w:pPr>
              <w:spacing w:line="240" w:lineRule="auto" w:before="0" w:after="0"/>
              <w:pStyle w:val="Compact"/>
            </w:pPr>
            <w:r>
              <w:rPr>
                <w:sz w:val="20"/>
                <w:szCs w:val="20"/>
              </w:rPr>
              <w:t xml:space="preserve">4984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id=9fae1a46cdd773d4 symbol=A/AC.105/C.1/2024/CRP.4 text_path=text/9fae1a46cdd773d4.txt</w:t>
            </w:r>
          </w:p>
        </w:tc>
      </w:tr>
      <w:tr>
        <w:tc>
          <w:tcPr>
            <w:tcW w:w="0" w:type="auto"/>
          </w:tcPr>
          <w:p>
            <w:pPr>
              <w:spacing w:line="240" w:lineRule="auto" w:before="0" w:after="0"/>
              <w:pStyle w:val="Compact"/>
            </w:pPr>
            <w:r>
              <w:rPr>
                <w:sz w:val="20"/>
                <w:szCs w:val="20"/>
              </w:rPr>
              <w:t xml:space="preserve">A/AC.105/C.1/2024/CRP.3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India, Jordan &amp; Malaysia</w:t>
            </w:r>
          </w:p>
        </w:tc>
        <w:tc>
          <w:tcPr>
            <w:tcW w:w="0" w:type="auto"/>
          </w:tcPr>
          <w:p>
            <w:pPr>
              <w:spacing w:line="240" w:lineRule="auto" w:before="0" w:after="0"/>
              <w:pStyle w:val="Compact"/>
            </w:pPr>
            <w:r>
              <w:rPr>
                <w:sz w:val="20"/>
                <w:szCs w:val="20"/>
              </w:rPr>
              <w:t xml:space="preserve">37530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id=b0fb1541eba5b4c0 symbol=A/AC.105/C.1/2024/CRP.3 text_path=text/b0fb1541eba5b4c0.txt</w:t>
            </w:r>
          </w:p>
        </w:tc>
      </w:tr>
      <w:tr>
        <w:tc>
          <w:tcPr>
            <w:tcW w:w="0" w:type="auto"/>
          </w:tcPr>
          <w:p>
            <w:pPr>
              <w:spacing w:line="240" w:lineRule="auto" w:before="0" w:after="0"/>
              <w:pStyle w:val="Compact"/>
            </w:pPr>
            <w:r>
              <w:rPr>
                <w:sz w:val="20"/>
                <w:szCs w:val="20"/>
              </w:rPr>
              <w:t xml:space="preserve">A/AC.105/C.1/2024/CRP.1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4127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8.3253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id=b2e3ac809f39e012 symbol=A/AC.105/C.1/2024/CRP.1 text_path=text/b2e3ac809f39e012.txt</w:t>
            </w:r>
          </w:p>
        </w:tc>
      </w:tr>
      <w:tr>
        <w:tc>
          <w:tcPr>
            <w:tcW w:w="0" w:type="auto"/>
          </w:tcPr>
          <w:p>
            <w:pPr>
              <w:spacing w:line="240" w:lineRule="auto" w:before="0" w:after="0"/>
              <w:pStyle w:val="Compact"/>
            </w:pPr>
            <w:r>
              <w:rPr>
                <w:sz w:val="20"/>
                <w:szCs w:val="20"/>
              </w:rPr>
              <w:t xml:space="preserve">A/AC.105/1310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activities carried out in 2023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47303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id=452a0f04aea17f6f symbol=A/AC.105/1310 text_path=text/452a0f04aea17f6f.txt</w:t>
            </w:r>
          </w:p>
        </w:tc>
      </w:tr>
      <w:tr>
        <w:tc>
          <w:tcPr>
            <w:tcW w:w="0" w:type="auto"/>
          </w:tcPr>
          <w:p>
            <w:pPr>
              <w:spacing w:line="240" w:lineRule="auto" w:before="0" w:after="0"/>
              <w:pStyle w:val="Compact"/>
            </w:pPr>
            <w:r>
              <w:rPr>
                <w:sz w:val="20"/>
                <w:szCs w:val="20"/>
              </w:rPr>
              <w:t xml:space="preserve">A/AC.105/1309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Nations/Canada Space for Women expert meeting: building capacity to promote and advance gender equality in the space sector (Montreal, Canada, 30 October-3 November 2023)</w:t>
            </w:r>
          </w:p>
        </w:tc>
        <w:tc>
          <w:tcPr>
            <w:tcW w:w="0" w:type="auto"/>
          </w:tcPr>
          <w:p>
            <w:pPr>
              <w:spacing w:line="240" w:lineRule="auto" w:before="0" w:after="0"/>
              <w:pStyle w:val="Compact"/>
            </w:pPr>
            <w:r>
              <w:rPr>
                <w:sz w:val="20"/>
                <w:szCs w:val="20"/>
              </w:rPr>
              <w:t xml:space="preserve">30711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10.3324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id=f3a6947a8f811447 symbol=A/AC.105/1309 text_path=text/f3a6947a8f811447.txt</w:t>
            </w:r>
          </w:p>
        </w:tc>
      </w:tr>
      <w:tr>
        <w:tc>
          <w:tcPr>
            <w:tcW w:w="0" w:type="auto"/>
          </w:tcPr>
          <w:p>
            <w:pPr>
              <w:spacing w:line="240" w:lineRule="auto" w:before="0" w:after="0"/>
              <w:pStyle w:val="Compact"/>
            </w:pPr>
            <w:r>
              <w:rPr>
                <w:sz w:val="20"/>
                <w:szCs w:val="20"/>
              </w:rPr>
              <w:t xml:space="preserve">A/AC.105/1301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Nations/International Astronautical Federation Workshop on Space Technology for Socioeconomic Benefits: “Challenges and capacity-building opportunities for emerging space nations” (Baku, 29 September-1 October 2023)</w:t>
            </w:r>
          </w:p>
        </w:tc>
        <w:tc>
          <w:tcPr>
            <w:tcW w:w="0" w:type="auto"/>
          </w:tcPr>
          <w:p>
            <w:pPr>
              <w:spacing w:line="240" w:lineRule="auto" w:before="0" w:after="0"/>
              <w:pStyle w:val="Compact"/>
            </w:pPr>
            <w:r>
              <w:rPr>
                <w:sz w:val="20"/>
                <w:szCs w:val="20"/>
              </w:rPr>
              <w:t xml:space="preserve">53801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id=c4b07db6e79946c1 symbol=A/AC.105/1301 text_path=text/c4b07db6e79946c1.txt</w:t>
            </w:r>
          </w:p>
        </w:tc>
      </w:tr>
      <w:tr>
        <w:tc>
          <w:tcPr>
            <w:tcW w:w="0" w:type="auto"/>
          </w:tcPr>
          <w:p>
            <w:pPr>
              <w:spacing w:line="240" w:lineRule="auto" w:before="0" w:after="0"/>
              <w:pStyle w:val="Compact"/>
            </w:pPr>
            <w:r>
              <w:rPr>
                <w:sz w:val="20"/>
                <w:szCs w:val="20"/>
              </w:rPr>
              <w:t xml:space="preserve">A/AC.105/C.1/L.410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Long-term sustainability of outer space activities: implementation experiences, opportunities for capacity-building and challenges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40561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10.6106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id=48214d28b786c438 symbol=A/AC.105/C.1/L.410 text_path=text/48214d28b786c438.txt</w:t>
            </w:r>
          </w:p>
        </w:tc>
      </w:tr>
      <w:tr>
        <w:tc>
          <w:tcPr>
            <w:tcW w:w="0" w:type="auto"/>
          </w:tcPr>
          <w:p>
            <w:pPr>
              <w:spacing w:line="240" w:lineRule="auto" w:before="0" w:after="0"/>
              <w:pStyle w:val="Compact"/>
            </w:pPr>
            <w:r>
              <w:rPr>
                <w:sz w:val="20"/>
                <w:szCs w:val="20"/>
              </w:rPr>
              <w:t xml:space="preserve">A/AC.105/C.1/L.413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implementation plan to achieve the objectives of the Working Group on the use of Nuclear Power Sources in Outer Space under its five-year workplan for the period 2024-2028 Prepared by the Chair of the Working Group on the Use of Nuclear Power Sources in Outer Space</w:t>
            </w:r>
          </w:p>
        </w:tc>
        <w:tc>
          <w:tcPr>
            <w:tcW w:w="0" w:type="auto"/>
          </w:tcPr>
          <w:p>
            <w:pPr>
              <w:spacing w:line="240" w:lineRule="auto" w:before="0" w:after="0"/>
              <w:pStyle w:val="Compact"/>
            </w:pPr>
            <w:r>
              <w:rPr>
                <w:sz w:val="20"/>
                <w:szCs w:val="20"/>
              </w:rPr>
              <w:t xml:space="preserve">10622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9.2707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id=8fe50af1806ce388 symbol=A/AC.105/C.1/L.413 text_path=text/8fe50af1806ce388.txt</w:t>
            </w:r>
          </w:p>
        </w:tc>
      </w:tr>
      <w:tr>
        <w:tc>
          <w:tcPr>
            <w:tcW w:w="0" w:type="auto"/>
          </w:tcPr>
          <w:p>
            <w:pPr>
              <w:spacing w:line="240" w:lineRule="auto" w:before="0" w:after="0"/>
              <w:pStyle w:val="Compact"/>
            </w:pPr>
            <w:r>
              <w:rPr>
                <w:sz w:val="20"/>
                <w:szCs w:val="20"/>
              </w:rPr>
              <w:t xml:space="preserve">A/AC.105/1305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Activities carried out in 2023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21034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9.9539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id=14f012a315a76ff3 symbol=A/AC.105/1305 text_path=text/14f012a315a76ff3.txt</w:t>
            </w:r>
          </w:p>
        </w:tc>
      </w:tr>
      <w:tr>
        <w:tc>
          <w:tcPr>
            <w:tcW w:w="0" w:type="auto"/>
          </w:tcPr>
          <w:p>
            <w:pPr>
              <w:spacing w:line="240" w:lineRule="auto" w:before="0" w:after="0"/>
              <w:pStyle w:val="Compact"/>
            </w:pPr>
            <w:r>
              <w:rPr>
                <w:sz w:val="20"/>
                <w:szCs w:val="20"/>
              </w:rPr>
              <w:t xml:space="preserve">A/AC.105/C.1/L.412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Annotated provisional agenda (including indicative schedule of work) for STSC 2024</w:t>
            </w:r>
          </w:p>
        </w:tc>
        <w:tc>
          <w:tcPr>
            <w:tcW w:w="0" w:type="auto"/>
          </w:tcPr>
          <w:p>
            <w:pPr>
              <w:spacing w:line="240" w:lineRule="auto" w:before="0" w:after="0"/>
              <w:pStyle w:val="Compact"/>
            </w:pPr>
            <w:r>
              <w:rPr>
                <w:sz w:val="20"/>
                <w:szCs w:val="20"/>
              </w:rPr>
              <w:t xml:space="preserve">21100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id=04555a64a3470709 symbol=A/AC.105/C.1/L.412 text_path=text/04555a64a3470709.txt</w:t>
            </w:r>
          </w:p>
        </w:tc>
      </w:tr>
      <w:tr>
        <w:tc>
          <w:tcPr>
            <w:tcW w:w="0" w:type="auto"/>
          </w:tcPr>
          <w:p>
            <w:pPr>
              <w:spacing w:line="240" w:lineRule="auto" w:before="0" w:after="0"/>
              <w:pStyle w:val="Compact"/>
            </w:pPr>
            <w:r>
              <w:rPr>
                <w:sz w:val="20"/>
                <w:szCs w:val="20"/>
              </w:rPr>
              <w:t xml:space="preserve">A/AC.105/1306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Nations/World Health Organization International Conference on Space and Global Health (Geneva, 1-3 November 2023)</w:t>
            </w:r>
          </w:p>
        </w:tc>
        <w:tc>
          <w:tcPr>
            <w:tcW w:w="0" w:type="auto"/>
          </w:tcPr>
          <w:p>
            <w:pPr>
              <w:spacing w:line="240" w:lineRule="auto" w:before="0" w:after="0"/>
              <w:pStyle w:val="Compact"/>
            </w:pPr>
            <w:r>
              <w:rPr>
                <w:sz w:val="20"/>
                <w:szCs w:val="20"/>
              </w:rPr>
              <w:t xml:space="preserve">51453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id=6b66f89dc6b84150 symbol=A/AC.105/1306 text_path=text/6b66f89dc6b84150.txt</w:t>
            </w:r>
          </w:p>
        </w:tc>
      </w:tr>
      <w:tr>
        <w:tc>
          <w:tcPr>
            <w:tcW w:w="0" w:type="auto"/>
          </w:tcPr>
          <w:p>
            <w:pPr>
              <w:spacing w:line="240" w:lineRule="auto" w:before="0" w:after="0"/>
              <w:pStyle w:val="Compact"/>
            </w:pPr>
            <w:r>
              <w:rPr>
                <w:sz w:val="20"/>
                <w:szCs w:val="20"/>
              </w:rPr>
              <w:t xml:space="preserve">A/AC.105/1303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Nations/Finland workshop on the applications of global navigation satellite systems (Helsinki, 23-26 October 2023)</w:t>
            </w:r>
          </w:p>
        </w:tc>
        <w:tc>
          <w:tcPr>
            <w:tcW w:w="0" w:type="auto"/>
          </w:tcPr>
          <w:p>
            <w:pPr>
              <w:spacing w:line="240" w:lineRule="auto" w:before="0" w:after="0"/>
              <w:pStyle w:val="Compact"/>
            </w:pPr>
            <w:r>
              <w:rPr>
                <w:sz w:val="20"/>
                <w:szCs w:val="20"/>
              </w:rPr>
              <w:t xml:space="preserve">19330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9.8694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id=21239345cc80887a symbol=A/AC.105/1303 text_path=text/21239345cc80887a.txt</w:t>
            </w:r>
          </w:p>
        </w:tc>
      </w:tr>
      <w:tr>
        <w:tc>
          <w:tcPr>
            <w:tcW w:w="0" w:type="auto"/>
          </w:tcPr>
          <w:p>
            <w:pPr>
              <w:spacing w:line="240" w:lineRule="auto" w:before="0" w:after="0"/>
              <w:pStyle w:val="Compact"/>
            </w:pPr>
            <w:r>
              <w:rPr>
                <w:sz w:val="20"/>
                <w:szCs w:val="20"/>
              </w:rPr>
              <w:t xml:space="preserve">A/AC.105/1300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third Space4Water stakeholder meeting (Vienna 24 and 25 October 2023)</w:t>
            </w:r>
          </w:p>
        </w:tc>
        <w:tc>
          <w:tcPr>
            <w:tcW w:w="0" w:type="auto"/>
          </w:tcPr>
          <w:p>
            <w:pPr>
              <w:spacing w:line="240" w:lineRule="auto" w:before="0" w:after="0"/>
              <w:pStyle w:val="Compact"/>
            </w:pPr>
            <w:r>
              <w:rPr>
                <w:sz w:val="20"/>
                <w:szCs w:val="20"/>
              </w:rPr>
              <w:t xml:space="preserve">46858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10.7549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id=82ffe9b35f6cbef8 symbol=A/AC.105/1300 text_path=text/82ffe9b35f6cbef8.txt</w:t>
            </w:r>
          </w:p>
        </w:tc>
      </w:tr>
      <w:tr>
        <w:tc>
          <w:tcPr>
            <w:tcW w:w="0" w:type="auto"/>
          </w:tcPr>
          <w:p>
            <w:pPr>
              <w:spacing w:line="240" w:lineRule="auto" w:before="0" w:after="0"/>
              <w:pStyle w:val="Compact"/>
            </w:pPr>
            <w:r>
              <w:rPr>
                <w:sz w:val="20"/>
                <w:szCs w:val="20"/>
              </w:rPr>
              <w:t xml:space="preserve">A/AC.105/C.1/125/Add.1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Democratic Republic of the Congo, Ecuador, Mexico, Russian Federation, Saudi Arabia and Ukraine</w:t>
            </w:r>
          </w:p>
        </w:tc>
        <w:tc>
          <w:tcPr>
            <w:tcW w:w="0" w:type="auto"/>
          </w:tcPr>
          <w:p>
            <w:pPr>
              <w:spacing w:line="240" w:lineRule="auto" w:before="0" w:after="0"/>
              <w:pStyle w:val="Compact"/>
            </w:pPr>
            <w:r>
              <w:rPr>
                <w:sz w:val="20"/>
                <w:szCs w:val="20"/>
              </w:rPr>
              <w:t xml:space="preserve">32032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10.3745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id=6efc3c5e70d5c4cc symbol=A/AC.105/C.1/125/Add.1 text_path=text/6efc3c5e70d5c4cc.txt</w:t>
            </w:r>
          </w:p>
        </w:tc>
      </w:tr>
      <w:tr>
        <w:tc>
          <w:tcPr>
            <w:tcW w:w="0" w:type="auto"/>
          </w:tcPr>
          <w:p>
            <w:pPr>
              <w:spacing w:line="240" w:lineRule="auto" w:before="0" w:after="0"/>
              <w:pStyle w:val="Compact"/>
            </w:pPr>
            <w:r>
              <w:rPr>
                <w:sz w:val="20"/>
                <w:szCs w:val="20"/>
              </w:rPr>
              <w:t xml:space="preserve">A/AC.105/1304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Seventeenth meeting of the International Committee on Global Navigation Satellite Systems</w:t>
            </w:r>
          </w:p>
        </w:tc>
        <w:tc>
          <w:tcPr>
            <w:tcW w:w="0" w:type="auto"/>
          </w:tcPr>
          <w:p>
            <w:pPr>
              <w:spacing w:line="240" w:lineRule="auto" w:before="0" w:after="0"/>
              <w:pStyle w:val="Compact"/>
            </w:pPr>
            <w:r>
              <w:rPr>
                <w:sz w:val="20"/>
                <w:szCs w:val="20"/>
              </w:rPr>
              <w:t xml:space="preserve">41849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10.6418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id=75def5453c787940 symbol=A/AC.105/1304 text_path=text/75def5453c787940.txt</w:t>
            </w:r>
          </w:p>
        </w:tc>
      </w:tr>
      <w:tr>
        <w:tc>
          <w:tcPr>
            <w:tcW w:w="0" w:type="auto"/>
          </w:tcPr>
          <w:p>
            <w:pPr>
              <w:spacing w:line="240" w:lineRule="auto" w:before="0" w:after="0"/>
              <w:pStyle w:val="Compact"/>
            </w:pPr>
            <w:r>
              <w:rPr>
                <w:sz w:val="20"/>
                <w:szCs w:val="20"/>
              </w:rPr>
              <w:t xml:space="preserve">A/AC.105/1308/Add.3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Belarus</w:t>
            </w:r>
          </w:p>
        </w:tc>
        <w:tc>
          <w:tcPr>
            <w:tcW w:w="0" w:type="auto"/>
          </w:tcPr>
          <w:p>
            <w:pPr>
              <w:spacing w:line="240" w:lineRule="auto" w:before="0" w:after="0"/>
              <w:pStyle w:val="Compact"/>
            </w:pPr>
            <w:r>
              <w:rPr>
                <w:sz w:val="20"/>
                <w:szCs w:val="20"/>
              </w:rPr>
              <w:t xml:space="preserve">8732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9.0747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id=ae6dfe9092d3279f symbol=A/AC.105/1308/Add.3 text_path=text/ae6dfe9092d3279f.txt</w:t>
            </w:r>
          </w:p>
        </w:tc>
      </w:tr>
      <w:tr>
        <w:tc>
          <w:tcPr>
            <w:tcW w:w="0" w:type="auto"/>
          </w:tcPr>
          <w:p>
            <w:pPr>
              <w:spacing w:line="240" w:lineRule="auto" w:before="0" w:after="0"/>
              <w:pStyle w:val="Compact"/>
            </w:pPr>
            <w:r>
              <w:rPr>
                <w:sz w:val="20"/>
                <w:szCs w:val="20"/>
              </w:rPr>
              <w:t xml:space="preserve">A/AC.105/1308/Add.2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Canada, Democratic Republic of the Congo, Mexico, Paraguay, Russian Federation, Togo, Ukraine and Uruguay</w:t>
            </w:r>
          </w:p>
        </w:tc>
        <w:tc>
          <w:tcPr>
            <w:tcW w:w="0" w:type="auto"/>
          </w:tcPr>
          <w:p>
            <w:pPr>
              <w:spacing w:line="240" w:lineRule="auto" w:before="0" w:after="0"/>
              <w:pStyle w:val="Compact"/>
            </w:pPr>
            <w:r>
              <w:rPr>
                <w:sz w:val="20"/>
                <w:szCs w:val="20"/>
              </w:rPr>
              <w:t xml:space="preserve">54844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id=6559b388f1c1b11d symbol=A/AC.105/1308/Add.2 text_path=text/6559b388f1c1b11d.txt</w:t>
            </w:r>
          </w:p>
        </w:tc>
      </w:tr>
      <w:tr>
        <w:tc>
          <w:tcPr>
            <w:tcW w:w="0" w:type="auto"/>
          </w:tcPr>
          <w:p>
            <w:pPr>
              <w:spacing w:line="240" w:lineRule="auto" w:before="0" w:after="0"/>
              <w:pStyle w:val="Compact"/>
            </w:pPr>
            <w:r>
              <w:rPr>
                <w:sz w:val="20"/>
                <w:szCs w:val="20"/>
              </w:rPr>
              <w:t xml:space="preserve">A/AC.105/1302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 workshop on the International Space Weather Initiative: the Way Forward (Vienna, 26-30 June 2023)</w:t>
            </w:r>
          </w:p>
        </w:tc>
        <w:tc>
          <w:tcPr>
            <w:tcW w:w="0" w:type="auto"/>
          </w:tcPr>
          <w:p>
            <w:pPr>
              <w:spacing w:line="240" w:lineRule="auto" w:before="0" w:after="0"/>
              <w:pStyle w:val="Compact"/>
            </w:pPr>
            <w:r>
              <w:rPr>
                <w:sz w:val="20"/>
                <w:szCs w:val="20"/>
              </w:rPr>
              <w:t xml:space="preserve">22555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id=f9c180d8cfffe6ef symbol=A/AC.105/1302 text_path=text/f9c180d8cfffe6ef.txt</w:t>
            </w:r>
          </w:p>
        </w:tc>
      </w:tr>
      <w:tr>
        <w:tc>
          <w:tcPr>
            <w:tcW w:w="0" w:type="auto"/>
          </w:tcPr>
          <w:p>
            <w:pPr>
              <w:spacing w:line="240" w:lineRule="auto" w:before="0" w:after="0"/>
              <w:pStyle w:val="Compact"/>
            </w:pPr>
            <w:r>
              <w:rPr>
                <w:sz w:val="20"/>
                <w:szCs w:val="20"/>
              </w:rPr>
              <w:t xml:space="preserve">A/AC.105/1308/Add.1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Armenia, Germany, Japan, Lao People’s Democratic Republic, Poland and Türkiye</w:t>
            </w:r>
          </w:p>
        </w:tc>
        <w:tc>
          <w:tcPr>
            <w:tcW w:w="0" w:type="auto"/>
          </w:tcPr>
          <w:p>
            <w:pPr>
              <w:spacing w:line="240" w:lineRule="auto" w:before="0" w:after="0"/>
              <w:pStyle w:val="Compact"/>
            </w:pPr>
            <w:r>
              <w:rPr>
                <w:sz w:val="20"/>
                <w:szCs w:val="20"/>
              </w:rPr>
              <w:t xml:space="preserve">43716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id=3293af277fa5efc0 symbol=A/AC.105/1308/Add.1 text_path=text/3293af277fa5efc0.txt</w:t>
            </w:r>
          </w:p>
        </w:tc>
      </w:tr>
      <w:tr>
        <w:tc>
          <w:tcPr>
            <w:tcW w:w="0" w:type="auto"/>
          </w:tcPr>
          <w:p>
            <w:pPr>
              <w:spacing w:line="240" w:lineRule="auto" w:before="0" w:after="0"/>
              <w:pStyle w:val="Compact"/>
            </w:pPr>
            <w:r>
              <w:rPr>
                <w:sz w:val="20"/>
                <w:szCs w:val="20"/>
              </w:rPr>
              <w:t xml:space="preserve">A/AC.105/1299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Nations/Austria Symposium on Space for Climate Action (Graz, Austria (online), 12-14 September 2023)</w:t>
            </w:r>
          </w:p>
        </w:tc>
        <w:tc>
          <w:tcPr>
            <w:tcW w:w="0" w:type="auto"/>
          </w:tcPr>
          <w:p>
            <w:pPr>
              <w:spacing w:line="240" w:lineRule="auto" w:before="0" w:after="0"/>
              <w:pStyle w:val="Compact"/>
            </w:pPr>
            <w:r>
              <w:rPr>
                <w:sz w:val="20"/>
                <w:szCs w:val="20"/>
              </w:rPr>
              <w:t xml:space="preserve">44828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10.7106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id=49a256abe9b315b8 symbol=A/AC.105/1299 text_path=text/49a256abe9b315b8.txt</w:t>
            </w:r>
          </w:p>
        </w:tc>
      </w:tr>
      <w:tr>
        <w:tc>
          <w:tcPr>
            <w:tcW w:w="0" w:type="auto"/>
          </w:tcPr>
          <w:p>
            <w:pPr>
              <w:spacing w:line="240" w:lineRule="auto" w:before="0" w:after="0"/>
              <w:pStyle w:val="Compact"/>
            </w:pPr>
            <w:r>
              <w:rPr>
                <w:sz w:val="20"/>
                <w:szCs w:val="20"/>
              </w:rPr>
              <w:t xml:space="preserve">A/AC.105/C.1/125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Algeria, Austria, Germany, Japan, Myanmar, Slovakia and the United Arab Emirates</w:t>
            </w:r>
          </w:p>
        </w:tc>
        <w:tc>
          <w:tcPr>
            <w:tcW w:w="0" w:type="auto"/>
          </w:tcPr>
          <w:p>
            <w:pPr>
              <w:spacing w:line="240" w:lineRule="auto" w:before="0" w:after="0"/>
              <w:pStyle w:val="Compact"/>
            </w:pPr>
            <w:r>
              <w:rPr>
                <w:sz w:val="20"/>
                <w:szCs w:val="20"/>
              </w:rPr>
              <w:t xml:space="preserve">40254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id=75f28c430ab8b4e7 symbol=A/AC.105/C.1/125 text_path=text/75f28c430ab8b4e7.txt</w:t>
            </w:r>
          </w:p>
        </w:tc>
      </w:tr>
      <w:tr>
        <w:tc>
          <w:tcPr>
            <w:tcW w:w="0" w:type="auto"/>
          </w:tcPr>
          <w:p>
            <w:pPr>
              <w:spacing w:line="240" w:lineRule="auto" w:before="0" w:after="0"/>
              <w:pStyle w:val="Compact"/>
            </w:pPr>
            <w:r>
              <w:rPr>
                <w:sz w:val="20"/>
                <w:szCs w:val="20"/>
              </w:rPr>
              <w:t xml:space="preserve">A/AC.105/1308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Austria, Bahrain, Cyprus, Jordan, Myanmar, Slovakia and Sudan</w:t>
            </w:r>
          </w:p>
        </w:tc>
        <w:tc>
          <w:tcPr>
            <w:tcW w:w="0" w:type="auto"/>
          </w:tcPr>
          <w:p>
            <w:pPr>
              <w:spacing w:line="240" w:lineRule="auto" w:before="0" w:after="0"/>
              <w:pStyle w:val="Compact"/>
            </w:pPr>
            <w:r>
              <w:rPr>
                <w:sz w:val="20"/>
                <w:szCs w:val="20"/>
              </w:rPr>
              <w:t xml:space="preserve">63245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id=0fed836992a20132 symbol=A/AC.105/1308 text_path=text/0fed836992a20132.txt</w:t>
            </w:r>
          </w:p>
        </w:tc>
      </w:tr>
      <w:tr>
        <w:tc>
          <w:tcPr>
            <w:tcW w:w="0" w:type="auto"/>
          </w:tcPr>
          <w:p>
            <w:pPr>
              <w:spacing w:line="240" w:lineRule="auto" w:before="0" w:after="0"/>
              <w:pStyle w:val="Compact"/>
            </w:pPr>
            <w:r>
              <w:rPr>
                <w:sz w:val="20"/>
                <w:szCs w:val="20"/>
              </w:rPr>
              <w:t xml:space="preserve">A/AC.105/1297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Note verbale dated 4 August 2023 from the Permanent Mission of the Russian Federation to the United Nations (Vienna) addressed to the Secretary-General Notification by the Russian Federation indicating the Luna-Glob mission’s nuclear power sources meets current international requirements as set out in the NPS Principles</w:t>
            </w:r>
          </w:p>
        </w:tc>
        <w:tc>
          <w:tcPr>
            <w:tcW w:w="0" w:type="auto"/>
          </w:tcPr>
          <w:p>
            <w:pPr>
              <w:spacing w:line="240" w:lineRule="auto" w:before="0" w:after="0"/>
              <w:pStyle w:val="Compact"/>
            </w:pPr>
            <w:r>
              <w:rPr>
                <w:sz w:val="20"/>
                <w:szCs w:val="20"/>
              </w:rPr>
              <w:t xml:space="preserve">21355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id=0f6d72753d2d431e symbol=A/AC.105/1297 text_path=text/0f6d72753d2d431e.txt</w:t>
            </w:r>
          </w:p>
        </w:tc>
      </w:tr>
      <w:tr>
        <w:tc>
          <w:tcPr>
            <w:tcW w:w="0" w:type="auto"/>
          </w:tcPr>
          <w:p>
            <w:pPr>
              <w:spacing w:line="240" w:lineRule="auto" w:before="0" w:after="0"/>
              <w:pStyle w:val="Compact"/>
            </w:pPr>
            <w:r>
              <w:rPr>
                <w:sz w:val="20"/>
                <w:szCs w:val="20"/>
              </w:rPr>
              <w:t xml:space="preserve">A/AC.105/2023/INF/1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67105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id=dbaaf808acb0448d symbol=A/AC.105/2023/INF/1 text_path=text/dbaaf808acb0448d.txt</w:t>
            </w:r>
          </w:p>
        </w:tc>
      </w:tr>
      <w:tr>
        <w:tc>
          <w:tcPr>
            <w:tcW w:w="0" w:type="auto"/>
          </w:tcPr>
          <w:p>
            <w:pPr>
              <w:spacing w:line="240" w:lineRule="auto" w:before="0" w:after="0"/>
              <w:pStyle w:val="Compact"/>
            </w:pPr>
            <w:r>
              <w:rPr>
                <w:sz w:val="20"/>
                <w:szCs w:val="20"/>
              </w:rPr>
              <w:t xml:space="preserve">A/AC.105/1296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Note verbale dated 23 May 2023 from the Permanent Mission of Japan to the United Nations (Vienna) addressed to the Secretary-General Notification by Japan under the Rescue Agreement concerning the recovery of a space object</w:t>
            </w:r>
          </w:p>
        </w:tc>
        <w:tc>
          <w:tcPr>
            <w:tcW w:w="0" w:type="auto"/>
          </w:tcPr>
          <w:p>
            <w:pPr>
              <w:spacing w:line="240" w:lineRule="auto" w:before="0" w:after="0"/>
              <w:pStyle w:val="Compact"/>
            </w:pPr>
            <w:r>
              <w:rPr>
                <w:sz w:val="20"/>
                <w:szCs w:val="20"/>
              </w:rPr>
              <w:t xml:space="preserve">1418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id=4de0812dd6ac636b symbol=A/AC.105/1296 text_path=text/4de0812dd6ac636b.txt</w:t>
            </w:r>
          </w:p>
        </w:tc>
      </w:tr>
      <w:tr>
        <w:tc>
          <w:tcPr>
            <w:tcW w:w="0" w:type="auto"/>
          </w:tcPr>
          <w:p>
            <w:pPr>
              <w:spacing w:line="240" w:lineRule="auto" w:before="0" w:after="0"/>
              <w:pStyle w:val="Compact"/>
            </w:pPr>
            <w:r>
              <w:rPr>
                <w:sz w:val="20"/>
                <w:szCs w:val="20"/>
              </w:rPr>
              <w:t xml:space="preserve">A/AC.105/L.332/Add.2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sixtieth session)</w:t>
            </w:r>
          </w:p>
        </w:tc>
        <w:tc>
          <w:tcPr>
            <w:tcW w:w="0" w:type="auto"/>
          </w:tcPr>
          <w:p>
            <w:pPr>
              <w:spacing w:line="240" w:lineRule="auto" w:before="0" w:after="0"/>
              <w:pStyle w:val="Compact"/>
            </w:pPr>
            <w:r>
              <w:rPr>
                <w:sz w:val="20"/>
                <w:szCs w:val="20"/>
              </w:rPr>
              <w:t xml:space="preserve">46624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id=148d45f4cdaa2f77 symbol=A/AC.105/L.332/Add.2 text_path=text/148d45f4cdaa2f77.txt</w:t>
            </w:r>
          </w:p>
        </w:tc>
      </w:tr>
      <w:tr>
        <w:tc>
          <w:tcPr>
            <w:tcW w:w="0" w:type="auto"/>
          </w:tcPr>
          <w:p>
            <w:pPr>
              <w:spacing w:line="240" w:lineRule="auto" w:before="0" w:after="0"/>
              <w:pStyle w:val="Compact"/>
            </w:pPr>
            <w:r>
              <w:rPr>
                <w:sz w:val="20"/>
                <w:szCs w:val="20"/>
              </w:rPr>
              <w:t xml:space="preserve">A/AC.105/L.332/Add.11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K. “Space2030” Agenda)</w:t>
            </w:r>
          </w:p>
        </w:tc>
        <w:tc>
          <w:tcPr>
            <w:tcW w:w="0" w:type="auto"/>
          </w:tcPr>
          <w:p>
            <w:pPr>
              <w:spacing w:line="240" w:lineRule="auto" w:before="0" w:after="0"/>
              <w:pStyle w:val="Compact"/>
            </w:pPr>
            <w:r>
              <w:rPr>
                <w:sz w:val="20"/>
                <w:szCs w:val="20"/>
              </w:rPr>
              <w:t xml:space="preserve">6228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8.7368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id=5e04414102795b11 symbol=A/AC.105/L.332/Add.11 text_path=text/5e04414102795b11.txt</w:t>
            </w:r>
          </w:p>
        </w:tc>
      </w:tr>
      <w:tr>
        <w:tc>
          <w:tcPr>
            <w:tcW w:w="0" w:type="auto"/>
          </w:tcPr>
          <w:p>
            <w:pPr>
              <w:spacing w:line="240" w:lineRule="auto" w:before="0" w:after="0"/>
              <w:pStyle w:val="Compact"/>
            </w:pPr>
            <w:r>
              <w:rPr>
                <w:sz w:val="20"/>
                <w:szCs w:val="20"/>
              </w:rPr>
              <w:t xml:space="preserve">A/AC.105/L.332/Add.12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I. Future role and method of work of the Committee, L. Other matters, M. Schedule of work of the Committee and its subsidiary bodies)</w:t>
            </w:r>
          </w:p>
        </w:tc>
        <w:tc>
          <w:tcPr>
            <w:tcW w:w="0" w:type="auto"/>
          </w:tcPr>
          <w:p>
            <w:pPr>
              <w:spacing w:line="240" w:lineRule="auto" w:before="0" w:after="0"/>
              <w:pStyle w:val="Compact"/>
            </w:pPr>
            <w:r>
              <w:rPr>
                <w:sz w:val="20"/>
                <w:szCs w:val="20"/>
              </w:rPr>
              <w:t xml:space="preserve">14082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9.5527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id=3001a78d588efb45 symbol=A/AC.105/L.332/Add.12 text_path=text/3001a78d588efb45.txt</w:t>
            </w:r>
          </w:p>
        </w:tc>
      </w:tr>
      <w:tr>
        <w:tc>
          <w:tcPr>
            <w:tcW w:w="0" w:type="auto"/>
          </w:tcPr>
          <w:p>
            <w:pPr>
              <w:spacing w:line="240" w:lineRule="auto" w:before="0" w:after="0"/>
              <w:pStyle w:val="Compact"/>
            </w:pPr>
            <w:r>
              <w:rPr>
                <w:sz w:val="20"/>
                <w:szCs w:val="20"/>
              </w:rPr>
              <w:t xml:space="preserve">A/AC.105/L.332/Add.10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J. Space exploration and innovation)</w:t>
            </w:r>
          </w:p>
        </w:tc>
        <w:tc>
          <w:tcPr>
            <w:tcW w:w="0" w:type="auto"/>
          </w:tcPr>
          <w:p>
            <w:pPr>
              <w:spacing w:line="240" w:lineRule="auto" w:before="0" w:after="0"/>
              <w:pStyle w:val="Compact"/>
            </w:pPr>
            <w:r>
              <w:rPr>
                <w:sz w:val="20"/>
                <w:szCs w:val="20"/>
              </w:rPr>
              <w:t xml:space="preserve">10010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9.2113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id=2dce868ffcf2d6a5 symbol=A/AC.105/L.332/Add.10 text_path=text/2dce868ffcf2d6a5.txt</w:t>
            </w:r>
          </w:p>
        </w:tc>
      </w:tr>
      <w:tr>
        <w:tc>
          <w:tcPr>
            <w:tcW w:w="0" w:type="auto"/>
          </w:tcPr>
          <w:p>
            <w:pPr>
              <w:spacing w:line="240" w:lineRule="auto" w:before="0" w:after="0"/>
              <w:pStyle w:val="Compact"/>
            </w:pPr>
            <w:r>
              <w:rPr>
                <w:sz w:val="20"/>
                <w:szCs w:val="20"/>
              </w:rPr>
              <w:t xml:space="preserve">A/AC.105/2023/CRP.2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Provisional List of Participants attending COPUOS 2023</w:t>
            </w:r>
          </w:p>
        </w:tc>
        <w:tc>
          <w:tcPr>
            <w:tcW w:w="0" w:type="auto"/>
          </w:tcPr>
          <w:p>
            <w:pPr>
              <w:spacing w:line="240" w:lineRule="auto" w:before="0" w:after="0"/>
              <w:pStyle w:val="Compact"/>
            </w:pPr>
            <w:r>
              <w:rPr>
                <w:sz w:val="20"/>
                <w:szCs w:val="20"/>
              </w:rPr>
              <w:t xml:space="preserve">66884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11.1107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id=c058cc9408500df9 symbol=A/AC.105/2023/CRP.2 text_path=text/c058cc9408500df9.txt</w:t>
            </w:r>
          </w:p>
        </w:tc>
      </w:tr>
      <w:tr>
        <w:tc>
          <w:tcPr>
            <w:tcW w:w="0" w:type="auto"/>
          </w:tcPr>
          <w:p>
            <w:pPr>
              <w:spacing w:line="240" w:lineRule="auto" w:before="0" w:after="0"/>
              <w:pStyle w:val="Compact"/>
            </w:pPr>
            <w:r>
              <w:rPr>
                <w:sz w:val="20"/>
                <w:szCs w:val="20"/>
              </w:rPr>
              <w:t xml:space="preserve">A/AC.105/2023/CRP.26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Input to the Working Group on Legal Aspects of Space Resource Activities on Scope and Topics to be addressed at the International Space Resource Conference to be held in 2024 Joint views of Austria, Belgium, Czechia, Finland, Germany, Greece, Luxembourg, Netherlands (Kingdom of the), Norway, Poland, Portugal, Republic of Korea, Slovakia, Sweden, Switzerland and United Kingdom of Great Britain and Northern Ireland</w:t>
            </w:r>
          </w:p>
        </w:tc>
        <w:tc>
          <w:tcPr>
            <w:tcW w:w="0" w:type="auto"/>
          </w:tcPr>
          <w:p>
            <w:pPr>
              <w:spacing w:line="240" w:lineRule="auto" w:before="0" w:after="0"/>
              <w:pStyle w:val="Compact"/>
            </w:pPr>
            <w:r>
              <w:rPr>
                <w:sz w:val="20"/>
                <w:szCs w:val="20"/>
              </w:rPr>
              <w:t xml:space="preserve">4792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8.4747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id=2c6fd7c0ad118302 symbol=A/AC.105/2023/CRP.26 text_path=text/2c6fd7c0ad118302.txt</w:t>
            </w:r>
          </w:p>
        </w:tc>
      </w:tr>
      <w:tr>
        <w:tc>
          <w:tcPr>
            <w:tcW w:w="0" w:type="auto"/>
          </w:tcPr>
          <w:p>
            <w:pPr>
              <w:spacing w:line="240" w:lineRule="auto" w:before="0" w:after="0"/>
              <w:pStyle w:val="Compact"/>
            </w:pPr>
            <w:r>
              <w:rPr>
                <w:sz w:val="20"/>
                <w:szCs w:val="20"/>
              </w:rPr>
              <w:t xml:space="preserve">A/AC.105/L.332/Add.8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F. Space and water)</w:t>
            </w:r>
          </w:p>
        </w:tc>
        <w:tc>
          <w:tcPr>
            <w:tcW w:w="0" w:type="auto"/>
          </w:tcPr>
          <w:p>
            <w:pPr>
              <w:spacing w:line="240" w:lineRule="auto" w:before="0" w:after="0"/>
              <w:pStyle w:val="Compact"/>
            </w:pPr>
            <w:r>
              <w:rPr>
                <w:sz w:val="20"/>
                <w:szCs w:val="20"/>
              </w:rPr>
              <w:t xml:space="preserve">5659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id=43d070df4f71153e symbol=A/AC.105/L.332/Add.8 text_path=text/43d070df4f71153e.txt</w:t>
            </w:r>
          </w:p>
        </w:tc>
      </w:tr>
      <w:tr>
        <w:tc>
          <w:tcPr>
            <w:tcW w:w="0" w:type="auto"/>
          </w:tcPr>
          <w:p>
            <w:pPr>
              <w:spacing w:line="240" w:lineRule="auto" w:before="0" w:after="0"/>
              <w:pStyle w:val="Compact"/>
            </w:pPr>
            <w:r>
              <w:rPr>
                <w:sz w:val="20"/>
                <w:szCs w:val="20"/>
              </w:rPr>
              <w:t xml:space="preserve">A/AC.105/L.332/Add.5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D. Space and sustainable development)</w:t>
            </w:r>
          </w:p>
        </w:tc>
        <w:tc>
          <w:tcPr>
            <w:tcW w:w="0" w:type="auto"/>
          </w:tcPr>
          <w:p>
            <w:pPr>
              <w:spacing w:line="240" w:lineRule="auto" w:before="0" w:after="0"/>
              <w:pStyle w:val="Compact"/>
            </w:pPr>
            <w:r>
              <w:rPr>
                <w:sz w:val="20"/>
                <w:szCs w:val="20"/>
              </w:rPr>
              <w:t xml:space="preserve">6734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8.8149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id=2880f197a48b6134 symbol=A/AC.105/L.332/Add.5 text_path=text/2880f197a48b6134.txt</w:t>
            </w:r>
          </w:p>
        </w:tc>
      </w:tr>
      <w:tr>
        <w:tc>
          <w:tcPr>
            <w:tcW w:w="0" w:type="auto"/>
          </w:tcPr>
          <w:p>
            <w:pPr>
              <w:spacing w:line="240" w:lineRule="auto" w:before="0" w:after="0"/>
              <w:pStyle w:val="Compact"/>
            </w:pPr>
            <w:r>
              <w:rPr>
                <w:sz w:val="20"/>
                <w:szCs w:val="20"/>
              </w:rPr>
              <w:t xml:space="preserve">A/AC.105/L.332/Add.4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 I. Introduction: E. General statements)</w:t>
            </w:r>
          </w:p>
        </w:tc>
        <w:tc>
          <w:tcPr>
            <w:tcW w:w="0" w:type="auto"/>
          </w:tcPr>
          <w:p>
            <w:pPr>
              <w:spacing w:line="240" w:lineRule="auto" w:before="0" w:after="0"/>
              <w:pStyle w:val="Compact"/>
            </w:pPr>
            <w:r>
              <w:rPr>
                <w:sz w:val="20"/>
                <w:szCs w:val="20"/>
              </w:rPr>
              <w:t xml:space="preserve">13029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id=c3ed901807325101 symbol=A/AC.105/L.332/Add.4 text_path=text/c3ed901807325101.txt</w:t>
            </w:r>
          </w:p>
        </w:tc>
      </w:tr>
      <w:tr>
        <w:tc>
          <w:tcPr>
            <w:tcW w:w="0" w:type="auto"/>
          </w:tcPr>
          <w:p>
            <w:pPr>
              <w:spacing w:line="240" w:lineRule="auto" w:before="0" w:after="0"/>
              <w:pStyle w:val="Compact"/>
            </w:pPr>
            <w:r>
              <w:rPr>
                <w:sz w:val="20"/>
                <w:szCs w:val="20"/>
              </w:rPr>
              <w:t xml:space="preserve">A/AC.105/L.332/Add.3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C. Report of the Legal Subcommittee on its sixty-second session)</w:t>
            </w:r>
          </w:p>
        </w:tc>
        <w:tc>
          <w:tcPr>
            <w:tcW w:w="0" w:type="auto"/>
          </w:tcPr>
          <w:p>
            <w:pPr>
              <w:spacing w:line="240" w:lineRule="auto" w:before="0" w:after="0"/>
              <w:pStyle w:val="Compact"/>
            </w:pPr>
            <w:r>
              <w:rPr>
                <w:sz w:val="20"/>
                <w:szCs w:val="20"/>
              </w:rPr>
              <w:t xml:space="preserve">35380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id=c78adeceb0106f97 symbol=A/AC.105/L.332/Add.3 text_path=text/c78adeceb0106f97.txt</w:t>
            </w:r>
          </w:p>
        </w:tc>
      </w:tr>
      <w:tr>
        <w:tc>
          <w:tcPr>
            <w:tcW w:w="0" w:type="auto"/>
          </w:tcPr>
          <w:p>
            <w:pPr>
              <w:spacing w:line="240" w:lineRule="auto" w:before="0" w:after="0"/>
              <w:pStyle w:val="Compact"/>
            </w:pPr>
            <w:r>
              <w:rPr>
                <w:sz w:val="20"/>
                <w:szCs w:val="20"/>
              </w:rPr>
              <w:t xml:space="preserve">A/AC.105/L.332/Add.1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A. Ways and means of maintaining outer space for peaceful purposes)</w:t>
            </w:r>
          </w:p>
        </w:tc>
        <w:tc>
          <w:tcPr>
            <w:tcW w:w="0" w:type="auto"/>
          </w:tcPr>
          <w:p>
            <w:pPr>
              <w:spacing w:line="240" w:lineRule="auto" w:before="0" w:after="0"/>
              <w:pStyle w:val="Compact"/>
            </w:pPr>
            <w:r>
              <w:rPr>
                <w:sz w:val="20"/>
                <w:szCs w:val="20"/>
              </w:rPr>
              <w:t xml:space="preserve">8891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id=f9de80b0052a1651 symbol=A/AC.105/L.332/Add.1 text_path=text/f9de80b0052a1651.txt</w:t>
            </w:r>
          </w:p>
        </w:tc>
      </w:tr>
      <w:tr>
        <w:tc>
          <w:tcPr>
            <w:tcW w:w="0" w:type="auto"/>
          </w:tcPr>
          <w:p>
            <w:pPr>
              <w:spacing w:line="240" w:lineRule="auto" w:before="0" w:after="0"/>
              <w:pStyle w:val="Compact"/>
            </w:pPr>
            <w:r>
              <w:rPr>
                <w:sz w:val="20"/>
                <w:szCs w:val="20"/>
              </w:rPr>
              <w:t xml:space="preserve">A/AC.105/L.332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 I. Introduction: A. Meetings of subsidiary bodies, B. Adoption of the agenda, C. Membership, D. Attendance, F. Adoption of the report of the Committee)</w:t>
            </w:r>
          </w:p>
        </w:tc>
        <w:tc>
          <w:tcPr>
            <w:tcW w:w="0" w:type="auto"/>
          </w:tcPr>
          <w:p>
            <w:pPr>
              <w:spacing w:line="240" w:lineRule="auto" w:before="0" w:after="0"/>
              <w:pStyle w:val="Compact"/>
            </w:pPr>
            <w:r>
              <w:rPr>
                <w:sz w:val="20"/>
                <w:szCs w:val="20"/>
              </w:rPr>
              <w:t xml:space="preserve">8681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id=daf79767d5788ab7 symbol=A/AC.105/L.332 text_path=text/daf79767d5788ab7.txt</w:t>
            </w:r>
          </w:p>
        </w:tc>
      </w:tr>
      <w:tr>
        <w:tc>
          <w:tcPr>
            <w:tcW w:w="0" w:type="auto"/>
          </w:tcPr>
          <w:p>
            <w:pPr>
              <w:spacing w:line="240" w:lineRule="auto" w:before="0" w:after="0"/>
              <w:pStyle w:val="Compact"/>
            </w:pPr>
            <w:r>
              <w:rPr>
                <w:sz w:val="20"/>
                <w:szCs w:val="20"/>
              </w:rPr>
              <w:t xml:space="preserve">A/AC.105/1291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Inter-Agency Meeting on Outer Space Activities on its forty-first session and its sixteenth, seventeenth and eighteenth open sessions (Bangkok, 7 and 8 December 2022; Bangkok, 9 December 2022; online, 14 December 2022; and Vienna, 1 to 3 March 2023, respectively)</w:t>
            </w:r>
          </w:p>
        </w:tc>
        <w:tc>
          <w:tcPr>
            <w:tcW w:w="0" w:type="auto"/>
          </w:tcPr>
          <w:p>
            <w:pPr>
              <w:spacing w:line="240" w:lineRule="auto" w:before="0" w:after="0"/>
              <w:pStyle w:val="Compact"/>
            </w:pPr>
            <w:r>
              <w:rPr>
                <w:sz w:val="20"/>
                <w:szCs w:val="20"/>
              </w:rPr>
              <w:t xml:space="preserve">49961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id=f6263681614c9889 symbol=A/AC.105/1291 text_path=text/f6263681614c9889.txt</w:t>
            </w:r>
          </w:p>
        </w:tc>
      </w:tr>
      <w:tr>
        <w:tc>
          <w:tcPr>
            <w:tcW w:w="0" w:type="auto"/>
          </w:tcPr>
          <w:p>
            <w:pPr>
              <w:spacing w:line="240" w:lineRule="auto" w:before="0" w:after="0"/>
              <w:pStyle w:val="Compact"/>
            </w:pPr>
            <w:r>
              <w:rPr>
                <w:sz w:val="20"/>
                <w:szCs w:val="20"/>
              </w:rPr>
              <w:t xml:space="preserve">A/AC.105/2023/CRP.24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Modifying the agenda of the Legal Subcommittee of the Committee on the Peaceful Uses of Outer Space Working paper submitted by the Russian Federation</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id=4b1459b2eb75f449 symbol=A/AC.105/2023/CRP.24 text_path=text/4b1459b2eb75f449.txt</w:t>
            </w:r>
          </w:p>
        </w:tc>
      </w:tr>
      <w:tr>
        <w:tc>
          <w:tcPr>
            <w:tcW w:w="0" w:type="auto"/>
          </w:tcPr>
          <w:p>
            <w:pPr>
              <w:spacing w:line="240" w:lineRule="auto" w:before="0" w:after="0"/>
              <w:pStyle w:val="Compact"/>
            </w:pPr>
            <w:r>
              <w:rPr>
                <w:sz w:val="20"/>
                <w:szCs w:val="20"/>
              </w:rPr>
              <w:t xml:space="preserve">A/AC.105/2023/CRP.23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The International Telecommunication Union: activities and agenda items of the World Radiocommunication Conference 2023 Paper Submitted by the International Telecommunication Union</w:t>
            </w:r>
          </w:p>
        </w:tc>
        <w:tc>
          <w:tcPr>
            <w:tcW w:w="0" w:type="auto"/>
          </w:tcPr>
          <w:p>
            <w:pPr>
              <w:spacing w:line="240" w:lineRule="auto" w:before="0" w:after="0"/>
              <w:pStyle w:val="Compact"/>
            </w:pPr>
            <w:r>
              <w:rPr>
                <w:sz w:val="20"/>
                <w:szCs w:val="20"/>
              </w:rPr>
              <w:t xml:space="preserve">20753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9.9404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id=6b1b29261ba617bf symbol=A/AC.105/2023/CRP.23 text_path=text/6b1b29261ba617bf.txt</w:t>
            </w:r>
          </w:p>
        </w:tc>
      </w:tr>
      <w:tr>
        <w:tc>
          <w:tcPr>
            <w:tcW w:w="0" w:type="auto"/>
          </w:tcPr>
          <w:p>
            <w:pPr>
              <w:spacing w:line="240" w:lineRule="auto" w:before="0" w:after="0"/>
              <w:pStyle w:val="Compact"/>
            </w:pPr>
            <w:r>
              <w:rPr>
                <w:sz w:val="20"/>
                <w:szCs w:val="20"/>
              </w:rPr>
              <w:t xml:space="preserve">A/AC.105/2023/CRP.22*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Second Space4Water Stakeholder Meeting, Online, 11-12 May 2023</w:t>
            </w:r>
          </w:p>
        </w:tc>
        <w:tc>
          <w:tcPr>
            <w:tcW w:w="0" w:type="auto"/>
          </w:tcPr>
          <w:p>
            <w:pPr>
              <w:spacing w:line="240" w:lineRule="auto" w:before="0" w:after="0"/>
              <w:pStyle w:val="Compact"/>
            </w:pPr>
            <w:r>
              <w:rPr>
                <w:sz w:val="20"/>
                <w:szCs w:val="20"/>
              </w:rPr>
              <w:t xml:space="preserve">33709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id=de5a77628668d1bb symbol=A/AC.105/2023/CRP.22* text_path=text/de5a77628668d1bb.txt</w:t>
            </w:r>
          </w:p>
        </w:tc>
      </w:tr>
      <w:tr>
        <w:tc>
          <w:tcPr>
            <w:tcW w:w="0" w:type="auto"/>
          </w:tcPr>
          <w:p>
            <w:pPr>
              <w:spacing w:line="240" w:lineRule="auto" w:before="0" w:after="0"/>
              <w:pStyle w:val="Compact"/>
            </w:pPr>
            <w:r>
              <w:rPr>
                <w:sz w:val="20"/>
                <w:szCs w:val="20"/>
              </w:rPr>
              <w:t xml:space="preserve">A/AC.105/2023/CRP.15/Rev.1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 practical and inclusive approach to identifying and studying challenges and considering possible new guidelines Conference room paper by Canada, France, Germany, Italy, Japan, Luxembourg, New Zealand, United Kingdom of Great Britain and Northern Ireland and United States of America</w:t>
            </w:r>
          </w:p>
        </w:tc>
        <w:tc>
          <w:tcPr>
            <w:tcW w:w="0" w:type="auto"/>
          </w:tcPr>
          <w:p>
            <w:pPr>
              <w:spacing w:line="240" w:lineRule="auto" w:before="0" w:after="0"/>
              <w:pStyle w:val="Compact"/>
            </w:pPr>
            <w:r>
              <w:rPr>
                <w:sz w:val="20"/>
                <w:szCs w:val="20"/>
              </w:rPr>
              <w:t xml:space="preserve">7598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8.9356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id=35dcb2de1b152d7c symbol=A/AC.105/2023/CRP.15/Rev.1 text_path=text/35dcb2de1b152d7c.txt</w:t>
            </w:r>
          </w:p>
        </w:tc>
      </w:tr>
      <w:tr>
        <w:tc>
          <w:tcPr>
            <w:tcW w:w="0" w:type="auto"/>
          </w:tcPr>
          <w:p>
            <w:pPr>
              <w:spacing w:line="240" w:lineRule="auto" w:before="0" w:after="0"/>
              <w:pStyle w:val="Compact"/>
            </w:pPr>
            <w:r>
              <w:rPr>
                <w:sz w:val="20"/>
                <w:szCs w:val="20"/>
              </w:rPr>
              <w:t xml:space="preserve">A/AC.105/1294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Nations/China Second Global Partnership Workshop on Space Exploration and Innovation (Haikou, China, 21-24 November 2022)</w:t>
            </w:r>
          </w:p>
        </w:tc>
        <w:tc>
          <w:tcPr>
            <w:tcW w:w="0" w:type="auto"/>
          </w:tcPr>
          <w:p>
            <w:pPr>
              <w:spacing w:line="240" w:lineRule="auto" w:before="0" w:after="0"/>
              <w:pStyle w:val="Compact"/>
            </w:pPr>
            <w:r>
              <w:rPr>
                <w:sz w:val="20"/>
                <w:szCs w:val="20"/>
              </w:rPr>
              <w:t xml:space="preserve">44183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10.6961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id=4f25a6e20e5063ba symbol=A/AC.105/1294 text_path=text/4f25a6e20e5063ba.txt</w:t>
            </w:r>
          </w:p>
        </w:tc>
      </w:tr>
      <w:tr>
        <w:tc>
          <w:tcPr>
            <w:tcW w:w="0" w:type="auto"/>
          </w:tcPr>
          <w:p>
            <w:pPr>
              <w:spacing w:line="240" w:lineRule="auto" w:before="0" w:after="0"/>
              <w:pStyle w:val="Compact"/>
            </w:pPr>
            <w:r>
              <w:rPr>
                <w:sz w:val="20"/>
                <w:szCs w:val="20"/>
              </w:rPr>
              <w:t xml:space="preserve">A/AC.105/2023/CRP.21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United Nations/Portugal Conference on Management and Sustainability of Outer Space Activities Paper submitted by Portugal</w:t>
            </w:r>
          </w:p>
        </w:tc>
        <w:tc>
          <w:tcPr>
            <w:tcW w:w="0" w:type="auto"/>
          </w:tcPr>
          <w:p>
            <w:pPr>
              <w:spacing w:line="240" w:lineRule="auto" w:before="0" w:after="0"/>
              <w:pStyle w:val="Compact"/>
            </w:pPr>
            <w:r>
              <w:rPr>
                <w:sz w:val="20"/>
                <w:szCs w:val="20"/>
              </w:rPr>
              <w:t xml:space="preserve">10814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id=6e02971ca05de828 symbol=A/AC.105/2023/CRP.21 text_path=text/6e02971ca05de828.txt</w:t>
            </w:r>
          </w:p>
        </w:tc>
      </w:tr>
      <w:tr>
        <w:tc>
          <w:tcPr>
            <w:tcW w:w="0" w:type="auto"/>
          </w:tcPr>
          <w:p>
            <w:pPr>
              <w:spacing w:line="240" w:lineRule="auto" w:before="0" w:after="0"/>
              <w:pStyle w:val="Compact"/>
            </w:pPr>
            <w:r>
              <w:rPr>
                <w:sz w:val="20"/>
                <w:szCs w:val="20"/>
              </w:rPr>
              <w:t xml:space="preserve">A/AC.105/2023/CRP.19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Input to the Working Group on Legal Aspects of Space Resource Activities on Scope and Topics to be addressed at the International Conference to be held in 2024 Contribution of Belgium</w:t>
            </w:r>
          </w:p>
        </w:tc>
        <w:tc>
          <w:tcPr>
            <w:tcW w:w="0" w:type="auto"/>
          </w:tcPr>
          <w:p>
            <w:pPr>
              <w:spacing w:line="240" w:lineRule="auto" w:before="0" w:after="0"/>
              <w:pStyle w:val="Compact"/>
            </w:pPr>
            <w:r>
              <w:rPr>
                <w:sz w:val="20"/>
                <w:szCs w:val="20"/>
              </w:rPr>
              <w:t xml:space="preserve">2457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id=d15e2f42290a3f4d symbol=A/AC.105/2023/CRP.19 text_path=text/d15e2f42290a3f4d.txt</w:t>
            </w:r>
          </w:p>
        </w:tc>
      </w:tr>
      <w:tr>
        <w:tc>
          <w:tcPr>
            <w:tcW w:w="0" w:type="auto"/>
          </w:tcPr>
          <w:p>
            <w:pPr>
              <w:spacing w:line="240" w:lineRule="auto" w:before="0" w:after="0"/>
              <w:pStyle w:val="Compact"/>
            </w:pPr>
            <w:r>
              <w:rPr>
                <w:sz w:val="20"/>
                <w:szCs w:val="20"/>
              </w:rPr>
              <w:t xml:space="preserve">A/AC.105/2023/CRP.18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Input to the Working Group on Legal Aspects of Space Resource Activities on Scope and Topics to be addressed at the International Conference to be held in 2024 Contribution of Luxembourg</w:t>
            </w:r>
          </w:p>
        </w:tc>
        <w:tc>
          <w:tcPr>
            <w:tcW w:w="0" w:type="auto"/>
          </w:tcPr>
          <w:p>
            <w:pPr>
              <w:spacing w:line="240" w:lineRule="auto" w:before="0" w:after="0"/>
              <w:pStyle w:val="Compact"/>
            </w:pPr>
            <w:r>
              <w:rPr>
                <w:sz w:val="20"/>
                <w:szCs w:val="20"/>
              </w:rPr>
              <w:t xml:space="preserve">22795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id=b2be41d10150c1f2 symbol=A/AC.105/2023/CRP.18 text_path=text/b2be41d10150c1f2.txt</w:t>
            </w:r>
          </w:p>
        </w:tc>
      </w:tr>
      <w:tr>
        <w:tc>
          <w:tcPr>
            <w:tcW w:w="0" w:type="auto"/>
          </w:tcPr>
          <w:p>
            <w:pPr>
              <w:spacing w:line="240" w:lineRule="auto" w:before="0" w:after="0"/>
              <w:pStyle w:val="Compact"/>
            </w:pPr>
            <w:r>
              <w:rPr>
                <w:sz w:val="20"/>
                <w:szCs w:val="20"/>
              </w:rPr>
              <w:t xml:space="preserve">A/AC.105/2023/CRP.7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Input to the Working Group on Legal Aspects of Space Resource Activities on Scope and Topics to be addressed at the International Conference to be held in 2024 Contributions from: Algeria, Australia, Brazil, Cuba, Ecuador, Russian Federation, Slovak Republic, and Türkiye</w:t>
            </w:r>
          </w:p>
        </w:tc>
        <w:tc>
          <w:tcPr>
            <w:tcW w:w="0" w:type="auto"/>
          </w:tcPr>
          <w:p>
            <w:pPr>
              <w:spacing w:line="240" w:lineRule="auto" w:before="0" w:after="0"/>
              <w:pStyle w:val="Compact"/>
            </w:pPr>
            <w:r>
              <w:rPr>
                <w:sz w:val="20"/>
                <w:szCs w:val="20"/>
              </w:rPr>
              <w:t xml:space="preserve">17518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id=ce747ad60d6e0e88 symbol=A/AC.105/2023/CRP.7 text_path=text/ce747ad60d6e0e88.txt</w:t>
            </w:r>
          </w:p>
        </w:tc>
      </w:tr>
      <w:tr>
        <w:tc>
          <w:tcPr>
            <w:tcW w:w="0" w:type="auto"/>
          </w:tcPr>
          <w:p>
            <w:pPr>
              <w:spacing w:line="240" w:lineRule="auto" w:before="0" w:after="0"/>
              <w:pStyle w:val="Compact"/>
            </w:pPr>
            <w:r>
              <w:rPr>
                <w:sz w:val="20"/>
                <w:szCs w:val="20"/>
              </w:rPr>
              <w:t xml:space="preserve">A/AC.105/2023/CRP.11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Working Group on Legal Aspects of Space Resource Activities: Joint proposal for an international conference to take place in 2024 in accordance with the Five-year workplan and methods of work for the Working Group Paper submitted by Belgium and Luxembourg</w:t>
            </w:r>
          </w:p>
        </w:tc>
        <w:tc>
          <w:tcPr>
            <w:tcW w:w="0" w:type="auto"/>
          </w:tcPr>
          <w:p>
            <w:pPr>
              <w:spacing w:line="240" w:lineRule="auto" w:before="0" w:after="0"/>
              <w:pStyle w:val="Compact"/>
            </w:pPr>
            <w:r>
              <w:rPr>
                <w:sz w:val="20"/>
                <w:szCs w:val="20"/>
              </w:rPr>
              <w:t xml:space="preserve">7545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8.9286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id=9716606fa75838f7 symbol=A/AC.105/2023/CRP.11 text_path=text/9716606fa75838f7.txt</w:t>
            </w:r>
          </w:p>
        </w:tc>
      </w:tr>
      <w:tr>
        <w:tc>
          <w:tcPr>
            <w:tcW w:w="0" w:type="auto"/>
          </w:tcPr>
          <w:p>
            <w:pPr>
              <w:spacing w:line="240" w:lineRule="auto" w:before="0" w:after="0"/>
              <w:pStyle w:val="Compact"/>
            </w:pPr>
            <w:r>
              <w:rPr>
                <w:sz w:val="20"/>
                <w:szCs w:val="20"/>
              </w:rPr>
              <w:t xml:space="preserve">A/AC.105/2023/CRP.8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Proposal for assessing lunar coordination mechanisms within the Committee on the Peaceful Uses of Outer Space Paper submitted by Romania</w:t>
            </w:r>
          </w:p>
        </w:tc>
        <w:tc>
          <w:tcPr>
            <w:tcW w:w="0" w:type="auto"/>
          </w:tcPr>
          <w:p>
            <w:pPr>
              <w:spacing w:line="240" w:lineRule="auto" w:before="0" w:after="0"/>
              <w:pStyle w:val="Compact"/>
            </w:pPr>
            <w:r>
              <w:rPr>
                <w:sz w:val="20"/>
                <w:szCs w:val="20"/>
              </w:rPr>
              <w:t xml:space="preserve">3739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8.2266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id=35edb627f4c2f316 symbol=A/AC.105/2023/CRP.8 text_path=text/35edb627f4c2f316.txt</w:t>
            </w:r>
          </w:p>
        </w:tc>
      </w:tr>
      <w:tr>
        <w:tc>
          <w:tcPr>
            <w:tcW w:w="0" w:type="auto"/>
          </w:tcPr>
          <w:p>
            <w:pPr>
              <w:spacing w:line="240" w:lineRule="auto" w:before="0" w:after="0"/>
              <w:pStyle w:val="Compact"/>
            </w:pPr>
            <w:r>
              <w:rPr>
                <w:sz w:val="20"/>
                <w:szCs w:val="20"/>
              </w:rPr>
              <w:t xml:space="preserve">A/AC.105/2023/CRP.9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Status/Plan Paper submitted by the Moon Village Association</w:t>
            </w:r>
          </w:p>
        </w:tc>
        <w:tc>
          <w:tcPr>
            <w:tcW w:w="0" w:type="auto"/>
          </w:tcPr>
          <w:p>
            <w:pPr>
              <w:spacing w:line="240" w:lineRule="auto" w:before="0" w:after="0"/>
              <w:pStyle w:val="Compact"/>
            </w:pPr>
            <w:r>
              <w:rPr>
                <w:sz w:val="20"/>
                <w:szCs w:val="20"/>
              </w:rPr>
              <w:t xml:space="preserve">6649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id=33472e0eace97e32 symbol=A/AC.105/2023/CRP.9 text_path=text/33472e0eace97e32.txt</w:t>
            </w:r>
          </w:p>
        </w:tc>
      </w:tr>
      <w:tr>
        <w:tc>
          <w:tcPr>
            <w:tcW w:w="0" w:type="auto"/>
          </w:tcPr>
          <w:p>
            <w:pPr>
              <w:spacing w:line="240" w:lineRule="auto" w:before="0" w:after="0"/>
              <w:pStyle w:val="Compact"/>
            </w:pPr>
            <w:r>
              <w:rPr>
                <w:sz w:val="20"/>
                <w:szCs w:val="20"/>
              </w:rPr>
              <w:t xml:space="preserve">A/AC.105/2023/CRP.6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European Astronomical Society (EAS) Note by the Secretariat</w:t>
            </w:r>
          </w:p>
        </w:tc>
        <w:tc>
          <w:tcPr>
            <w:tcW w:w="0" w:type="auto"/>
          </w:tcPr>
          <w:p>
            <w:pPr>
              <w:spacing w:line="240" w:lineRule="auto" w:before="0" w:after="0"/>
              <w:pStyle w:val="Compact"/>
            </w:pPr>
            <w:r>
              <w:rPr>
                <w:sz w:val="20"/>
                <w:szCs w:val="20"/>
              </w:rPr>
              <w:t xml:space="preserve">28080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10.2428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id=e296d377afc6f18d symbol=A/AC.105/2023/CRP.6 text_path=text/e296d377afc6f18d.txt</w:t>
            </w:r>
          </w:p>
        </w:tc>
      </w:tr>
      <w:tr>
        <w:tc>
          <w:tcPr>
            <w:tcW w:w="0" w:type="auto"/>
          </w:tcPr>
          <w:p>
            <w:pPr>
              <w:spacing w:line="240" w:lineRule="auto" w:before="0" w:after="0"/>
              <w:pStyle w:val="Compact"/>
            </w:pPr>
            <w:r>
              <w:rPr>
                <w:sz w:val="20"/>
                <w:szCs w:val="20"/>
              </w:rPr>
              <w:t xml:space="preserve">A/AC.105/2023/CRP.12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6312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8.7502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id=0e92a87a7722b38b symbol=A/AC.105/2023/CRP.12 text_path=text/0e92a87a7722b38b.txt</w:t>
            </w:r>
          </w:p>
        </w:tc>
      </w:tr>
      <w:tr>
        <w:tc>
          <w:tcPr>
            <w:tcW w:w="0" w:type="auto"/>
          </w:tcPr>
          <w:p>
            <w:pPr>
              <w:spacing w:line="240" w:lineRule="auto" w:before="0" w:after="0"/>
              <w:pStyle w:val="Compact"/>
            </w:pPr>
            <w:r>
              <w:rPr>
                <w:sz w:val="20"/>
                <w:szCs w:val="20"/>
              </w:rPr>
              <w:t xml:space="preserve">A/AC.105/2023/CRP.5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Access to Space for All Initiative First Expert Meeting Conference room paper by the Office for Outer Space Affairs</w:t>
            </w:r>
          </w:p>
        </w:tc>
        <w:tc>
          <w:tcPr>
            <w:tcW w:w="0" w:type="auto"/>
          </w:tcPr>
          <w:p>
            <w:pPr>
              <w:spacing w:line="240" w:lineRule="auto" w:before="0" w:after="0"/>
              <w:pStyle w:val="Compact"/>
            </w:pPr>
            <w:r>
              <w:rPr>
                <w:sz w:val="20"/>
                <w:szCs w:val="20"/>
              </w:rPr>
              <w:t xml:space="preserve">25890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id=b7af8538a22bd599 symbol=A/AC.105/2023/CRP.5 text_path=text/b7af8538a22bd599.txt</w:t>
            </w:r>
          </w:p>
        </w:tc>
      </w:tr>
      <w:tr>
        <w:tc>
          <w:tcPr>
            <w:tcW w:w="0" w:type="auto"/>
          </w:tcPr>
          <w:p>
            <w:pPr>
              <w:spacing w:line="240" w:lineRule="auto" w:before="0" w:after="0"/>
              <w:pStyle w:val="Compact"/>
            </w:pPr>
            <w:r>
              <w:rPr>
                <w:sz w:val="20"/>
                <w:szCs w:val="20"/>
              </w:rPr>
              <w:t xml:space="preserve">A/AC.105/2023/CRP.4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Working Group on the Long-term Sustainability of Outer Space Activities: ideas for the workshop in 2024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8578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id=d520d3a662ed8418 symbol=A/AC.105/2023/CRP.4 text_path=text/d520d3a662ed8418.txt</w:t>
            </w:r>
          </w:p>
        </w:tc>
      </w:tr>
      <w:tr>
        <w:tc>
          <w:tcPr>
            <w:tcW w:w="0" w:type="auto"/>
          </w:tcPr>
          <w:p>
            <w:pPr>
              <w:spacing w:line="240" w:lineRule="auto" w:before="0" w:after="0"/>
              <w:pStyle w:val="Compact"/>
            </w:pPr>
            <w:r>
              <w:rPr>
                <w:sz w:val="20"/>
                <w:szCs w:val="20"/>
              </w:rPr>
              <w:t xml:space="preserve">A/AC.105/1293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Nations/Austria World Space Forum on the theme “Sustainability in space for sustainability on Earth” (Online, 13-15 December 2022)</w:t>
            </w:r>
          </w:p>
        </w:tc>
        <w:tc>
          <w:tcPr>
            <w:tcW w:w="0" w:type="auto"/>
          </w:tcPr>
          <w:p>
            <w:pPr>
              <w:spacing w:line="240" w:lineRule="auto" w:before="0" w:after="0"/>
              <w:pStyle w:val="Compact"/>
            </w:pPr>
            <w:r>
              <w:rPr>
                <w:sz w:val="20"/>
                <w:szCs w:val="20"/>
              </w:rPr>
              <w:t xml:space="preserve">33096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10.4072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id=9be241f6fc1b28cc symbol=A/AC.105/1293 text_path=text/9be241f6fc1b28cc.txt</w:t>
            </w:r>
          </w:p>
        </w:tc>
      </w:tr>
      <w:tr>
        <w:tc>
          <w:tcPr>
            <w:tcW w:w="0" w:type="auto"/>
          </w:tcPr>
          <w:p>
            <w:pPr>
              <w:spacing w:line="240" w:lineRule="auto" w:before="0" w:after="0"/>
              <w:pStyle w:val="Compact"/>
            </w:pPr>
            <w:r>
              <w:rPr>
                <w:sz w:val="20"/>
                <w:szCs w:val="20"/>
              </w:rPr>
              <w:t xml:space="preserve">A/AC.105/1292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2022-2023 - capacity-building for an inclusive future Report of the Secretary-General</w:t>
            </w:r>
          </w:p>
        </w:tc>
        <w:tc>
          <w:tcPr>
            <w:tcW w:w="0" w:type="auto"/>
          </w:tcPr>
          <w:p>
            <w:pPr>
              <w:spacing w:line="240" w:lineRule="auto" w:before="0" w:after="0"/>
              <w:pStyle w:val="Compact"/>
            </w:pPr>
            <w:r>
              <w:rPr>
                <w:sz w:val="20"/>
                <w:szCs w:val="20"/>
              </w:rPr>
              <w:t xml:space="preserve">66467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11.1045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id=d4ca0d6aa51afec4 symbol=A/AC.105/1292 text_path=text/d4ca0d6aa51afec4.txt</w:t>
            </w:r>
          </w:p>
        </w:tc>
      </w:tr>
      <w:tr>
        <w:tc>
          <w:tcPr>
            <w:tcW w:w="0" w:type="auto"/>
          </w:tcPr>
          <w:p>
            <w:pPr>
              <w:spacing w:line="240" w:lineRule="auto" w:before="0" w:after="0"/>
              <w:pStyle w:val="Compact"/>
            </w:pPr>
            <w:r>
              <w:rPr>
                <w:sz w:val="20"/>
                <w:szCs w:val="20"/>
              </w:rPr>
              <w:t xml:space="preserve">A/AC.105/L.333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Annotated provisional agenda (including the indicative schedule of work)</w:t>
            </w:r>
          </w:p>
        </w:tc>
        <w:tc>
          <w:tcPr>
            <w:tcW w:w="0" w:type="auto"/>
          </w:tcPr>
          <w:p>
            <w:pPr>
              <w:spacing w:line="240" w:lineRule="auto" w:before="0" w:after="0"/>
              <w:pStyle w:val="Compact"/>
            </w:pPr>
            <w:r>
              <w:rPr>
                <w:sz w:val="20"/>
                <w:szCs w:val="20"/>
              </w:rPr>
              <w:t xml:space="preserve">24692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id=d0a207f5f072c9b2 symbol=A/AC.105/L.333 text_path=text/d0a207f5f072c9b2.txt</w:t>
            </w:r>
          </w:p>
        </w:tc>
      </w:tr>
      <w:tr>
        <w:tc>
          <w:tcPr>
            <w:tcW w:w="0" w:type="auto"/>
          </w:tcPr>
          <w:p>
            <w:pPr>
              <w:spacing w:line="240" w:lineRule="auto" w:before="0" w:after="0"/>
              <w:pStyle w:val="Compact"/>
            </w:pPr>
            <w:r>
              <w:rPr>
                <w:sz w:val="20"/>
                <w:szCs w:val="20"/>
              </w:rPr>
              <w:t xml:space="preserve">A/AC.105/1279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Scientific and Technical Subcommittee on its sixtieth session, held in Vienna from 6 to 17 February 2023</w:t>
            </w:r>
          </w:p>
        </w:tc>
        <w:tc>
          <w:tcPr>
            <w:tcW w:w="0" w:type="auto"/>
          </w:tcPr>
          <w:p>
            <w:pPr>
              <w:spacing w:line="240" w:lineRule="auto" w:before="0" w:after="0"/>
              <w:pStyle w:val="Compact"/>
            </w:pPr>
            <w:r>
              <w:rPr>
                <w:sz w:val="20"/>
                <w:szCs w:val="20"/>
              </w:rPr>
              <w:t xml:space="preserve">176757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12.0825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id=d5b9cb0a35b913e1 symbol=A/AC.105/1279 text_path=text/d5b9cb0a35b913e1.txt</w:t>
            </w:r>
          </w:p>
        </w:tc>
      </w:tr>
      <w:tr>
        <w:tc>
          <w:tcPr>
            <w:tcW w:w="0" w:type="auto"/>
          </w:tcPr>
          <w:p>
            <w:pPr>
              <w:spacing w:line="240" w:lineRule="auto" w:before="0" w:after="0"/>
              <w:pStyle w:val="Compact"/>
            </w:pPr>
            <w:r>
              <w:rPr>
                <w:sz w:val="20"/>
                <w:szCs w:val="20"/>
              </w:rPr>
              <w:t xml:space="preserve">A/AC.105/C.1/L.409/Add.5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CANEUS International, Hague Institute for Global Justice &amp; National Space Society</w:t>
            </w:r>
          </w:p>
        </w:tc>
        <w:tc>
          <w:tcPr>
            <w:tcW w:w="0" w:type="auto"/>
          </w:tcPr>
          <w:p>
            <w:pPr>
              <w:spacing w:line="240" w:lineRule="auto" w:before="0" w:after="0"/>
              <w:pStyle w:val="Compact"/>
            </w:pPr>
            <w:r>
              <w:rPr>
                <w:sz w:val="20"/>
                <w:szCs w:val="20"/>
              </w:rPr>
              <w:t xml:space="preserve">22030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id=87111905c30aef8e symbol=A/AC.105/C.1/L.409/Add.5 text_path=text/87111905c30aef8e.txt</w:t>
            </w:r>
          </w:p>
        </w:tc>
      </w:tr>
      <w:tr>
        <w:tc>
          <w:tcPr>
            <w:tcW w:w="0" w:type="auto"/>
          </w:tcPr>
          <w:p>
            <w:pPr>
              <w:spacing w:line="240" w:lineRule="auto" w:before="0" w:after="0"/>
              <w:pStyle w:val="Compact"/>
            </w:pPr>
            <w:r>
              <w:rPr>
                <w:sz w:val="20"/>
                <w:szCs w:val="20"/>
              </w:rPr>
              <w:t xml:space="preserve">A/AC.105/C.1/124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Final report on the implementation of the Safety Framework for Nuclear Power Source Applications in Outer Space and recommendations for potential enhancements of the technical content and scope of the Principles Relevant to the Use of Nuclear Power Sources in Outer Space Prepared by the Working Group on the Use of Nuclear Power Sources in Outer Space</w:t>
            </w:r>
          </w:p>
        </w:tc>
        <w:tc>
          <w:tcPr>
            <w:tcW w:w="0" w:type="auto"/>
          </w:tcPr>
          <w:p>
            <w:pPr>
              <w:spacing w:line="240" w:lineRule="auto" w:before="0" w:after="0"/>
              <w:pStyle w:val="Compact"/>
            </w:pPr>
            <w:r>
              <w:rPr>
                <w:sz w:val="20"/>
                <w:szCs w:val="20"/>
              </w:rPr>
              <w:t xml:space="preserve">28163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10.2458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id=cbb71e50c69fb69b symbol=A/AC.105/C.1/124 text_path=text/cbb71e50c69fb69b.txt</w:t>
            </w:r>
          </w:p>
        </w:tc>
      </w:tr>
      <w:tr>
        <w:tc>
          <w:tcPr>
            <w:tcW w:w="0" w:type="auto"/>
          </w:tcPr>
          <w:p>
            <w:pPr>
              <w:spacing w:line="240" w:lineRule="auto" w:before="0" w:after="0"/>
              <w:pStyle w:val="Compact"/>
            </w:pPr>
            <w:r>
              <w:rPr>
                <w:sz w:val="20"/>
                <w:szCs w:val="20"/>
              </w:rPr>
              <w:t xml:space="preserve">A/AC.105/C.2/2023/INF/54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70370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id=2b4b94b7ef730b0b symbol=A/AC.105/C.2/2023/INF/54 text_path=text/2b4b94b7ef730b0b.txt</w:t>
            </w:r>
          </w:p>
        </w:tc>
      </w:tr>
      <w:tr>
        <w:tc>
          <w:tcPr>
            <w:tcW w:w="0" w:type="auto"/>
          </w:tcPr>
          <w:p>
            <w:pPr>
              <w:spacing w:line="240" w:lineRule="auto" w:before="0" w:after="0"/>
              <w:pStyle w:val="Compact"/>
            </w:pPr>
            <w:r>
              <w:rPr>
                <w:sz w:val="20"/>
                <w:szCs w:val="20"/>
              </w:rPr>
              <w:t xml:space="preserve">A/AC.105/C.2/L.324/Add.10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(XI.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8580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9.0572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id=6d34fdd463640819 symbol=A/AC.105/C.2/L.324/Add.10 text_path=text/6d34fdd463640819.txt</w:t>
            </w:r>
          </w:p>
        </w:tc>
      </w:tr>
      <w:tr>
        <w:tc>
          <w:tcPr>
            <w:tcW w:w="0" w:type="auto"/>
          </w:tcPr>
          <w:p>
            <w:pPr>
              <w:spacing w:line="240" w:lineRule="auto" w:before="0" w:after="0"/>
              <w:pStyle w:val="Compact"/>
            </w:pPr>
            <w:r>
              <w:rPr>
                <w:sz w:val="20"/>
                <w:szCs w:val="20"/>
              </w:rPr>
              <w:t xml:space="preserve">A/AC.105/C.2/L.324/Add.11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(XIV. Proposals to the Committee on the Peaceful Uses of Outer Space for new items to be considered by the Legal Subcommittee at its sixty-third session)</w:t>
            </w:r>
          </w:p>
        </w:tc>
        <w:tc>
          <w:tcPr>
            <w:tcW w:w="0" w:type="auto"/>
          </w:tcPr>
          <w:p>
            <w:pPr>
              <w:spacing w:line="240" w:lineRule="auto" w:before="0" w:after="0"/>
              <w:pStyle w:val="Compact"/>
            </w:pPr>
            <w:r>
              <w:rPr>
                <w:sz w:val="20"/>
                <w:szCs w:val="20"/>
              </w:rPr>
              <w:t xml:space="preserve">5181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8.5528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id=2b7480a8242ddd6a symbol=A/AC.105/C.2/L.324/Add.11 text_path=text/2b7480a8242ddd6a.txt</w:t>
            </w:r>
          </w:p>
        </w:tc>
      </w:tr>
      <w:tr>
        <w:tc>
          <w:tcPr>
            <w:tcW w:w="0" w:type="auto"/>
          </w:tcPr>
          <w:p>
            <w:pPr>
              <w:spacing w:line="240" w:lineRule="auto" w:before="0" w:after="0"/>
              <w:pStyle w:val="Compact"/>
            </w:pPr>
            <w:r>
              <w:rPr>
                <w:sz w:val="20"/>
                <w:szCs w:val="20"/>
              </w:rPr>
              <w:t xml:space="preserve">A/AC.105/C.2/L.324/Add.9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(VIII. Future role and method of work of the Committee)</w:t>
            </w:r>
          </w:p>
        </w:tc>
        <w:tc>
          <w:tcPr>
            <w:tcW w:w="0" w:type="auto"/>
          </w:tcPr>
          <w:p>
            <w:pPr>
              <w:spacing w:line="240" w:lineRule="auto" w:before="0" w:after="0"/>
              <w:pStyle w:val="Compact"/>
            </w:pPr>
            <w:r>
              <w:rPr>
                <w:sz w:val="20"/>
                <w:szCs w:val="20"/>
              </w:rPr>
              <w:t xml:space="preserve">6778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id=d7413fe44b303b72 symbol=A/AC.105/C.2/L.324/Add.9 text_path=text/d7413fe44b303b72.txt</w:t>
            </w:r>
          </w:p>
        </w:tc>
      </w:tr>
      <w:tr>
        <w:tc>
          <w:tcPr>
            <w:tcW w:w="0" w:type="auto"/>
          </w:tcPr>
          <w:p>
            <w:pPr>
              <w:spacing w:line="240" w:lineRule="auto" w:before="0" w:after="0"/>
              <w:pStyle w:val="Compact"/>
            </w:pPr>
            <w:r>
              <w:rPr>
                <w:sz w:val="20"/>
                <w:szCs w:val="20"/>
              </w:rPr>
              <w:t xml:space="preserve">A/AC.105/C.2/L.324/Add.8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9380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9.1463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id=ab53293b05e30610 symbol=A/AC.105/C.2/L.324/Add.8 text_path=text/ab53293b05e30610.txt</w:t>
            </w:r>
          </w:p>
        </w:tc>
      </w:tr>
      <w:tr>
        <w:tc>
          <w:tcPr>
            <w:tcW w:w="0" w:type="auto"/>
          </w:tcPr>
          <w:p>
            <w:pPr>
              <w:spacing w:line="240" w:lineRule="auto" w:before="0" w:after="0"/>
              <w:pStyle w:val="Compact"/>
            </w:pPr>
            <w:r>
              <w:rPr>
                <w:sz w:val="20"/>
                <w:szCs w:val="20"/>
              </w:rPr>
              <w:t xml:space="preserve">A/AC.105/C.2/L.324/Add.5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(IX.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24887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10.1221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id=d8c7e6deac6de324 symbol=A/AC.105/C.2/L.324/Add.5 text_path=text/d8c7e6deac6de324.txt</w:t>
            </w:r>
          </w:p>
        </w:tc>
      </w:tr>
      <w:tr>
        <w:tc>
          <w:tcPr>
            <w:tcW w:w="0" w:type="auto"/>
          </w:tcPr>
          <w:p>
            <w:pPr>
              <w:spacing w:line="240" w:lineRule="auto" w:before="0" w:after="0"/>
              <w:pStyle w:val="Compact"/>
            </w:pPr>
            <w:r>
              <w:rPr>
                <w:sz w:val="20"/>
                <w:szCs w:val="20"/>
              </w:rPr>
              <w:t xml:space="preserve">A/AC.105/C.2/L.324/Add.6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(II. General exchange of views)</w:t>
            </w:r>
          </w:p>
        </w:tc>
        <w:tc>
          <w:tcPr>
            <w:tcW w:w="0" w:type="auto"/>
          </w:tcPr>
          <w:p>
            <w:pPr>
              <w:spacing w:line="240" w:lineRule="auto" w:before="0" w:after="0"/>
              <w:pStyle w:val="Compact"/>
            </w:pPr>
            <w:r>
              <w:rPr>
                <w:sz w:val="20"/>
                <w:szCs w:val="20"/>
              </w:rPr>
              <w:t xml:space="preserve">11346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id=ed64104a3761e21e symbol=A/AC.105/C.2/L.324/Add.6 text_path=text/ed64104a3761e21e.txt</w:t>
            </w:r>
          </w:p>
        </w:tc>
      </w:tr>
      <w:tr>
        <w:tc>
          <w:tcPr>
            <w:tcW w:w="0" w:type="auto"/>
          </w:tcPr>
          <w:p>
            <w:pPr>
              <w:spacing w:line="240" w:lineRule="auto" w:before="0" w:after="0"/>
              <w:pStyle w:val="Compact"/>
            </w:pPr>
            <w:r>
              <w:rPr>
                <w:sz w:val="20"/>
                <w:szCs w:val="20"/>
              </w:rPr>
              <w:t xml:space="preserve">A/AC.105/C.2/L.324/Add.4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(XIII. General exchange of views on the application of international law to small-satellite activities)</w:t>
            </w:r>
          </w:p>
        </w:tc>
        <w:tc>
          <w:tcPr>
            <w:tcW w:w="0" w:type="auto"/>
          </w:tcPr>
          <w:p>
            <w:pPr>
              <w:spacing w:line="240" w:lineRule="auto" w:before="0" w:after="0"/>
              <w:pStyle w:val="Compact"/>
            </w:pPr>
            <w:r>
              <w:rPr>
                <w:sz w:val="20"/>
                <w:szCs w:val="20"/>
              </w:rPr>
              <w:t xml:space="preserve">7286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id=b7eb8735f77f0e2f symbol=A/AC.105/C.2/L.324/Add.4 text_path=text/b7eb8735f77f0e2f.txt</w:t>
            </w:r>
          </w:p>
        </w:tc>
      </w:tr>
      <w:tr>
        <w:tc>
          <w:tcPr>
            <w:tcW w:w="0" w:type="auto"/>
          </w:tcPr>
          <w:p>
            <w:pPr>
              <w:spacing w:line="240" w:lineRule="auto" w:before="0" w:after="0"/>
              <w:pStyle w:val="Compact"/>
            </w:pPr>
            <w:r>
              <w:rPr>
                <w:sz w:val="20"/>
                <w:szCs w:val="20"/>
              </w:rPr>
              <w:t xml:space="preserve">A/AC.105/C.2/L.324/Add.7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(VI. National legislation relevant to the peaceful exploration and use of outer space)</w:t>
            </w:r>
          </w:p>
        </w:tc>
        <w:tc>
          <w:tcPr>
            <w:tcW w:w="0" w:type="auto"/>
          </w:tcPr>
          <w:p>
            <w:pPr>
              <w:spacing w:line="240" w:lineRule="auto" w:before="0" w:after="0"/>
              <w:pStyle w:val="Compact"/>
            </w:pPr>
            <w:r>
              <w:rPr>
                <w:sz w:val="20"/>
                <w:szCs w:val="20"/>
              </w:rPr>
              <w:t xml:space="preserve">10504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id=b69dbfcd54c4b41e symbol=A/AC.105/C.2/L.324/Add.7 text_path=text/b69dbfcd54c4b41e.txt</w:t>
            </w:r>
          </w:p>
        </w:tc>
      </w:tr>
      <w:tr>
        <w:tc>
          <w:tcPr>
            <w:tcW w:w="0" w:type="auto"/>
          </w:tcPr>
          <w:p>
            <w:pPr>
              <w:spacing w:line="240" w:lineRule="auto" w:before="0" w:after="0"/>
              <w:pStyle w:val="Compact"/>
            </w:pPr>
            <w:r>
              <w:rPr>
                <w:sz w:val="20"/>
                <w:szCs w:val="20"/>
              </w:rPr>
              <w:t xml:space="preserve">A/AC.105/C.2/L.324/Add.3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 &amp; XII. General exchange of views on the legal aspects of space traffic management)</w:t>
            </w:r>
          </w:p>
        </w:tc>
        <w:tc>
          <w:tcPr>
            <w:tcW w:w="0" w:type="auto"/>
          </w:tcPr>
          <w:p>
            <w:pPr>
              <w:spacing w:line="240" w:lineRule="auto" w:before="0" w:after="0"/>
              <w:pStyle w:val="Compact"/>
            </w:pPr>
            <w:r>
              <w:rPr>
                <w:sz w:val="20"/>
                <w:szCs w:val="20"/>
              </w:rPr>
              <w:t xml:space="preserve">19086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9.8567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id=716dbf3355fb3b5a symbol=A/AC.105/C.2/L.324/Add.3 text_path=text/716dbf3355fb3b5a.txt</w:t>
            </w:r>
          </w:p>
        </w:tc>
      </w:tr>
      <w:tr>
        <w:tc>
          <w:tcPr>
            <w:tcW w:w="0" w:type="auto"/>
          </w:tcPr>
          <w:p>
            <w:pPr>
              <w:spacing w:line="240" w:lineRule="auto" w:before="0" w:after="0"/>
              <w:pStyle w:val="Compact"/>
            </w:pPr>
            <w:r>
              <w:rPr>
                <w:sz w:val="20"/>
                <w:szCs w:val="20"/>
              </w:rPr>
              <w:t xml:space="preserve">A/AC.105/C.2/2023/CRP.41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Working Group on Legal Aspects of Space Resource Activities: Joint proposal for an international conference to take place in 2024 in accordance with the Five-year workplan and methods of work for the Working Group Paper submitted by Belgium and Luxembourg</w:t>
            </w:r>
          </w:p>
        </w:tc>
        <w:tc>
          <w:tcPr>
            <w:tcW w:w="0" w:type="auto"/>
          </w:tcPr>
          <w:p>
            <w:pPr>
              <w:spacing w:line="240" w:lineRule="auto" w:before="0" w:after="0"/>
              <w:pStyle w:val="Compact"/>
            </w:pPr>
            <w:r>
              <w:rPr>
                <w:sz w:val="20"/>
                <w:szCs w:val="20"/>
              </w:rPr>
              <w:t xml:space="preserve">6513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id=2dc622b16470fc7d symbol=A/AC.105/C.2/2023/CRP.41 text_path=text/2dc622b16470fc7d.txt</w:t>
            </w:r>
          </w:p>
        </w:tc>
      </w:tr>
      <w:tr>
        <w:tc>
          <w:tcPr>
            <w:tcW w:w="0" w:type="auto"/>
          </w:tcPr>
          <w:p>
            <w:pPr>
              <w:spacing w:line="240" w:lineRule="auto" w:before="0" w:after="0"/>
              <w:pStyle w:val="Compact"/>
            </w:pPr>
            <w:r>
              <w:rPr>
                <w:sz w:val="20"/>
                <w:szCs w:val="20"/>
              </w:rPr>
              <w:t xml:space="preserve">A/AC.105/C.2/L.324/Add.2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w:t>
            </w:r>
          </w:p>
        </w:tc>
        <w:tc>
          <w:tcPr>
            <w:tcW w:w="0" w:type="auto"/>
          </w:tcPr>
          <w:p>
            <w:pPr>
              <w:spacing w:line="240" w:lineRule="auto" w:before="0" w:after="0"/>
              <w:pStyle w:val="Compact"/>
            </w:pPr>
            <w:r>
              <w:rPr>
                <w:sz w:val="20"/>
                <w:szCs w:val="20"/>
              </w:rPr>
              <w:t xml:space="preserve">12326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9.4195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id=59317d9e0fd741a4 symbol=A/AC.105/C.2/L.324/Add.2 text_path=text/59317d9e0fd741a4.txt</w:t>
            </w:r>
          </w:p>
        </w:tc>
      </w:tr>
      <w:tr>
        <w:tc>
          <w:tcPr>
            <w:tcW w:w="0" w:type="auto"/>
          </w:tcPr>
          <w:p>
            <w:pPr>
              <w:spacing w:line="240" w:lineRule="auto" w:before="0" w:after="0"/>
              <w:pStyle w:val="Compact"/>
            </w:pPr>
            <w:r>
              <w:rPr>
                <w:sz w:val="20"/>
                <w:szCs w:val="20"/>
              </w:rPr>
              <w:t xml:space="preserve">A/AC.105/C.2/2023/SRA/L.1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Chair and Vice-Chair of the Working Group on Legal Aspects of Space Resource Activities</w:t>
            </w:r>
          </w:p>
        </w:tc>
        <w:tc>
          <w:tcPr>
            <w:tcW w:w="0" w:type="auto"/>
          </w:tcPr>
          <w:p>
            <w:pPr>
              <w:spacing w:line="240" w:lineRule="auto" w:before="0" w:after="0"/>
              <w:pStyle w:val="Compact"/>
            </w:pPr>
            <w:r>
              <w:rPr>
                <w:sz w:val="20"/>
                <w:szCs w:val="20"/>
              </w:rPr>
              <w:t xml:space="preserve">6240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id=ab165dc372d2b12a symbol=A/AC.105/C.2/2023/SRA/L.1 text_path=text/ab165dc372d2b12a.txt</w:t>
            </w:r>
          </w:p>
        </w:tc>
      </w:tr>
      <w:tr>
        <w:tc>
          <w:tcPr>
            <w:tcW w:w="0" w:type="auto"/>
          </w:tcPr>
          <w:p>
            <w:pPr>
              <w:spacing w:line="240" w:lineRule="auto" w:before="0" w:after="0"/>
              <w:pStyle w:val="Compact"/>
            </w:pPr>
            <w:r>
              <w:rPr>
                <w:sz w:val="20"/>
                <w:szCs w:val="20"/>
              </w:rPr>
              <w:t xml:space="preserve">A/AC.105/C.2/L.324/Add.1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(IV. Status and application of the five United Nations treaties on outer space)</w:t>
            </w:r>
          </w:p>
        </w:tc>
        <w:tc>
          <w:tcPr>
            <w:tcW w:w="0" w:type="auto"/>
          </w:tcPr>
          <w:p>
            <w:pPr>
              <w:spacing w:line="240" w:lineRule="auto" w:before="0" w:after="0"/>
              <w:pStyle w:val="Compact"/>
            </w:pPr>
            <w:r>
              <w:rPr>
                <w:sz w:val="20"/>
                <w:szCs w:val="20"/>
              </w:rPr>
              <w:t xml:space="preserve">7657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8.9434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id=68723c2a6f484cc3 symbol=A/AC.105/C.2/L.324/Add.1 text_path=text/68723c2a6f484cc3.txt</w:t>
            </w:r>
          </w:p>
        </w:tc>
      </w:tr>
      <w:tr>
        <w:tc>
          <w:tcPr>
            <w:tcW w:w="0" w:type="auto"/>
          </w:tcPr>
          <w:p>
            <w:pPr>
              <w:spacing w:line="240" w:lineRule="auto" w:before="0" w:after="0"/>
              <w:pStyle w:val="Compact"/>
            </w:pPr>
            <w:r>
              <w:rPr>
                <w:sz w:val="20"/>
                <w:szCs w:val="20"/>
              </w:rPr>
              <w:t xml:space="preserve">A/AC.105/C.2/L.324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7958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id=abd0bf3508fe6424 symbol=A/AC.105/C.2/L.324 text_path=text/abd0bf3508fe6424.txt</w:t>
            </w:r>
          </w:p>
        </w:tc>
      </w:tr>
      <w:tr>
        <w:tc>
          <w:tcPr>
            <w:tcW w:w="0" w:type="auto"/>
          </w:tcPr>
          <w:p>
            <w:pPr>
              <w:spacing w:line="240" w:lineRule="auto" w:before="0" w:after="0"/>
              <w:pStyle w:val="Compact"/>
            </w:pPr>
            <w:r>
              <w:rPr>
                <w:sz w:val="20"/>
                <w:szCs w:val="20"/>
              </w:rPr>
              <w:t xml:space="preserve">A/AC.105/C.2/2023/TRE/L.1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18258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id=0b4f9ef45a87e781 symbol=A/AC.105/C.2/2023/TRE/L.1 text_path=text/0b4f9ef45a87e781.txt</w:t>
            </w:r>
          </w:p>
        </w:tc>
      </w:tr>
      <w:tr>
        <w:tc>
          <w:tcPr>
            <w:tcW w:w="0" w:type="auto"/>
          </w:tcPr>
          <w:p>
            <w:pPr>
              <w:spacing w:line="240" w:lineRule="auto" w:before="0" w:after="0"/>
              <w:pStyle w:val="Compact"/>
            </w:pPr>
            <w:r>
              <w:rPr>
                <w:sz w:val="20"/>
                <w:szCs w:val="20"/>
              </w:rPr>
              <w:t xml:space="preserve">A/AC.105/C.2/2023/DEF/L.1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Chair of the Working Group on the Definition and Delimitation of Outer Space</w:t>
            </w:r>
          </w:p>
        </w:tc>
        <w:tc>
          <w:tcPr>
            <w:tcW w:w="0" w:type="auto"/>
          </w:tcPr>
          <w:p>
            <w:pPr>
              <w:spacing w:line="240" w:lineRule="auto" w:before="0" w:after="0"/>
              <w:pStyle w:val="Compact"/>
            </w:pPr>
            <w:r>
              <w:rPr>
                <w:sz w:val="20"/>
                <w:szCs w:val="20"/>
              </w:rPr>
              <w:t xml:space="preserve">4995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8.5162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id=c45f273a20f39197 symbol=A/AC.105/C.2/2023/DEF/L.1 text_path=text/c45f273a20f39197.txt</w:t>
            </w:r>
          </w:p>
        </w:tc>
      </w:tr>
      <w:tr>
        <w:tc>
          <w:tcPr>
            <w:tcW w:w="0" w:type="auto"/>
          </w:tcPr>
          <w:p>
            <w:pPr>
              <w:spacing w:line="240" w:lineRule="auto" w:before="0" w:after="0"/>
              <w:pStyle w:val="Compact"/>
            </w:pPr>
            <w:r>
              <w:rPr>
                <w:sz w:val="20"/>
                <w:szCs w:val="20"/>
              </w:rPr>
              <w:t xml:space="preserve">A/AC.105/C.2/2023/CRP.40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Dedicated Tools and Practices for Enhanced Information Sharing Paper submitted by Belgium, Czechia, Germany, Finland, Luxembourg, and the Netherlands (Kingdom of)</w:t>
            </w:r>
          </w:p>
        </w:tc>
        <w:tc>
          <w:tcPr>
            <w:tcW w:w="0" w:type="auto"/>
          </w:tcPr>
          <w:p>
            <w:pPr>
              <w:spacing w:line="240" w:lineRule="auto" w:before="0" w:after="0"/>
              <w:pStyle w:val="Compact"/>
            </w:pPr>
            <w:r>
              <w:rPr>
                <w:sz w:val="20"/>
                <w:szCs w:val="20"/>
              </w:rPr>
              <w:t xml:space="preserve">6520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id=3ff0a2778c9f8414 symbol=A/AC.105/C.2/2023/CRP.40 text_path=text/3ff0a2778c9f8414.txt</w:t>
            </w:r>
          </w:p>
        </w:tc>
      </w:tr>
      <w:tr>
        <w:tc>
          <w:tcPr>
            <w:tcW w:w="0" w:type="auto"/>
          </w:tcPr>
          <w:p>
            <w:pPr>
              <w:spacing w:line="240" w:lineRule="auto" w:before="0" w:after="0"/>
              <w:pStyle w:val="Compact"/>
            </w:pPr>
            <w:r>
              <w:rPr>
                <w:sz w:val="20"/>
                <w:szCs w:val="20"/>
              </w:rPr>
              <w:t xml:space="preserve">A/AC.105/C.2/2023/CRP.2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70184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id=41abc932bfbe144c symbol=A/AC.105/C.2/2023/CRP.2 text_path=text/41abc932bfbe144c.txt</w:t>
            </w:r>
          </w:p>
        </w:tc>
      </w:tr>
      <w:tr>
        <w:tc>
          <w:tcPr>
            <w:tcW w:w="0" w:type="auto"/>
          </w:tcPr>
          <w:p>
            <w:pPr>
              <w:spacing w:line="240" w:lineRule="auto" w:before="0" w:after="0"/>
              <w:pStyle w:val="Compact"/>
            </w:pPr>
            <w:r>
              <w:rPr>
                <w:sz w:val="20"/>
                <w:szCs w:val="20"/>
              </w:rPr>
              <w:t xml:space="preserve">A/AC.105/C.2/2023/CRP.30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Submissions by Hungary, Japan and Slovakia</w:t>
            </w:r>
          </w:p>
        </w:tc>
        <w:tc>
          <w:tcPr>
            <w:tcW w:w="0" w:type="auto"/>
          </w:tcPr>
          <w:p>
            <w:pPr>
              <w:spacing w:line="240" w:lineRule="auto" w:before="0" w:after="0"/>
              <w:pStyle w:val="Compact"/>
            </w:pPr>
            <w:r>
              <w:rPr>
                <w:sz w:val="20"/>
                <w:szCs w:val="20"/>
              </w:rPr>
              <w:t xml:space="preserve">24107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id=5dcf4c19873d8a99 symbol=A/AC.105/C.2/2023/CRP.30 text_path=text/5dcf4c19873d8a99.txt</w:t>
            </w:r>
          </w:p>
        </w:tc>
      </w:tr>
      <w:tr>
        <w:tc>
          <w:tcPr>
            <w:tcW w:w="0" w:type="auto"/>
          </w:tcPr>
          <w:p>
            <w:pPr>
              <w:spacing w:line="240" w:lineRule="auto" w:before="0" w:after="0"/>
              <w:pStyle w:val="Compact"/>
            </w:pPr>
            <w:r>
              <w:rPr>
                <w:sz w:val="20"/>
                <w:szCs w:val="20"/>
              </w:rPr>
              <w:t xml:space="preserve">A/AC.105/C.2/L.325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Contribution by Belgium to the general exchange of views on potential legal models for activities in the exploration, exploitation and utilization of space resources Working paper submitted by Belgium</w:t>
            </w:r>
          </w:p>
        </w:tc>
        <w:tc>
          <w:tcPr>
            <w:tcW w:w="0" w:type="auto"/>
          </w:tcPr>
          <w:p>
            <w:pPr>
              <w:spacing w:line="240" w:lineRule="auto" w:before="0" w:after="0"/>
              <w:pStyle w:val="Compact"/>
            </w:pPr>
            <w:r>
              <w:rPr>
                <w:sz w:val="20"/>
                <w:szCs w:val="20"/>
              </w:rPr>
              <w:t xml:space="preserve">15570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9.6531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id=d4505c0b527ce69e symbol=A/AC.105/C.2/L.325 text_path=text/d4505c0b527ce69e.txt</w:t>
            </w:r>
          </w:p>
        </w:tc>
      </w:tr>
      <w:tr>
        <w:tc>
          <w:tcPr>
            <w:tcW w:w="0" w:type="auto"/>
          </w:tcPr>
          <w:p>
            <w:pPr>
              <w:spacing w:line="240" w:lineRule="auto" w:before="0" w:after="0"/>
              <w:pStyle w:val="Compact"/>
            </w:pPr>
            <w:r>
              <w:rPr>
                <w:sz w:val="20"/>
                <w:szCs w:val="20"/>
              </w:rPr>
              <w:t xml:space="preserve">A/AC.105/C.2/2023/CRP.39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6505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id=e9d54962bc1244d0 symbol=A/AC.105/C.2/2023/CRP.39 text_path=text/e9d54962bc1244d0.txt</w:t>
            </w:r>
          </w:p>
        </w:tc>
      </w:tr>
      <w:tr>
        <w:tc>
          <w:tcPr>
            <w:tcW w:w="0" w:type="auto"/>
          </w:tcPr>
          <w:p>
            <w:pPr>
              <w:spacing w:line="240" w:lineRule="auto" w:before="0" w:after="0"/>
              <w:pStyle w:val="Compact"/>
            </w:pPr>
            <w:r>
              <w:rPr>
                <w:sz w:val="20"/>
                <w:szCs w:val="20"/>
              </w:rPr>
              <w:t xml:space="preserve">A/AC.105/C.2/2023/CRP.4*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128692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11.7652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id=30013023f6d2f0c1 symbol=A/AC.105/C.2/2023/CRP.4* text_path=text/30013023f6d2f0c1.txt</w:t>
            </w:r>
          </w:p>
        </w:tc>
      </w:tr>
      <w:tr>
        <w:tc>
          <w:tcPr>
            <w:tcW w:w="0" w:type="auto"/>
          </w:tcPr>
          <w:p>
            <w:pPr>
              <w:spacing w:line="240" w:lineRule="auto" w:before="0" w:after="0"/>
              <w:pStyle w:val="Compact"/>
            </w:pPr>
            <w:r>
              <w:rPr>
                <w:sz w:val="20"/>
                <w:szCs w:val="20"/>
              </w:rPr>
              <w:t xml:space="preserve">A/AC.105/C.2/2023/CRP.38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European Astronomical Society (EAS)</w:t>
            </w:r>
          </w:p>
        </w:tc>
        <w:tc>
          <w:tcPr>
            <w:tcW w:w="0" w:type="auto"/>
          </w:tcPr>
          <w:p>
            <w:pPr>
              <w:spacing w:line="240" w:lineRule="auto" w:before="0" w:after="0"/>
              <w:pStyle w:val="Compact"/>
            </w:pPr>
            <w:r>
              <w:rPr>
                <w:sz w:val="20"/>
                <w:szCs w:val="20"/>
              </w:rPr>
              <w:t xml:space="preserve">28111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10.2439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id=e1976abbe2dd95d7 symbol=A/AC.105/C.2/2023/CRP.38 text_path=text/e1976abbe2dd95d7.txt</w:t>
            </w:r>
          </w:p>
        </w:tc>
      </w:tr>
      <w:tr>
        <w:tc>
          <w:tcPr>
            <w:tcW w:w="0" w:type="auto"/>
          </w:tcPr>
          <w:p>
            <w:pPr>
              <w:spacing w:line="240" w:lineRule="auto" w:before="0" w:after="0"/>
              <w:pStyle w:val="Compact"/>
            </w:pPr>
            <w:r>
              <w:rPr>
                <w:sz w:val="20"/>
                <w:szCs w:val="20"/>
              </w:rPr>
              <w:t xml:space="preserve">A/AC.105/C.2/2023/CRP.36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Belgium - Input to the Working Group on Legal Aspects of Space Resource Activities</w:t>
            </w:r>
          </w:p>
        </w:tc>
        <w:tc>
          <w:tcPr>
            <w:tcW w:w="0" w:type="auto"/>
          </w:tcPr>
          <w:p>
            <w:pPr>
              <w:spacing w:line="240" w:lineRule="auto" w:before="0" w:after="0"/>
              <w:pStyle w:val="Compact"/>
            </w:pPr>
            <w:r>
              <w:rPr>
                <w:sz w:val="20"/>
                <w:szCs w:val="20"/>
              </w:rPr>
              <w:t xml:space="preserve">15487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9.6478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id=4fdc1c25f53f0dfb symbol=A/AC.105/C.2/2023/CRP.36 text_path=text/4fdc1c25f53f0dfb.txt</w:t>
            </w:r>
          </w:p>
        </w:tc>
      </w:tr>
      <w:tr>
        <w:tc>
          <w:tcPr>
            <w:tcW w:w="0" w:type="auto"/>
          </w:tcPr>
          <w:p>
            <w:pPr>
              <w:spacing w:line="240" w:lineRule="auto" w:before="0" w:after="0"/>
              <w:pStyle w:val="Compact"/>
            </w:pPr>
            <w:r>
              <w:rPr>
                <w:sz w:val="20"/>
                <w:szCs w:val="20"/>
              </w:rPr>
              <w:t xml:space="preserve">A/AC.105/C.2/2023/CRP.37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United States - Input to the Working Group on Legal Aspects of Space Resource Activities</w:t>
            </w:r>
          </w:p>
        </w:tc>
        <w:tc>
          <w:tcPr>
            <w:tcW w:w="0" w:type="auto"/>
          </w:tcPr>
          <w:p>
            <w:pPr>
              <w:spacing w:line="240" w:lineRule="auto" w:before="0" w:after="0"/>
              <w:pStyle w:val="Compact"/>
            </w:pPr>
            <w:r>
              <w:rPr>
                <w:sz w:val="20"/>
                <w:szCs w:val="20"/>
              </w:rPr>
              <w:t xml:space="preserve">14919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id=8e9d332e5b31b213 symbol=A/AC.105/C.2/2023/CRP.37 text_path=text/8e9d332e5b31b213.txt</w:t>
            </w:r>
          </w:p>
        </w:tc>
      </w:tr>
      <w:tr>
        <w:tc>
          <w:tcPr>
            <w:tcW w:w="0" w:type="auto"/>
          </w:tcPr>
          <w:p>
            <w:pPr>
              <w:spacing w:line="240" w:lineRule="auto" w:before="0" w:after="0"/>
              <w:pStyle w:val="Compact"/>
            </w:pPr>
            <w:r>
              <w:rPr>
                <w:sz w:val="20"/>
                <w:szCs w:val="20"/>
              </w:rPr>
              <w:t xml:space="preserve">A/AC.105/C.2/2023/CRP.29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Questionnaire on the application of international law to small satellite activities Algeria, Bolivia (Plurinational State of), Japan, and the International Society for Photogrammetry and Remote Sensing (ISPRS)</w:t>
            </w:r>
          </w:p>
        </w:tc>
        <w:tc>
          <w:tcPr>
            <w:tcW w:w="0" w:type="auto"/>
          </w:tcPr>
          <w:p>
            <w:pPr>
              <w:spacing w:line="240" w:lineRule="auto" w:before="0" w:after="0"/>
              <w:pStyle w:val="Compact"/>
            </w:pPr>
            <w:r>
              <w:rPr>
                <w:sz w:val="20"/>
                <w:szCs w:val="20"/>
              </w:rPr>
              <w:t xml:space="preserve">36095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id=883b73ee6483a9ad symbol=A/AC.105/C.2/2023/CRP.29 text_path=text/883b73ee6483a9ad.txt</w:t>
            </w:r>
          </w:p>
        </w:tc>
      </w:tr>
      <w:tr>
        <w:tc>
          <w:tcPr>
            <w:tcW w:w="0" w:type="auto"/>
          </w:tcPr>
          <w:p>
            <w:pPr>
              <w:spacing w:line="240" w:lineRule="auto" w:before="0" w:after="0"/>
              <w:pStyle w:val="Compact"/>
            </w:pPr>
            <w:r>
              <w:rPr>
                <w:sz w:val="20"/>
                <w:szCs w:val="20"/>
              </w:rPr>
              <w:t xml:space="preserve">A/AC.105/C.2/2023/CRP.35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For All Moonkind - Input to the Working Group on Legal Aspects of Space Resource Activities</w:t>
            </w:r>
          </w:p>
        </w:tc>
        <w:tc>
          <w:tcPr>
            <w:tcW w:w="0" w:type="auto"/>
          </w:tcPr>
          <w:p>
            <w:pPr>
              <w:spacing w:line="240" w:lineRule="auto" w:before="0" w:after="0"/>
              <w:pStyle w:val="Compact"/>
            </w:pPr>
            <w:r>
              <w:rPr>
                <w:sz w:val="20"/>
                <w:szCs w:val="20"/>
              </w:rPr>
              <w:t xml:space="preserve">17873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id=966148b12f8d07b9 symbol=A/AC.105/C.2/2023/CRP.35 text_path=text/966148b12f8d07b9.txt</w:t>
            </w:r>
          </w:p>
        </w:tc>
      </w:tr>
      <w:tr>
        <w:tc>
          <w:tcPr>
            <w:tcW w:w="0" w:type="auto"/>
          </w:tcPr>
          <w:p>
            <w:pPr>
              <w:spacing w:line="240" w:lineRule="auto" w:before="0" w:after="0"/>
              <w:pStyle w:val="Compact"/>
            </w:pPr>
            <w:r>
              <w:rPr>
                <w:sz w:val="20"/>
                <w:szCs w:val="20"/>
              </w:rPr>
              <w:t xml:space="preserve">A/AC.105/C.2/2023/CRP.25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Open Lunar Foundation - Input to the Working Group on Legal Aspects of Space Resource Activities</w:t>
            </w:r>
          </w:p>
        </w:tc>
        <w:tc>
          <w:tcPr>
            <w:tcW w:w="0" w:type="auto"/>
          </w:tcPr>
          <w:p>
            <w:pPr>
              <w:spacing w:line="240" w:lineRule="auto" w:before="0" w:after="0"/>
              <w:pStyle w:val="Compact"/>
            </w:pPr>
            <w:r>
              <w:rPr>
                <w:sz w:val="20"/>
                <w:szCs w:val="20"/>
              </w:rPr>
              <w:t xml:space="preserve">28892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id=d8b9e4ad179542df symbol=A/AC.105/C.2/2023/CRP.25 text_path=text/d8b9e4ad179542df.txt</w:t>
            </w:r>
          </w:p>
        </w:tc>
      </w:tr>
      <w:tr>
        <w:tc>
          <w:tcPr>
            <w:tcW w:w="0" w:type="auto"/>
          </w:tcPr>
          <w:p>
            <w:pPr>
              <w:spacing w:line="240" w:lineRule="auto" w:before="0" w:after="0"/>
              <w:pStyle w:val="Compact"/>
            </w:pPr>
            <w:r>
              <w:rPr>
                <w:sz w:val="20"/>
                <w:szCs w:val="20"/>
              </w:rPr>
              <w:t xml:space="preserve">A/AC.105/C.2/2023/CRP.18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New Zealand - Input to the Working Group on Legal Aspects of Space Resource Activities</w:t>
            </w:r>
          </w:p>
        </w:tc>
        <w:tc>
          <w:tcPr>
            <w:tcW w:w="0" w:type="auto"/>
          </w:tcPr>
          <w:p>
            <w:pPr>
              <w:spacing w:line="240" w:lineRule="auto" w:before="0" w:after="0"/>
              <w:pStyle w:val="Compact"/>
            </w:pPr>
            <w:r>
              <w:rPr>
                <w:sz w:val="20"/>
                <w:szCs w:val="20"/>
              </w:rPr>
              <w:t xml:space="preserve">9314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9.1393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id=12dadd76cba67fcf symbol=A/AC.105/C.2/2023/CRP.18 text_path=text/12dadd76cba67fcf.txt</w:t>
            </w:r>
          </w:p>
        </w:tc>
      </w:tr>
      <w:tr>
        <w:tc>
          <w:tcPr>
            <w:tcW w:w="0" w:type="auto"/>
          </w:tcPr>
          <w:p>
            <w:pPr>
              <w:spacing w:line="240" w:lineRule="auto" w:before="0" w:after="0"/>
              <w:pStyle w:val="Compact"/>
            </w:pPr>
            <w:r>
              <w:rPr>
                <w:sz w:val="20"/>
                <w:szCs w:val="20"/>
              </w:rPr>
              <w:t xml:space="preserve">A/AC.105/C.2/2023/CRP.34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Responses to questions: Tunisia</w:t>
            </w:r>
          </w:p>
        </w:tc>
        <w:tc>
          <w:tcPr>
            <w:tcW w:w="0" w:type="auto"/>
          </w:tcPr>
          <w:p>
            <w:pPr>
              <w:spacing w:line="240" w:lineRule="auto" w:before="0" w:after="0"/>
              <w:pStyle w:val="Compact"/>
            </w:pPr>
            <w:r>
              <w:rPr>
                <w:sz w:val="20"/>
                <w:szCs w:val="20"/>
              </w:rPr>
              <w:t xml:space="preserve">18417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id=eebdf4dd20e0fa60 symbol=A/AC.105/C.2/2023/CRP.34 text_path=text/eebdf4dd20e0fa60.txt</w:t>
            </w:r>
          </w:p>
        </w:tc>
      </w:tr>
      <w:tr>
        <w:tc>
          <w:tcPr>
            <w:tcW w:w="0" w:type="auto"/>
          </w:tcPr>
          <w:p>
            <w:pPr>
              <w:spacing w:line="240" w:lineRule="auto" w:before="0" w:after="0"/>
              <w:pStyle w:val="Compact"/>
            </w:pPr>
            <w:r>
              <w:rPr>
                <w:sz w:val="20"/>
                <w:szCs w:val="20"/>
              </w:rPr>
              <w:t xml:space="preserve">A/AC.105/C.2/2023/CRP.33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Japan - Input to the Working Group on Legal Aspects of Space Resource Activities</w:t>
            </w:r>
          </w:p>
        </w:tc>
        <w:tc>
          <w:tcPr>
            <w:tcW w:w="0" w:type="auto"/>
          </w:tcPr>
          <w:p>
            <w:pPr>
              <w:spacing w:line="240" w:lineRule="auto" w:before="0" w:after="0"/>
              <w:pStyle w:val="Compact"/>
            </w:pPr>
            <w:r>
              <w:rPr>
                <w:sz w:val="20"/>
                <w:szCs w:val="20"/>
              </w:rPr>
              <w:t xml:space="preserve">15330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9.6376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id=f752ad243eab9e7e symbol=A/AC.105/C.2/2023/CRP.33 text_path=text/f752ad243eab9e7e.txt</w:t>
            </w:r>
          </w:p>
        </w:tc>
      </w:tr>
      <w:tr>
        <w:tc>
          <w:tcPr>
            <w:tcW w:w="0" w:type="auto"/>
          </w:tcPr>
          <w:p>
            <w:pPr>
              <w:spacing w:line="240" w:lineRule="auto" w:before="0" w:after="0"/>
              <w:pStyle w:val="Compact"/>
            </w:pPr>
            <w:r>
              <w:rPr>
                <w:sz w:val="20"/>
                <w:szCs w:val="20"/>
              </w:rPr>
              <w:t xml:space="preserve">A/AC.105/C.2/2023/CRP.28*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202392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12.218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id=0e1ab1937280d70d symbol=A/AC.105/C.2/2023/CRP.28* text_path=text/0e1ab1937280d70d.txt</w:t>
            </w:r>
          </w:p>
        </w:tc>
      </w:tr>
      <w:tr>
        <w:tc>
          <w:tcPr>
            <w:tcW w:w="0" w:type="auto"/>
          </w:tcPr>
          <w:p>
            <w:pPr>
              <w:spacing w:line="240" w:lineRule="auto" w:before="0" w:after="0"/>
              <w:pStyle w:val="Compact"/>
            </w:pPr>
            <w:r>
              <w:rPr>
                <w:sz w:val="20"/>
                <w:szCs w:val="20"/>
              </w:rPr>
              <w:t xml:space="preserve">A/AC.105/C.2/2023/CRP.32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The Hague Institute for Global Justice: The Washington Compact on Norms of Behavior for Commerical Space Operations</w:t>
            </w:r>
          </w:p>
        </w:tc>
        <w:tc>
          <w:tcPr>
            <w:tcW w:w="0" w:type="auto"/>
          </w:tcPr>
          <w:p>
            <w:pPr>
              <w:spacing w:line="240" w:lineRule="auto" w:before="0" w:after="0"/>
              <w:pStyle w:val="Compact"/>
            </w:pPr>
            <w:r>
              <w:rPr>
                <w:sz w:val="20"/>
                <w:szCs w:val="20"/>
              </w:rPr>
              <w:t xml:space="preserve">22581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id=a93b16ff3fbf2d23 symbol=A/AC.105/C.2/2023/CRP.32 text_path=text/a93b16ff3fbf2d23.txt</w:t>
            </w:r>
          </w:p>
        </w:tc>
      </w:tr>
      <w:tr>
        <w:tc>
          <w:tcPr>
            <w:tcW w:w="0" w:type="auto"/>
          </w:tcPr>
          <w:p>
            <w:pPr>
              <w:spacing w:line="240" w:lineRule="auto" w:before="0" w:after="0"/>
              <w:pStyle w:val="Compact"/>
            </w:pPr>
            <w:r>
              <w:rPr>
                <w:sz w:val="20"/>
                <w:szCs w:val="20"/>
              </w:rPr>
              <w:t xml:space="preserve">A/AC.105/C.2/2023/CRP.31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Status/Deliverables/Plan Paper submitted by the Moon Village Association</w:t>
            </w:r>
          </w:p>
        </w:tc>
        <w:tc>
          <w:tcPr>
            <w:tcW w:w="0" w:type="auto"/>
          </w:tcPr>
          <w:p>
            <w:pPr>
              <w:spacing w:line="240" w:lineRule="auto" w:before="0" w:after="0"/>
              <w:pStyle w:val="Compact"/>
            </w:pPr>
            <w:r>
              <w:rPr>
                <w:sz w:val="20"/>
                <w:szCs w:val="20"/>
              </w:rPr>
              <w:t xml:space="preserve">100465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11.5176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id=ff5541a4c9756d8e symbol=A/AC.105/C.2/2023/CRP.31 text_path=text/ff5541a4c9756d8e.txt</w:t>
            </w:r>
          </w:p>
        </w:tc>
      </w:tr>
      <w:tr>
        <w:tc>
          <w:tcPr>
            <w:tcW w:w="0" w:type="auto"/>
          </w:tcPr>
          <w:p>
            <w:pPr>
              <w:spacing w:line="240" w:lineRule="auto" w:before="0" w:after="0"/>
              <w:pStyle w:val="Compact"/>
            </w:pPr>
            <w:r>
              <w:rPr>
                <w:sz w:val="20"/>
                <w:szCs w:val="20"/>
              </w:rPr>
              <w:t xml:space="preserve">A/AC.105/C.2/2023/CRP.27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Algeria, Slovakia, and the International Society for Photogrammetry and Remote Sensing</w:t>
            </w:r>
          </w:p>
        </w:tc>
        <w:tc>
          <w:tcPr>
            <w:tcW w:w="0" w:type="auto"/>
          </w:tcPr>
          <w:p>
            <w:pPr>
              <w:spacing w:line="240" w:lineRule="auto" w:before="0" w:after="0"/>
              <w:pStyle w:val="Compact"/>
            </w:pPr>
            <w:r>
              <w:rPr>
                <w:sz w:val="20"/>
                <w:szCs w:val="20"/>
              </w:rPr>
              <w:t xml:space="preserve">36218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id=55fd0fcbf415ec9e symbol=A/AC.105/C.2/2023/CRP.27 text_path=text/55fd0fcbf415ec9e.txt</w:t>
            </w:r>
          </w:p>
        </w:tc>
      </w:tr>
      <w:tr>
        <w:tc>
          <w:tcPr>
            <w:tcW w:w="0" w:type="auto"/>
          </w:tcPr>
          <w:p>
            <w:pPr>
              <w:spacing w:line="240" w:lineRule="auto" w:before="0" w:after="0"/>
              <w:pStyle w:val="Compact"/>
            </w:pPr>
            <w:r>
              <w:rPr>
                <w:sz w:val="20"/>
                <w:szCs w:val="20"/>
              </w:rPr>
              <w:t xml:space="preserve">A/AC.105/C.2/2023/CRP.26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Space Generation Advisory Council - Input to the Working Group on Legal Aspects of Space Resource Activities</w:t>
            </w:r>
          </w:p>
        </w:tc>
        <w:tc>
          <w:tcPr>
            <w:tcW w:w="0" w:type="auto"/>
          </w:tcPr>
          <w:p>
            <w:pPr>
              <w:spacing w:line="240" w:lineRule="auto" w:before="0" w:after="0"/>
              <w:pStyle w:val="Compact"/>
            </w:pPr>
            <w:r>
              <w:rPr>
                <w:sz w:val="20"/>
                <w:szCs w:val="20"/>
              </w:rPr>
              <w:t xml:space="preserve">176558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12.0814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id=87d29b13bb82b775 symbol=A/AC.105/C.2/2023/CRP.26 text_path=text/87d29b13bb82b775.txt</w:t>
            </w:r>
          </w:p>
        </w:tc>
      </w:tr>
      <w:tr>
        <w:tc>
          <w:tcPr>
            <w:tcW w:w="0" w:type="auto"/>
          </w:tcPr>
          <w:p>
            <w:pPr>
              <w:spacing w:line="240" w:lineRule="auto" w:before="0" w:after="0"/>
              <w:pStyle w:val="Compact"/>
            </w:pPr>
            <w:r>
              <w:rPr>
                <w:sz w:val="20"/>
                <w:szCs w:val="20"/>
              </w:rPr>
              <w:t xml:space="preserve">A/AC.105/C.2/2023/CRP.24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National Space Society - Input to the Working Group on Legal Aspects of Space Resource Activities</w:t>
            </w:r>
          </w:p>
        </w:tc>
        <w:tc>
          <w:tcPr>
            <w:tcW w:w="0" w:type="auto"/>
          </w:tcPr>
          <w:p>
            <w:pPr>
              <w:spacing w:line="240" w:lineRule="auto" w:before="0" w:after="0"/>
              <w:pStyle w:val="Compact"/>
            </w:pPr>
            <w:r>
              <w:rPr>
                <w:sz w:val="20"/>
                <w:szCs w:val="20"/>
              </w:rPr>
              <w:t xml:space="preserve">9773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9.1874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id=fb795d020ad21203 symbol=A/AC.105/C.2/2023/CRP.24 text_path=text/fb795d020ad21203.txt</w:t>
            </w:r>
          </w:p>
        </w:tc>
      </w:tr>
      <w:tr>
        <w:tc>
          <w:tcPr>
            <w:tcW w:w="0" w:type="auto"/>
          </w:tcPr>
          <w:p>
            <w:pPr>
              <w:spacing w:line="240" w:lineRule="auto" w:before="0" w:after="0"/>
              <w:pStyle w:val="Compact"/>
            </w:pPr>
            <w:r>
              <w:rPr>
                <w:sz w:val="20"/>
                <w:szCs w:val="20"/>
              </w:rPr>
              <w:t xml:space="preserve">A/AC.105/C.2/2023/CRP.23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Moon Village Association - Input to the Working Group on Legal Aspects of Space Resource Activities</w:t>
            </w:r>
          </w:p>
        </w:tc>
        <w:tc>
          <w:tcPr>
            <w:tcW w:w="0" w:type="auto"/>
          </w:tcPr>
          <w:p>
            <w:pPr>
              <w:spacing w:line="240" w:lineRule="auto" w:before="0" w:after="0"/>
              <w:pStyle w:val="Compact"/>
            </w:pPr>
            <w:r>
              <w:rPr>
                <w:sz w:val="20"/>
                <w:szCs w:val="20"/>
              </w:rPr>
              <w:t xml:space="preserve">59694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id=f4dc1818cf840bac symbol=A/AC.105/C.2/2023/CRP.23 text_path=text/f4dc1818cf840bac.txt</w:t>
            </w:r>
          </w:p>
        </w:tc>
      </w:tr>
      <w:tr>
        <w:tc>
          <w:tcPr>
            <w:tcW w:w="0" w:type="auto"/>
          </w:tcPr>
          <w:p>
            <w:pPr>
              <w:spacing w:line="240" w:lineRule="auto" w:before="0" w:after="0"/>
              <w:pStyle w:val="Compact"/>
            </w:pPr>
            <w:r>
              <w:rPr>
                <w:sz w:val="20"/>
                <w:szCs w:val="20"/>
              </w:rPr>
              <w:t xml:space="preserve">A/AC.105/C.2/2023/CRP.22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European Space Agency - Input to the Working Group on Legal Aspects of Space Resource Activities</w:t>
            </w:r>
          </w:p>
        </w:tc>
        <w:tc>
          <w:tcPr>
            <w:tcW w:w="0" w:type="auto"/>
          </w:tcPr>
          <w:p>
            <w:pPr>
              <w:spacing w:line="240" w:lineRule="auto" w:before="0" w:after="0"/>
              <w:pStyle w:val="Compact"/>
            </w:pPr>
            <w:r>
              <w:rPr>
                <w:sz w:val="20"/>
                <w:szCs w:val="20"/>
              </w:rPr>
              <w:t xml:space="preserve">10435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id=8153c0ee31e9c154 symbol=A/AC.105/C.2/2023/CRP.22 text_path=text/8153c0ee31e9c154.txt</w:t>
            </w:r>
          </w:p>
        </w:tc>
      </w:tr>
      <w:tr>
        <w:tc>
          <w:tcPr>
            <w:tcW w:w="0" w:type="auto"/>
          </w:tcPr>
          <w:p>
            <w:pPr>
              <w:spacing w:line="240" w:lineRule="auto" w:before="0" w:after="0"/>
              <w:pStyle w:val="Compact"/>
            </w:pPr>
            <w:r>
              <w:rPr>
                <w:sz w:val="20"/>
                <w:szCs w:val="20"/>
              </w:rPr>
              <w:t xml:space="preserve">A/AC.105/C.2/2023/CRP.21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United Kingdom - Input to the Working Group on Legal Aspects of Space Resource Activities</w:t>
            </w:r>
          </w:p>
        </w:tc>
        <w:tc>
          <w:tcPr>
            <w:tcW w:w="0" w:type="auto"/>
          </w:tcPr>
          <w:p>
            <w:pPr>
              <w:spacing w:line="240" w:lineRule="auto" w:before="0" w:after="0"/>
              <w:pStyle w:val="Compact"/>
            </w:pPr>
            <w:r>
              <w:rPr>
                <w:sz w:val="20"/>
                <w:szCs w:val="20"/>
              </w:rPr>
              <w:t xml:space="preserve">5608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8.6319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id=2062b755e0f5dd53 symbol=A/AC.105/C.2/2023/CRP.21 text_path=text/2062b755e0f5dd53.txt</w:t>
            </w:r>
          </w:p>
        </w:tc>
      </w:tr>
      <w:tr>
        <w:tc>
          <w:tcPr>
            <w:tcW w:w="0" w:type="auto"/>
          </w:tcPr>
          <w:p>
            <w:pPr>
              <w:spacing w:line="240" w:lineRule="auto" w:before="0" w:after="0"/>
              <w:pStyle w:val="Compact"/>
            </w:pPr>
            <w:r>
              <w:rPr>
                <w:sz w:val="20"/>
                <w:szCs w:val="20"/>
              </w:rPr>
              <w:t xml:space="preserve">A/AC.105/C.2/2023/CRP.20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Russian Federation - Input to the Working Group on Legal Aspects of Space Resource Activities</w:t>
            </w:r>
          </w:p>
        </w:tc>
        <w:tc>
          <w:tcPr>
            <w:tcW w:w="0" w:type="auto"/>
          </w:tcPr>
          <w:p>
            <w:pPr>
              <w:spacing w:line="240" w:lineRule="auto" w:before="0" w:after="0"/>
              <w:pStyle w:val="Compact"/>
            </w:pPr>
            <w:r>
              <w:rPr>
                <w:sz w:val="20"/>
                <w:szCs w:val="20"/>
              </w:rPr>
              <w:t xml:space="preserve">15734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9.6636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id=dbc11ed43f943811 symbol=A/AC.105/C.2/2023/CRP.20 text_path=text/dbc11ed43f943811.txt</w:t>
            </w:r>
          </w:p>
        </w:tc>
      </w:tr>
      <w:tr>
        <w:tc>
          <w:tcPr>
            <w:tcW w:w="0" w:type="auto"/>
          </w:tcPr>
          <w:p>
            <w:pPr>
              <w:spacing w:line="240" w:lineRule="auto" w:before="0" w:after="0"/>
              <w:pStyle w:val="Compact"/>
            </w:pPr>
            <w:r>
              <w:rPr>
                <w:sz w:val="20"/>
                <w:szCs w:val="20"/>
              </w:rPr>
              <w:t xml:space="preserve">A/AC.105/C.2/2023/CRP.19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Norway - Input to the Working Group on Legal Aspects of Space Resource Activities</w:t>
            </w:r>
          </w:p>
        </w:tc>
        <w:tc>
          <w:tcPr>
            <w:tcW w:w="0" w:type="auto"/>
          </w:tcPr>
          <w:p>
            <w:pPr>
              <w:spacing w:line="240" w:lineRule="auto" w:before="0" w:after="0"/>
              <w:pStyle w:val="Compact"/>
            </w:pPr>
            <w:r>
              <w:rPr>
                <w:sz w:val="20"/>
                <w:szCs w:val="20"/>
              </w:rPr>
              <w:t xml:space="preserve">3734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8.2252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id=43b10da65f6018c2 symbol=A/AC.105/C.2/2023/CRP.19 text_path=text/43b10da65f6018c2.txt</w:t>
            </w:r>
          </w:p>
        </w:tc>
      </w:tr>
      <w:tr>
        <w:tc>
          <w:tcPr>
            <w:tcW w:w="0" w:type="auto"/>
          </w:tcPr>
          <w:p>
            <w:pPr>
              <w:spacing w:line="240" w:lineRule="auto" w:before="0" w:after="0"/>
              <w:pStyle w:val="Compact"/>
            </w:pPr>
            <w:r>
              <w:rPr>
                <w:sz w:val="20"/>
                <w:szCs w:val="20"/>
              </w:rPr>
              <w:t xml:space="preserve">A/AC.105/C.2/2023/CRP.17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Morocco - Input to the Working Group on Legal Aspects of Space Resource Activities</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6.5695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id=fceafa81a3e327e6 symbol=A/AC.105/C.2/2023/CRP.17 text_path=text/fceafa81a3e327e6.txt</w:t>
            </w:r>
          </w:p>
        </w:tc>
      </w:tr>
      <w:tr>
        <w:tc>
          <w:tcPr>
            <w:tcW w:w="0" w:type="auto"/>
          </w:tcPr>
          <w:p>
            <w:pPr>
              <w:spacing w:line="240" w:lineRule="auto" w:before="0" w:after="0"/>
              <w:pStyle w:val="Compact"/>
            </w:pPr>
            <w:r>
              <w:rPr>
                <w:sz w:val="20"/>
                <w:szCs w:val="20"/>
              </w:rPr>
              <w:t xml:space="preserve">A/AC.105/C.2/2023/CRP.16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Luxembourg - Input to the Working Group on Legal Aspects of Space Resource Activities</w:t>
            </w:r>
          </w:p>
        </w:tc>
        <w:tc>
          <w:tcPr>
            <w:tcW w:w="0" w:type="auto"/>
          </w:tcPr>
          <w:p>
            <w:pPr>
              <w:spacing w:line="240" w:lineRule="auto" w:before="0" w:after="0"/>
              <w:pStyle w:val="Compact"/>
            </w:pPr>
            <w:r>
              <w:rPr>
                <w:sz w:val="20"/>
                <w:szCs w:val="20"/>
              </w:rPr>
              <w:t xml:space="preserve">22441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id=b517a76d7025ecbd symbol=A/AC.105/C.2/2023/CRP.16 text_path=text/b517a76d7025ecbd.txt</w:t>
            </w:r>
          </w:p>
        </w:tc>
      </w:tr>
      <w:tr>
        <w:tc>
          <w:tcPr>
            <w:tcW w:w="0" w:type="auto"/>
          </w:tcPr>
          <w:p>
            <w:pPr>
              <w:spacing w:line="240" w:lineRule="auto" w:before="0" w:after="0"/>
              <w:pStyle w:val="Compact"/>
            </w:pPr>
            <w:r>
              <w:rPr>
                <w:sz w:val="20"/>
                <w:szCs w:val="20"/>
              </w:rPr>
              <w:t xml:space="preserve">A/AC.105/C.2/2023/CRP.15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Jordan - Input to the Working Group on Legal Aspects of Space Resource Activities</w:t>
            </w:r>
          </w:p>
        </w:tc>
        <w:tc>
          <w:tcPr>
            <w:tcW w:w="0" w:type="auto"/>
          </w:tcPr>
          <w:p>
            <w:pPr>
              <w:spacing w:line="240" w:lineRule="auto" w:before="0" w:after="0"/>
              <w:pStyle w:val="Compact"/>
            </w:pPr>
            <w:r>
              <w:rPr>
                <w:sz w:val="20"/>
                <w:szCs w:val="20"/>
              </w:rPr>
              <w:t xml:space="preserve">1830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7.5121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id=9523557c2483325e symbol=A/AC.105/C.2/2023/CRP.15 text_path=text/9523557c2483325e.txt</w:t>
            </w:r>
          </w:p>
        </w:tc>
      </w:tr>
      <w:tr>
        <w:tc>
          <w:tcPr>
            <w:tcW w:w="0" w:type="auto"/>
          </w:tcPr>
          <w:p>
            <w:pPr>
              <w:spacing w:line="240" w:lineRule="auto" w:before="0" w:after="0"/>
              <w:pStyle w:val="Compact"/>
            </w:pPr>
            <w:r>
              <w:rPr>
                <w:sz w:val="20"/>
                <w:szCs w:val="20"/>
              </w:rPr>
              <w:t xml:space="preserve">A/AC.105/C.2/2023/CRP.14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Greece - Input to the Working Group on Legal Aspects of Space Resource Activities</w:t>
            </w:r>
          </w:p>
        </w:tc>
        <w:tc>
          <w:tcPr>
            <w:tcW w:w="0" w:type="auto"/>
          </w:tcPr>
          <w:p>
            <w:pPr>
              <w:spacing w:line="240" w:lineRule="auto" w:before="0" w:after="0"/>
              <w:pStyle w:val="Compact"/>
            </w:pPr>
            <w:r>
              <w:rPr>
                <w:sz w:val="20"/>
                <w:szCs w:val="20"/>
              </w:rPr>
              <w:t xml:space="preserve">8905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9.0944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id=c0b1dd3625f397d9 symbol=A/AC.105/C.2/2023/CRP.14 text_path=text/c0b1dd3625f397d9.txt</w:t>
            </w:r>
          </w:p>
        </w:tc>
      </w:tr>
      <w:tr>
        <w:tc>
          <w:tcPr>
            <w:tcW w:w="0" w:type="auto"/>
          </w:tcPr>
          <w:p>
            <w:pPr>
              <w:spacing w:line="240" w:lineRule="auto" w:before="0" w:after="0"/>
              <w:pStyle w:val="Compact"/>
            </w:pPr>
            <w:r>
              <w:rPr>
                <w:sz w:val="20"/>
                <w:szCs w:val="20"/>
              </w:rPr>
              <w:t xml:space="preserve">A/AC.105/C.2/2023/CRP.13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Germany - Input to the Working Group on Legal Aspects of Space Resource Activities</w:t>
            </w:r>
          </w:p>
        </w:tc>
        <w:tc>
          <w:tcPr>
            <w:tcW w:w="0" w:type="auto"/>
          </w:tcPr>
          <w:p>
            <w:pPr>
              <w:spacing w:line="240" w:lineRule="auto" w:before="0" w:after="0"/>
              <w:pStyle w:val="Compact"/>
            </w:pPr>
            <w:r>
              <w:rPr>
                <w:sz w:val="20"/>
                <w:szCs w:val="20"/>
              </w:rPr>
              <w:t xml:space="preserve">17804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9.7872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id=6651382cb419a073 symbol=A/AC.105/C.2/2023/CRP.13 text_path=text/6651382cb419a073.txt</w:t>
            </w:r>
          </w:p>
        </w:tc>
      </w:tr>
      <w:tr>
        <w:tc>
          <w:tcPr>
            <w:tcW w:w="0" w:type="auto"/>
          </w:tcPr>
          <w:p>
            <w:pPr>
              <w:spacing w:line="240" w:lineRule="auto" w:before="0" w:after="0"/>
              <w:pStyle w:val="Compact"/>
            </w:pPr>
            <w:r>
              <w:rPr>
                <w:sz w:val="20"/>
                <w:szCs w:val="20"/>
              </w:rPr>
              <w:t xml:space="preserve">A/AC.105/C.2/2023/CRP.12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France - Input to the Working Group on Legal Aspects of Space Resource Activities</w:t>
            </w:r>
          </w:p>
        </w:tc>
        <w:tc>
          <w:tcPr>
            <w:tcW w:w="0" w:type="auto"/>
          </w:tcPr>
          <w:p>
            <w:pPr>
              <w:spacing w:line="240" w:lineRule="auto" w:before="0" w:after="0"/>
              <w:pStyle w:val="Compact"/>
            </w:pPr>
            <w:r>
              <w:rPr>
                <w:sz w:val="20"/>
                <w:szCs w:val="20"/>
              </w:rPr>
              <w:t xml:space="preserve">24115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id=47ac2047520e50ee symbol=A/AC.105/C.2/2023/CRP.12 text_path=text/47ac2047520e50ee.txt</w:t>
            </w:r>
          </w:p>
        </w:tc>
      </w:tr>
      <w:tr>
        <w:tc>
          <w:tcPr>
            <w:tcW w:w="0" w:type="auto"/>
          </w:tcPr>
          <w:p>
            <w:pPr>
              <w:spacing w:line="240" w:lineRule="auto" w:before="0" w:after="0"/>
              <w:pStyle w:val="Compact"/>
            </w:pPr>
            <w:r>
              <w:rPr>
                <w:sz w:val="20"/>
                <w:szCs w:val="20"/>
              </w:rPr>
              <w:t xml:space="preserve">A/AC.105/C.2/2023/CRP.11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Canada - Input to the Working Group on Legal Aspects of Space Resource Activities</w:t>
            </w:r>
          </w:p>
        </w:tc>
        <w:tc>
          <w:tcPr>
            <w:tcW w:w="0" w:type="auto"/>
          </w:tcPr>
          <w:p>
            <w:pPr>
              <w:spacing w:line="240" w:lineRule="auto" w:before="0" w:after="0"/>
              <w:pStyle w:val="Compact"/>
            </w:pPr>
            <w:r>
              <w:rPr>
                <w:sz w:val="20"/>
                <w:szCs w:val="20"/>
              </w:rPr>
              <w:t xml:space="preserve">15178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id=7dd16f4e7af32484 symbol=A/AC.105/C.2/2023/CRP.11 text_path=text/7dd16f4e7af32484.txt</w:t>
            </w:r>
          </w:p>
        </w:tc>
      </w:tr>
      <w:tr>
        <w:tc>
          <w:tcPr>
            <w:tcW w:w="0" w:type="auto"/>
          </w:tcPr>
          <w:p>
            <w:pPr>
              <w:spacing w:line="240" w:lineRule="auto" w:before="0" w:after="0"/>
              <w:pStyle w:val="Compact"/>
            </w:pPr>
            <w:r>
              <w:rPr>
                <w:sz w:val="20"/>
                <w:szCs w:val="20"/>
              </w:rPr>
              <w:t xml:space="preserve">A/AC.105/C.2/2023/CRP.10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Belarus - Input to the Working Group on Legal Aspects of Space Resource Activities</w:t>
            </w:r>
          </w:p>
        </w:tc>
        <w:tc>
          <w:tcPr>
            <w:tcW w:w="0" w:type="auto"/>
          </w:tcPr>
          <w:p>
            <w:pPr>
              <w:spacing w:line="240" w:lineRule="auto" w:before="0" w:after="0"/>
              <w:pStyle w:val="Compact"/>
            </w:pPr>
            <w:r>
              <w:rPr>
                <w:sz w:val="20"/>
                <w:szCs w:val="20"/>
              </w:rPr>
              <w:t xml:space="preserve">7521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8.9255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id=eb1c256c99182bdd symbol=A/AC.105/C.2/2023/CRP.10 text_path=text/eb1c256c99182bdd.txt</w:t>
            </w:r>
          </w:p>
        </w:tc>
      </w:tr>
      <w:tr>
        <w:tc>
          <w:tcPr>
            <w:tcW w:w="0" w:type="auto"/>
          </w:tcPr>
          <w:p>
            <w:pPr>
              <w:spacing w:line="240" w:lineRule="auto" w:before="0" w:after="0"/>
              <w:pStyle w:val="Compact"/>
            </w:pPr>
            <w:r>
              <w:rPr>
                <w:sz w:val="20"/>
                <w:szCs w:val="20"/>
              </w:rPr>
              <w:t xml:space="preserve">A/AC.105/C.2/2023/CRP.9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Bahrain - Input to the Working Group on Legal Aspects of Space Resource Activities</w:t>
            </w:r>
          </w:p>
        </w:tc>
        <w:tc>
          <w:tcPr>
            <w:tcW w:w="0" w:type="auto"/>
          </w:tcPr>
          <w:p>
            <w:pPr>
              <w:spacing w:line="240" w:lineRule="auto" w:before="0" w:after="0"/>
              <w:pStyle w:val="Compact"/>
            </w:pPr>
            <w:r>
              <w:rPr>
                <w:sz w:val="20"/>
                <w:szCs w:val="20"/>
              </w:rPr>
              <w:t xml:space="preserve">4513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8.4147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id=d0dcb240d34e4fa5 symbol=A/AC.105/C.2/2023/CRP.9 text_path=text/d0dcb240d34e4fa5.txt</w:t>
            </w:r>
          </w:p>
        </w:tc>
      </w:tr>
      <w:tr>
        <w:tc>
          <w:tcPr>
            <w:tcW w:w="0" w:type="auto"/>
          </w:tcPr>
          <w:p>
            <w:pPr>
              <w:spacing w:line="240" w:lineRule="auto" w:before="0" w:after="0"/>
              <w:pStyle w:val="Compact"/>
            </w:pPr>
            <w:r>
              <w:rPr>
                <w:sz w:val="20"/>
                <w:szCs w:val="20"/>
              </w:rPr>
              <w:t xml:space="preserve">A/AC.105/C.2/2023/CRP.8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Azerbaijan - Input to the Working Group on Legal Aspects of Space Resource Activities</w:t>
            </w:r>
          </w:p>
        </w:tc>
        <w:tc>
          <w:tcPr>
            <w:tcW w:w="0" w:type="auto"/>
          </w:tcPr>
          <w:p>
            <w:pPr>
              <w:spacing w:line="240" w:lineRule="auto" w:before="0" w:after="0"/>
              <w:pStyle w:val="Compact"/>
            </w:pPr>
            <w:r>
              <w:rPr>
                <w:sz w:val="20"/>
                <w:szCs w:val="20"/>
              </w:rPr>
              <w:t xml:space="preserve">715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6.5723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id=7e6cf8ee246108e4 symbol=A/AC.105/C.2/2023/CRP.8 text_path=text/7e6cf8ee246108e4.txt</w:t>
            </w:r>
          </w:p>
        </w:tc>
      </w:tr>
      <w:tr>
        <w:tc>
          <w:tcPr>
            <w:tcW w:w="0" w:type="auto"/>
          </w:tcPr>
          <w:p>
            <w:pPr>
              <w:spacing w:line="240" w:lineRule="auto" w:before="0" w:after="0"/>
              <w:pStyle w:val="Compact"/>
            </w:pPr>
            <w:r>
              <w:rPr>
                <w:sz w:val="20"/>
                <w:szCs w:val="20"/>
              </w:rPr>
              <w:t xml:space="preserve">A/AC.105/C.2/2023/CRP.7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Australia - Input to the Working Group on Legal Aspects of Space Resource Activities</w:t>
            </w:r>
          </w:p>
        </w:tc>
        <w:tc>
          <w:tcPr>
            <w:tcW w:w="0" w:type="auto"/>
          </w:tcPr>
          <w:p>
            <w:pPr>
              <w:spacing w:line="240" w:lineRule="auto" w:before="0" w:after="0"/>
              <w:pStyle w:val="Compact"/>
            </w:pPr>
            <w:r>
              <w:rPr>
                <w:sz w:val="20"/>
                <w:szCs w:val="20"/>
              </w:rPr>
              <w:t xml:space="preserve">23181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id=8a68b1731d2431cc symbol=A/AC.105/C.2/2023/CRP.7 text_path=text/8a68b1731d2431cc.txt</w:t>
            </w:r>
          </w:p>
        </w:tc>
      </w:tr>
      <w:tr>
        <w:tc>
          <w:tcPr>
            <w:tcW w:w="0" w:type="auto"/>
          </w:tcPr>
          <w:p>
            <w:pPr>
              <w:spacing w:line="240" w:lineRule="auto" w:before="0" w:after="0"/>
              <w:pStyle w:val="Compact"/>
            </w:pPr>
            <w:r>
              <w:rPr>
                <w:sz w:val="20"/>
                <w:szCs w:val="20"/>
              </w:rPr>
              <w:t xml:space="preserve">A/AC.105/C.2/2023/CRP.6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Relevant considerations for developing a set of initial recommended principles for the exploration, exploitation and utilisation of space resources Proposal submitted by Australia, Austria and Netherlands (Kingdom of the)</w:t>
            </w:r>
          </w:p>
        </w:tc>
        <w:tc>
          <w:tcPr>
            <w:tcW w:w="0" w:type="auto"/>
          </w:tcPr>
          <w:p>
            <w:pPr>
              <w:spacing w:line="240" w:lineRule="auto" w:before="0" w:after="0"/>
              <w:pStyle w:val="Compact"/>
            </w:pPr>
            <w:r>
              <w:rPr>
                <w:sz w:val="20"/>
                <w:szCs w:val="20"/>
              </w:rPr>
              <w:t xml:space="preserve">57979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10.9678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id=7d7bbc36944cb14c symbol=A/AC.105/C.2/2023/CRP.6 text_path=text/7d7bbc36944cb14c.txt</w:t>
            </w:r>
          </w:p>
        </w:tc>
      </w:tr>
      <w:tr>
        <w:tc>
          <w:tcPr>
            <w:tcW w:w="0" w:type="auto"/>
          </w:tcPr>
          <w:p>
            <w:pPr>
              <w:spacing w:line="240" w:lineRule="auto" w:before="0" w:after="0"/>
              <w:pStyle w:val="Compact"/>
            </w:pPr>
            <w:r>
              <w:rPr>
                <w:sz w:val="20"/>
                <w:szCs w:val="20"/>
              </w:rPr>
              <w:t xml:space="preserve">A/AC.105/C.2/2023/CRP.5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Working Group on Legal Aspects of Space Resource Activities: Status Overview Paper submitted by the Chair and Vice-Chair of the Working Group</w:t>
            </w:r>
          </w:p>
        </w:tc>
        <w:tc>
          <w:tcPr>
            <w:tcW w:w="0" w:type="auto"/>
          </w:tcPr>
          <w:p>
            <w:pPr>
              <w:spacing w:line="240" w:lineRule="auto" w:before="0" w:after="0"/>
              <w:pStyle w:val="Compact"/>
            </w:pPr>
            <w:r>
              <w:rPr>
                <w:sz w:val="20"/>
                <w:szCs w:val="20"/>
              </w:rPr>
              <w:t xml:space="preserve">7375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8.9059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id=d6bfafcd57bfe837 symbol=A/AC.105/C.2/2023/CRP.5 text_path=text/d6bfafcd57bfe837.txt</w:t>
            </w:r>
          </w:p>
        </w:tc>
      </w:tr>
      <w:tr>
        <w:tc>
          <w:tcPr>
            <w:tcW w:w="0" w:type="auto"/>
          </w:tcPr>
          <w:p>
            <w:pPr>
              <w:spacing w:line="240" w:lineRule="auto" w:before="0" w:after="0"/>
              <w:pStyle w:val="Compact"/>
            </w:pPr>
            <w:r>
              <w:rPr>
                <w:sz w:val="20"/>
                <w:szCs w:val="20"/>
              </w:rPr>
              <w:t xml:space="preserve">A/AC.105/C.2/2023/CRP.3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Status of International Agreements relating to activities in outer space as at 1 January 2023</w:t>
            </w:r>
          </w:p>
        </w:tc>
        <w:tc>
          <w:tcPr>
            <w:tcW w:w="0" w:type="auto"/>
          </w:tcPr>
          <w:p>
            <w:pPr>
              <w:spacing w:line="240" w:lineRule="auto" w:before="0" w:after="0"/>
              <w:pStyle w:val="Compact"/>
            </w:pPr>
            <w:r>
              <w:rPr>
                <w:sz w:val="20"/>
                <w:szCs w:val="20"/>
              </w:rPr>
              <w:t xml:space="preserve">22799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id=ca38da65fd66a58e symbol=A/AC.105/C.2/2023/CRP.3 text_path=text/ca38da65fd66a58e.txt</w:t>
            </w:r>
          </w:p>
        </w:tc>
      </w:tr>
      <w:tr>
        <w:tc>
          <w:tcPr>
            <w:tcW w:w="0" w:type="auto"/>
          </w:tcPr>
          <w:p>
            <w:pPr>
              <w:spacing w:line="240" w:lineRule="auto" w:before="0" w:after="0"/>
              <w:pStyle w:val="Compact"/>
            </w:pPr>
            <w:r>
              <w:rPr>
                <w:sz w:val="20"/>
                <w:szCs w:val="20"/>
              </w:rPr>
              <w:t xml:space="preserve">A/AC.105/1259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Nations/Chile Conference on Space Law and Policy: “Governance and legal perspectives on space activities in Earth orbit and beyond” (Online, 10-12 May 2022)</w:t>
            </w:r>
          </w:p>
        </w:tc>
        <w:tc>
          <w:tcPr>
            <w:tcW w:w="0" w:type="auto"/>
          </w:tcPr>
          <w:p>
            <w:pPr>
              <w:spacing w:line="240" w:lineRule="auto" w:before="0" w:after="0"/>
              <w:pStyle w:val="Compact"/>
            </w:pPr>
            <w:r>
              <w:rPr>
                <w:sz w:val="20"/>
                <w:szCs w:val="20"/>
              </w:rPr>
              <w:t xml:space="preserve">17225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id=73412f8fd63b0b3f symbol=A/AC.105/1259 text_path=text/73412f8fd63b0b3f.txt</w:t>
            </w:r>
          </w:p>
        </w:tc>
      </w:tr>
      <w:tr>
        <w:tc>
          <w:tcPr>
            <w:tcW w:w="0" w:type="auto"/>
          </w:tcPr>
          <w:p>
            <w:pPr>
              <w:spacing w:line="240" w:lineRule="auto" w:before="0" w:after="0"/>
              <w:pStyle w:val="Compact"/>
            </w:pPr>
            <w:r>
              <w:rPr>
                <w:sz w:val="20"/>
                <w:szCs w:val="20"/>
              </w:rPr>
              <w:t xml:space="preserve">A/AC.105/C.2/120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Summary by the Chair and Vice-Chair of views and contributions received on the mandate and purpose of the Working Group on Legal Aspects of Space Resource Activities</w:t>
            </w:r>
          </w:p>
        </w:tc>
        <w:tc>
          <w:tcPr>
            <w:tcW w:w="0" w:type="auto"/>
          </w:tcPr>
          <w:p>
            <w:pPr>
              <w:spacing w:line="240" w:lineRule="auto" w:before="0" w:after="0"/>
              <w:pStyle w:val="Compact"/>
            </w:pPr>
            <w:r>
              <w:rPr>
                <w:sz w:val="20"/>
                <w:szCs w:val="20"/>
              </w:rPr>
              <w:t xml:space="preserve">12461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9.4304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id=e9a5b8c5b10207ce symbol=A/AC.105/C.2/120 text_path=text/e9a5b8c5b10207ce.txt</w:t>
            </w:r>
          </w:p>
        </w:tc>
      </w:tr>
      <w:tr>
        <w:tc>
          <w:tcPr>
            <w:tcW w:w="0" w:type="auto"/>
          </w:tcPr>
          <w:p>
            <w:pPr>
              <w:spacing w:line="240" w:lineRule="auto" w:before="0" w:after="0"/>
              <w:pStyle w:val="Compact"/>
            </w:pPr>
            <w:r>
              <w:rPr>
                <w:sz w:val="20"/>
                <w:szCs w:val="20"/>
              </w:rPr>
              <w:t xml:space="preserve">A/AC.105/C.1/2023/INF/52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82831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11.3246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id=b4957853f5b24751 symbol=A/AC.105/C.1/2023/INF/52 text_path=text/b4957853f5b24751.txt</w:t>
            </w:r>
          </w:p>
        </w:tc>
      </w:tr>
      <w:tr>
        <w:tc>
          <w:tcPr>
            <w:tcW w:w="0" w:type="auto"/>
          </w:tcPr>
          <w:p>
            <w:pPr>
              <w:spacing w:line="240" w:lineRule="auto" w:before="0" w:after="0"/>
              <w:pStyle w:val="Compact"/>
            </w:pPr>
            <w:r>
              <w:rPr>
                <w:sz w:val="20"/>
                <w:szCs w:val="20"/>
              </w:rPr>
              <w:t xml:space="preserve">A/AC.105/1039/Add.19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Questions on suborbital flights for scientific missions and/or for human transportation Algeria, Croatia, Indonesia, Myanmar, Paraguay, Slovakia &amp; International Society for Photogrammetry and Remote Sensing</w:t>
            </w:r>
          </w:p>
        </w:tc>
        <w:tc>
          <w:tcPr>
            <w:tcW w:w="0" w:type="auto"/>
          </w:tcPr>
          <w:p>
            <w:pPr>
              <w:spacing w:line="240" w:lineRule="auto" w:before="0" w:after="0"/>
              <w:pStyle w:val="Compact"/>
            </w:pPr>
            <w:r>
              <w:rPr>
                <w:sz w:val="20"/>
                <w:szCs w:val="20"/>
              </w:rPr>
              <w:t xml:space="preserve">33925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10.4319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id=d08f44b0bff06592 symbol=A/AC.105/1039/Add.19 text_path=text/d08f44b0bff06592.txt</w:t>
            </w:r>
          </w:p>
        </w:tc>
      </w:tr>
      <w:tr>
        <w:tc>
          <w:tcPr>
            <w:tcW w:w="0" w:type="auto"/>
          </w:tcPr>
          <w:p>
            <w:pPr>
              <w:spacing w:line="240" w:lineRule="auto" w:before="0" w:after="0"/>
              <w:pStyle w:val="Compact"/>
            </w:pPr>
            <w:r>
              <w:rPr>
                <w:sz w:val="20"/>
                <w:szCs w:val="20"/>
              </w:rPr>
              <w:t xml:space="preserve">A/AC.105/1112/Add.12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Algeria, Indonesia &amp; Paraguay</w:t>
            </w:r>
          </w:p>
        </w:tc>
        <w:tc>
          <w:tcPr>
            <w:tcW w:w="0" w:type="auto"/>
          </w:tcPr>
          <w:p>
            <w:pPr>
              <w:spacing w:line="240" w:lineRule="auto" w:before="0" w:after="0"/>
              <w:pStyle w:val="Compact"/>
            </w:pPr>
            <w:r>
              <w:rPr>
                <w:sz w:val="20"/>
                <w:szCs w:val="20"/>
              </w:rPr>
              <w:t xml:space="preserve">10589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9.2676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id=863ee143ca847a2b symbol=A/AC.105/1112/Add.12 text_path=text/863ee143ca847a2b.txt</w:t>
            </w:r>
          </w:p>
        </w:tc>
      </w:tr>
      <w:tr>
        <w:tc>
          <w:tcPr>
            <w:tcW w:w="0" w:type="auto"/>
          </w:tcPr>
          <w:p>
            <w:pPr>
              <w:spacing w:line="240" w:lineRule="auto" w:before="0" w:after="0"/>
              <w:pStyle w:val="Compact"/>
            </w:pPr>
            <w:r>
              <w:rPr>
                <w:sz w:val="20"/>
                <w:szCs w:val="20"/>
              </w:rPr>
              <w:t xml:space="preserve">A/AC.105/865/Add.28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National legislation and practice relating to definition and delimitation of outer space Algeria, Hungary, Paraguay &amp; Slovakia</w:t>
            </w:r>
          </w:p>
        </w:tc>
        <w:tc>
          <w:tcPr>
            <w:tcW w:w="0" w:type="auto"/>
          </w:tcPr>
          <w:p>
            <w:pPr>
              <w:spacing w:line="240" w:lineRule="auto" w:before="0" w:after="0"/>
              <w:pStyle w:val="Compact"/>
            </w:pPr>
            <w:r>
              <w:rPr>
                <w:sz w:val="20"/>
                <w:szCs w:val="20"/>
              </w:rPr>
              <w:t xml:space="preserve">2985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id=5fe820747e956a88 symbol=A/AC.105/865/Add.28 text_path=text/5fe820747e956a88.txt</w:t>
            </w:r>
          </w:p>
        </w:tc>
      </w:tr>
      <w:tr>
        <w:tc>
          <w:tcPr>
            <w:tcW w:w="0" w:type="auto"/>
          </w:tcPr>
          <w:p>
            <w:pPr>
              <w:spacing w:line="240" w:lineRule="auto" w:before="0" w:after="0"/>
              <w:pStyle w:val="Compact"/>
            </w:pPr>
            <w:r>
              <w:rPr>
                <w:sz w:val="20"/>
                <w:szCs w:val="20"/>
              </w:rPr>
              <w:t xml:space="preserve">A/AC.105/C.2/L.323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19133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9.8592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id=4f18046c3940d959 symbol=A/AC.105/C.2/L.323 text_path=text/4f18046c3940d959.txt</w:t>
            </w:r>
          </w:p>
        </w:tc>
      </w:tr>
      <w:tr>
        <w:tc>
          <w:tcPr>
            <w:tcW w:w="0" w:type="auto"/>
          </w:tcPr>
          <w:p>
            <w:pPr>
              <w:spacing w:line="240" w:lineRule="auto" w:before="0" w:after="0"/>
              <w:pStyle w:val="Compact"/>
            </w:pPr>
            <w:r>
              <w:rPr>
                <w:sz w:val="20"/>
                <w:szCs w:val="20"/>
              </w:rPr>
              <w:t xml:space="preserve">A/AC.105/C.1/L.406/Add.9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(XVI. Draft provisional agenda for the sixty-first session of the Scientific and Technical Subcommittee)</w:t>
            </w:r>
          </w:p>
        </w:tc>
        <w:tc>
          <w:tcPr>
            <w:tcW w:w="0" w:type="auto"/>
          </w:tcPr>
          <w:p>
            <w:pPr>
              <w:spacing w:line="240" w:lineRule="auto" w:before="0" w:after="0"/>
              <w:pStyle w:val="Compact"/>
            </w:pPr>
            <w:r>
              <w:rPr>
                <w:sz w:val="20"/>
                <w:szCs w:val="20"/>
              </w:rPr>
              <w:t xml:space="preserve">5967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id=d5ed519b28b2a81d symbol=A/AC.105/C.1/L.406/Add.9 text_path=text/d5ed519b28b2a81d.txt</w:t>
            </w:r>
          </w:p>
        </w:tc>
      </w:tr>
      <w:tr>
        <w:tc>
          <w:tcPr>
            <w:tcW w:w="0" w:type="auto"/>
          </w:tcPr>
          <w:p>
            <w:pPr>
              <w:spacing w:line="240" w:lineRule="auto" w:before="0" w:after="0"/>
              <w:pStyle w:val="Compact"/>
            </w:pPr>
            <w:r>
              <w:rPr>
                <w:sz w:val="20"/>
                <w:szCs w:val="20"/>
              </w:rPr>
              <w:t xml:space="preserve">A/AC.105/C.1/2023/CRP.32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Contribution to the SDG Summit Submitted by the Chair of the Scientific and Technical Subcommittee</w:t>
            </w:r>
          </w:p>
        </w:tc>
        <w:tc>
          <w:tcPr>
            <w:tcW w:w="0" w:type="auto"/>
          </w:tcPr>
          <w:p>
            <w:pPr>
              <w:spacing w:line="240" w:lineRule="auto" w:before="0" w:after="0"/>
              <w:pStyle w:val="Compact"/>
            </w:pPr>
            <w:r>
              <w:rPr>
                <w:sz w:val="20"/>
                <w:szCs w:val="20"/>
              </w:rPr>
              <w:t xml:space="preserve">3128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8.0481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id=95f03ff71e8a2473 symbol=A/AC.105/C.1/2023/CRP.32 text_path=text/95f03ff71e8a2473.txt</w:t>
            </w:r>
          </w:p>
        </w:tc>
      </w:tr>
      <w:tr>
        <w:tc>
          <w:tcPr>
            <w:tcW w:w="0" w:type="auto"/>
          </w:tcPr>
          <w:p>
            <w:pPr>
              <w:spacing w:line="240" w:lineRule="auto" w:before="0" w:after="0"/>
              <w:pStyle w:val="Compact"/>
            </w:pPr>
            <w:r>
              <w:rPr>
                <w:sz w:val="20"/>
                <w:szCs w:val="20"/>
              </w:rPr>
              <w:t xml:space="preserve">A/AC.105/C.1/L.406/Add.8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(XIV.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w:t>
            </w:r>
          </w:p>
        </w:tc>
        <w:tc>
          <w:tcPr>
            <w:tcW w:w="0" w:type="auto"/>
          </w:tcPr>
          <w:p>
            <w:pPr>
              <w:spacing w:line="240" w:lineRule="auto" w:before="0" w:after="0"/>
              <w:pStyle w:val="Compact"/>
            </w:pPr>
            <w:r>
              <w:rPr>
                <w:sz w:val="20"/>
                <w:szCs w:val="20"/>
              </w:rPr>
              <w:t xml:space="preserve">4898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8.4966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id=ab89e1c7a63f86ac symbol=A/AC.105/C.1/L.406/Add.8 text_path=text/ab89e1c7a63f86ac.txt</w:t>
            </w:r>
          </w:p>
        </w:tc>
      </w:tr>
      <w:tr>
        <w:tc>
          <w:tcPr>
            <w:tcW w:w="0" w:type="auto"/>
          </w:tcPr>
          <w:p>
            <w:pPr>
              <w:spacing w:line="240" w:lineRule="auto" w:before="0" w:after="0"/>
              <w:pStyle w:val="Compact"/>
            </w:pPr>
            <w:r>
              <w:rPr>
                <w:sz w:val="20"/>
                <w:szCs w:val="20"/>
              </w:rPr>
              <w:t xml:space="preserve">A/AC.105/C.1/L.406/Add.7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(VI. Space-system-based disaster management support &amp; VII. Recent developments in global navigation satellite systems)</w:t>
            </w:r>
          </w:p>
        </w:tc>
        <w:tc>
          <w:tcPr>
            <w:tcW w:w="0" w:type="auto"/>
          </w:tcPr>
          <w:p>
            <w:pPr>
              <w:spacing w:line="240" w:lineRule="auto" w:before="0" w:after="0"/>
              <w:pStyle w:val="Compact"/>
            </w:pPr>
            <w:r>
              <w:rPr>
                <w:sz w:val="20"/>
                <w:szCs w:val="20"/>
              </w:rPr>
              <w:t xml:space="preserve">20027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9.9048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id=d0575a645a4e7967 symbol=A/AC.105/C.1/L.406/Add.7 text_path=text/d0575a645a4e7967.txt</w:t>
            </w:r>
          </w:p>
        </w:tc>
      </w:tr>
      <w:tr>
        <w:tc>
          <w:tcPr>
            <w:tcW w:w="0" w:type="auto"/>
          </w:tcPr>
          <w:p>
            <w:pPr>
              <w:spacing w:line="240" w:lineRule="auto" w:before="0" w:after="0"/>
              <w:pStyle w:val="Compact"/>
            </w:pPr>
            <w:r>
              <w:rPr>
                <w:sz w:val="20"/>
                <w:szCs w:val="20"/>
              </w:rPr>
              <w:t xml:space="preserve">A/AC.105/C.1/L.406/Add.6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(II. United Nations Programme on Space Applications &amp; XI. Future role and method of work of the Committee)</w:t>
            </w:r>
          </w:p>
        </w:tc>
        <w:tc>
          <w:tcPr>
            <w:tcW w:w="0" w:type="auto"/>
          </w:tcPr>
          <w:p>
            <w:pPr>
              <w:spacing w:line="240" w:lineRule="auto" w:before="0" w:after="0"/>
              <w:pStyle w:val="Compact"/>
            </w:pPr>
            <w:r>
              <w:rPr>
                <w:sz w:val="20"/>
                <w:szCs w:val="20"/>
              </w:rPr>
              <w:t xml:space="preserve">15563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9.6527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id=d2e6a31005014db9 symbol=A/AC.105/C.1/L.406/Add.6 text_path=text/d2e6a31005014db9.txt</w:t>
            </w:r>
          </w:p>
        </w:tc>
      </w:tr>
      <w:tr>
        <w:tc>
          <w:tcPr>
            <w:tcW w:w="0" w:type="auto"/>
          </w:tcPr>
          <w:p>
            <w:pPr>
              <w:spacing w:line="240" w:lineRule="auto" w:before="0" w:after="0"/>
              <w:pStyle w:val="Compact"/>
            </w:pPr>
            <w:r>
              <w:rPr>
                <w:sz w:val="20"/>
                <w:szCs w:val="20"/>
              </w:rPr>
              <w:t xml:space="preserve">A/AC.105/C.1/L.406/Add.4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(VIII. Space weather, IX. Near-Earth objects &amp; XII. Space and global health)</w:t>
            </w:r>
          </w:p>
        </w:tc>
        <w:tc>
          <w:tcPr>
            <w:tcW w:w="0" w:type="auto"/>
          </w:tcPr>
          <w:p>
            <w:pPr>
              <w:spacing w:line="240" w:lineRule="auto" w:before="0" w:after="0"/>
              <w:pStyle w:val="Compact"/>
            </w:pPr>
            <w:r>
              <w:rPr>
                <w:sz w:val="20"/>
                <w:szCs w:val="20"/>
              </w:rPr>
              <w:t xml:space="preserve">20547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9.9305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id=f2a8a84e946fcb8f symbol=A/AC.105/C.1/L.406/Add.4 text_path=text/f2a8a84e946fcb8f.txt</w:t>
            </w:r>
          </w:p>
        </w:tc>
      </w:tr>
      <w:tr>
        <w:tc>
          <w:tcPr>
            <w:tcW w:w="0" w:type="auto"/>
          </w:tcPr>
          <w:p>
            <w:pPr>
              <w:spacing w:line="240" w:lineRule="auto" w:before="0" w:after="0"/>
              <w:pStyle w:val="Compact"/>
            </w:pPr>
            <w:r>
              <w:rPr>
                <w:sz w:val="20"/>
                <w:szCs w:val="20"/>
              </w:rPr>
              <w:t xml:space="preserve">A/AC.105/C.1/L.406/Add.2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(XIII. Use of nuclear power sources in outer space &amp; X. Long-term sustainability of outer space activities)</w:t>
            </w:r>
          </w:p>
        </w:tc>
        <w:tc>
          <w:tcPr>
            <w:tcW w:w="0" w:type="auto"/>
          </w:tcPr>
          <w:p>
            <w:pPr>
              <w:spacing w:line="240" w:lineRule="auto" w:before="0" w:after="0"/>
              <w:pStyle w:val="Compact"/>
            </w:pPr>
            <w:r>
              <w:rPr>
                <w:sz w:val="20"/>
                <w:szCs w:val="20"/>
              </w:rPr>
              <w:t xml:space="preserve">28758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10.2667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id=179a1ce704fda74a symbol=A/AC.105/C.1/L.406/Add.2 text_path=text/179a1ce704fda74a.txt</w:t>
            </w:r>
          </w:p>
        </w:tc>
      </w:tr>
      <w:tr>
        <w:tc>
          <w:tcPr>
            <w:tcW w:w="0" w:type="auto"/>
          </w:tcPr>
          <w:p>
            <w:pPr>
              <w:spacing w:line="240" w:lineRule="auto" w:before="0" w:after="0"/>
              <w:pStyle w:val="Compact"/>
            </w:pPr>
            <w:r>
              <w:rPr>
                <w:sz w:val="20"/>
                <w:szCs w:val="20"/>
              </w:rPr>
              <w:t xml:space="preserve">A/AC.105/C.1/L.406/Add.5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 Introduction &amp; XV. General exchange of views on dark and quiet skies for science and society)</w:t>
            </w:r>
          </w:p>
        </w:tc>
        <w:tc>
          <w:tcPr>
            <w:tcW w:w="0" w:type="auto"/>
          </w:tcPr>
          <w:p>
            <w:pPr>
              <w:spacing w:line="240" w:lineRule="auto" w:before="0" w:after="0"/>
              <w:pStyle w:val="Compact"/>
            </w:pPr>
            <w:r>
              <w:rPr>
                <w:sz w:val="20"/>
                <w:szCs w:val="20"/>
              </w:rPr>
              <w:t xml:space="preserve">15534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9.6508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id=3bc46c378ffd03a4 symbol=A/AC.105/C.1/L.406/Add.5 text_path=text/3bc46c378ffd03a4.txt</w:t>
            </w:r>
          </w:p>
        </w:tc>
      </w:tr>
      <w:tr>
        <w:tc>
          <w:tcPr>
            <w:tcW w:w="0" w:type="auto"/>
          </w:tcPr>
          <w:p>
            <w:pPr>
              <w:spacing w:line="240" w:lineRule="auto" w:before="0" w:after="0"/>
              <w:pStyle w:val="Compact"/>
            </w:pPr>
            <w:r>
              <w:rPr>
                <w:sz w:val="20"/>
                <w:szCs w:val="20"/>
              </w:rPr>
              <w:t xml:space="preserve">A/AC.105/C.1/2023/CRP.31/Rev.2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 practical and inclusive approach to identifying and studying challenges and considering possible new guidelines Conference room paper submitted by Canada, Italy, Japan, Luxembourg, New Zealand, the United Kingdom of Great Britain and Northern Ireland and the United States of America</w:t>
            </w:r>
          </w:p>
        </w:tc>
        <w:tc>
          <w:tcPr>
            <w:tcW w:w="0" w:type="auto"/>
          </w:tcPr>
          <w:p>
            <w:pPr>
              <w:spacing w:line="240" w:lineRule="auto" w:before="0" w:after="0"/>
              <w:pStyle w:val="Compact"/>
            </w:pPr>
            <w:r>
              <w:rPr>
                <w:sz w:val="20"/>
                <w:szCs w:val="20"/>
              </w:rPr>
              <w:t xml:space="preserve">7598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8.9356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id=a14c849e17ea4cda symbol=A/AC.105/C.1/2023/CRP.31/Rev.2 text_path=text/a14c849e17ea4cda.txt</w:t>
            </w:r>
          </w:p>
        </w:tc>
      </w:tr>
      <w:tr>
        <w:tc>
          <w:tcPr>
            <w:tcW w:w="0" w:type="auto"/>
          </w:tcPr>
          <w:p>
            <w:pPr>
              <w:spacing w:line="240" w:lineRule="auto" w:before="0" w:after="0"/>
              <w:pStyle w:val="Compact"/>
            </w:pPr>
            <w:r>
              <w:rPr>
                <w:sz w:val="20"/>
                <w:szCs w:val="20"/>
              </w:rPr>
              <w:t xml:space="preserve">A/AC.105/C.1/L.406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 Introduction &amp; III. Space technology for sustainable socioeconomic development)</w:t>
            </w:r>
          </w:p>
        </w:tc>
        <w:tc>
          <w:tcPr>
            <w:tcW w:w="0" w:type="auto"/>
          </w:tcPr>
          <w:p>
            <w:pPr>
              <w:spacing w:line="240" w:lineRule="auto" w:before="0" w:after="0"/>
              <w:pStyle w:val="Compact"/>
            </w:pPr>
            <w:r>
              <w:rPr>
                <w:sz w:val="20"/>
                <w:szCs w:val="20"/>
              </w:rPr>
              <w:t xml:space="preserve">14787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id=992a70f335d92019 symbol=A/AC.105/C.1/L.406 text_path=text/992a70f335d92019.txt</w:t>
            </w:r>
          </w:p>
        </w:tc>
      </w:tr>
      <w:tr>
        <w:tc>
          <w:tcPr>
            <w:tcW w:w="0" w:type="auto"/>
          </w:tcPr>
          <w:p>
            <w:pPr>
              <w:spacing w:line="240" w:lineRule="auto" w:before="0" w:after="0"/>
              <w:pStyle w:val="Compact"/>
            </w:pPr>
            <w:r>
              <w:rPr>
                <w:sz w:val="20"/>
                <w:szCs w:val="20"/>
              </w:rPr>
              <w:t xml:space="preserve">A/AC.105/C.1/L.406/Add.1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(IV. Matters relating to remote sensing of the Earth by satellite, including applications for developing countries and monitoring of the Earth’s environment)</w:t>
            </w:r>
          </w:p>
        </w:tc>
        <w:tc>
          <w:tcPr>
            <w:tcW w:w="0" w:type="auto"/>
          </w:tcPr>
          <w:p>
            <w:pPr>
              <w:spacing w:line="240" w:lineRule="auto" w:before="0" w:after="0"/>
              <w:pStyle w:val="Compact"/>
            </w:pPr>
            <w:r>
              <w:rPr>
                <w:sz w:val="20"/>
                <w:szCs w:val="20"/>
              </w:rPr>
              <w:t xml:space="preserve">5137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8.5442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id=74ff11f0abe005c0 symbol=A/AC.105/C.1/L.406/Add.1 text_path=text/74ff11f0abe005c0.txt</w:t>
            </w:r>
          </w:p>
        </w:tc>
      </w:tr>
      <w:tr>
        <w:tc>
          <w:tcPr>
            <w:tcW w:w="0" w:type="auto"/>
          </w:tcPr>
          <w:p>
            <w:pPr>
              <w:spacing w:line="240" w:lineRule="auto" w:before="0" w:after="0"/>
              <w:pStyle w:val="Compact"/>
            </w:pPr>
            <w:r>
              <w:rPr>
                <w:sz w:val="20"/>
                <w:szCs w:val="20"/>
              </w:rPr>
              <w:t xml:space="preserve">A/AC.105/C.1/2023/CRP.18/Rev.1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Chile, Spain, Slovakia, Bulgaria, Dominican Republic, Peru, South Africa, International Astronomical Union, European Organization for Astronomical Research in the Southern Hemisphere and Square Kilometre Array Observatory</w:t>
            </w:r>
          </w:p>
        </w:tc>
        <w:tc>
          <w:tcPr>
            <w:tcW w:w="0" w:type="auto"/>
          </w:tcPr>
          <w:p>
            <w:pPr>
              <w:spacing w:line="240" w:lineRule="auto" w:before="0" w:after="0"/>
              <w:pStyle w:val="Compact"/>
            </w:pPr>
            <w:r>
              <w:rPr>
                <w:sz w:val="20"/>
                <w:szCs w:val="20"/>
              </w:rPr>
              <w:t xml:space="preserve">9957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id=32915f39221c3301 symbol=A/AC.105/C.1/2023/CRP.18/Rev.1 text_path=text/32915f39221c3301.txt</w:t>
            </w:r>
          </w:p>
        </w:tc>
      </w:tr>
      <w:tr>
        <w:tc>
          <w:tcPr>
            <w:tcW w:w="0" w:type="auto"/>
          </w:tcPr>
          <w:p>
            <w:pPr>
              <w:spacing w:line="240" w:lineRule="auto" w:before="0" w:after="0"/>
              <w:pStyle w:val="Compact"/>
            </w:pPr>
            <w:r>
              <w:rPr>
                <w:sz w:val="20"/>
                <w:szCs w:val="20"/>
              </w:rPr>
              <w:t xml:space="preserve">A/AC.105/C.1/2023/CRP.2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81649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11.3102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id=3051b2e6fa1bf623 symbol=A/AC.105/C.1/2023/CRP.2 text_path=text/3051b2e6fa1bf623.txt</w:t>
            </w:r>
          </w:p>
        </w:tc>
      </w:tr>
      <w:tr>
        <w:tc>
          <w:tcPr>
            <w:tcW w:w="0" w:type="auto"/>
          </w:tcPr>
          <w:p>
            <w:pPr>
              <w:spacing w:line="240" w:lineRule="auto" w:before="0" w:after="0"/>
              <w:pStyle w:val="Compact"/>
            </w:pPr>
            <w:r>
              <w:rPr>
                <w:sz w:val="20"/>
                <w:szCs w:val="20"/>
              </w:rPr>
              <w:t xml:space="preserve">A/AC.105/C.1/LTS/2023/L.1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7543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8.9284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id=d40a49dbc145344a symbol=A/AC.105/C.1/LTS/2023/L.1 text_path=text/d40a49dbc145344a.txt</w:t>
            </w:r>
          </w:p>
        </w:tc>
      </w:tr>
      <w:tr>
        <w:tc>
          <w:tcPr>
            <w:tcW w:w="0" w:type="auto"/>
          </w:tcPr>
          <w:p>
            <w:pPr>
              <w:spacing w:line="240" w:lineRule="auto" w:before="0" w:after="0"/>
              <w:pStyle w:val="Compact"/>
            </w:pPr>
            <w:r>
              <w:rPr>
                <w:sz w:val="20"/>
                <w:szCs w:val="20"/>
              </w:rPr>
              <w:t xml:space="preserve">A/AC.105/C.1/NPS/2023/L.1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6970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8.8494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id=428439f4d6d95159 symbol=A/AC.105/C.1/NPS/2023/L.1 text_path=text/428439f4d6d95159.txt</w:t>
            </w:r>
          </w:p>
        </w:tc>
      </w:tr>
      <w:tr>
        <w:tc>
          <w:tcPr>
            <w:tcW w:w="0" w:type="auto"/>
          </w:tcPr>
          <w:p>
            <w:pPr>
              <w:spacing w:line="240" w:lineRule="auto" w:before="0" w:after="0"/>
              <w:pStyle w:val="Compact"/>
            </w:pPr>
            <w:r>
              <w:rPr>
                <w:sz w:val="20"/>
                <w:szCs w:val="20"/>
              </w:rPr>
              <w:t xml:space="preserve">A/AC.105/C.1/2023/CRP.30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Dedicated tools and practices for enhanced information-sharing Paper submitted by Germany and Luxembourg</w:t>
            </w:r>
          </w:p>
        </w:tc>
        <w:tc>
          <w:tcPr>
            <w:tcW w:w="0" w:type="auto"/>
          </w:tcPr>
          <w:p>
            <w:pPr>
              <w:spacing w:line="240" w:lineRule="auto" w:before="0" w:after="0"/>
              <w:pStyle w:val="Compact"/>
            </w:pPr>
            <w:r>
              <w:rPr>
                <w:sz w:val="20"/>
                <w:szCs w:val="20"/>
              </w:rPr>
              <w:t xml:space="preserve">4766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8.4693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id=4f84c31bb4cd1cab symbol=A/AC.105/C.1/2023/CRP.30 text_path=text/4f84c31bb4cd1cab.txt</w:t>
            </w:r>
          </w:p>
        </w:tc>
      </w:tr>
      <w:tr>
        <w:tc>
          <w:tcPr>
            <w:tcW w:w="0" w:type="auto"/>
          </w:tcPr>
          <w:p>
            <w:pPr>
              <w:spacing w:line="240" w:lineRule="auto" w:before="0" w:after="0"/>
              <w:pStyle w:val="Compact"/>
            </w:pPr>
            <w:r>
              <w:rPr>
                <w:sz w:val="20"/>
                <w:szCs w:val="20"/>
              </w:rPr>
              <w:t xml:space="preserve">A/AC.105/C.1/2023/CRP.14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Japan, Mexico and Portugal</w:t>
            </w:r>
          </w:p>
        </w:tc>
        <w:tc>
          <w:tcPr>
            <w:tcW w:w="0" w:type="auto"/>
          </w:tcPr>
          <w:p>
            <w:pPr>
              <w:spacing w:line="240" w:lineRule="auto" w:before="0" w:after="0"/>
              <w:pStyle w:val="Compact"/>
            </w:pPr>
            <w:r>
              <w:rPr>
                <w:sz w:val="20"/>
                <w:szCs w:val="20"/>
              </w:rPr>
              <w:t xml:space="preserve">26036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10.1672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id=878c8015743d5c19 symbol=A/AC.105/C.1/2023/CRP.14 text_path=text/878c8015743d5c19.txt</w:t>
            </w:r>
          </w:p>
        </w:tc>
      </w:tr>
      <w:tr>
        <w:tc>
          <w:tcPr>
            <w:tcW w:w="0" w:type="auto"/>
          </w:tcPr>
          <w:p>
            <w:pPr>
              <w:spacing w:line="240" w:lineRule="auto" w:before="0" w:after="0"/>
              <w:pStyle w:val="Compact"/>
            </w:pPr>
            <w:r>
              <w:rPr>
                <w:sz w:val="20"/>
                <w:szCs w:val="20"/>
              </w:rPr>
              <w:t xml:space="preserve">A/AC.105/C.1/2023/CRP.28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implementation of the Guidelines for the Long-term Sustainability of Outer Space Activities in Japan</w:t>
            </w:r>
          </w:p>
        </w:tc>
        <w:tc>
          <w:tcPr>
            <w:tcW w:w="0" w:type="auto"/>
          </w:tcPr>
          <w:p>
            <w:pPr>
              <w:spacing w:line="240" w:lineRule="auto" w:before="0" w:after="0"/>
              <w:pStyle w:val="Compact"/>
            </w:pPr>
            <w:r>
              <w:rPr>
                <w:sz w:val="20"/>
                <w:szCs w:val="20"/>
              </w:rPr>
              <w:t xml:space="preserve">34041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10.4353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id=3c872e3ab6a56362 symbol=A/AC.105/C.1/2023/CRP.28 text_path=text/3c872e3ab6a56362.txt</w:t>
            </w:r>
          </w:p>
        </w:tc>
      </w:tr>
      <w:tr>
        <w:tc>
          <w:tcPr>
            <w:tcW w:w="0" w:type="auto"/>
          </w:tcPr>
          <w:p>
            <w:pPr>
              <w:spacing w:line="240" w:lineRule="auto" w:before="0" w:after="0"/>
              <w:pStyle w:val="Compact"/>
            </w:pPr>
            <w:r>
              <w:rPr>
                <w:sz w:val="20"/>
                <w:szCs w:val="20"/>
              </w:rPr>
              <w:t xml:space="preserve">A/AC.105/C.1/2023/CRP.27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The Hague Institute for Global Justice: The Washington Compact on Norms of Behavior for Commercial Space Operations</w:t>
            </w:r>
          </w:p>
        </w:tc>
        <w:tc>
          <w:tcPr>
            <w:tcW w:w="0" w:type="auto"/>
          </w:tcPr>
          <w:p>
            <w:pPr>
              <w:spacing w:line="240" w:lineRule="auto" w:before="0" w:after="0"/>
              <w:pStyle w:val="Compact"/>
            </w:pPr>
            <w:r>
              <w:rPr>
                <w:sz w:val="20"/>
                <w:szCs w:val="20"/>
              </w:rPr>
              <w:t xml:space="preserve">21434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9.9727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id=7af2c929e30e55ac symbol=A/AC.105/C.1/2023/CRP.27 text_path=text/7af2c929e30e55ac.txt</w:t>
            </w:r>
          </w:p>
        </w:tc>
      </w:tr>
      <w:tr>
        <w:tc>
          <w:tcPr>
            <w:tcW w:w="0" w:type="auto"/>
          </w:tcPr>
          <w:p>
            <w:pPr>
              <w:spacing w:line="240" w:lineRule="auto" w:before="0" w:after="0"/>
              <w:pStyle w:val="Compact"/>
            </w:pPr>
            <w:r>
              <w:rPr>
                <w:sz w:val="20"/>
                <w:szCs w:val="20"/>
              </w:rPr>
              <w:t xml:space="preserve">A/AC.105/C.1/2023/CRP.26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Analysis of the Guidelines for the Long-term Sustainability of Outer Space Activities, adopted as a result of the 62nd session of the Committee on the Peaceful Uses of Outer Space Conference room paper by the Russian Federation</w:t>
            </w:r>
          </w:p>
        </w:tc>
        <w:tc>
          <w:tcPr>
            <w:tcW w:w="0" w:type="auto"/>
          </w:tcPr>
          <w:p>
            <w:pPr>
              <w:spacing w:line="240" w:lineRule="auto" w:before="0" w:after="0"/>
              <w:pStyle w:val="Compact"/>
            </w:pPr>
            <w:r>
              <w:rPr>
                <w:sz w:val="20"/>
                <w:szCs w:val="20"/>
              </w:rPr>
              <w:t xml:space="preserve">104402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id=92c27655f20b59db symbol=A/AC.105/C.1/2023/CRP.26 text_path=text/92c27655f20b59db.txt</w:t>
            </w:r>
          </w:p>
        </w:tc>
      </w:tr>
      <w:tr>
        <w:tc>
          <w:tcPr>
            <w:tcW w:w="0" w:type="auto"/>
          </w:tcPr>
          <w:p>
            <w:pPr>
              <w:spacing w:line="240" w:lineRule="auto" w:before="0" w:after="0"/>
              <w:pStyle w:val="Compact"/>
            </w:pPr>
            <w:r>
              <w:rPr>
                <w:sz w:val="20"/>
                <w:szCs w:val="20"/>
              </w:rPr>
              <w:t xml:space="preserve">A/AC.105/C.1/2023/CRP.18*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Chile, Spain, Slovakia, Bulgaria, International Astronomical Union, European Organization for Astronomical Research in the Southern Hemisphere and Square Kilometre Array Observatory</w:t>
            </w:r>
          </w:p>
        </w:tc>
        <w:tc>
          <w:tcPr>
            <w:tcW w:w="0" w:type="auto"/>
          </w:tcPr>
          <w:p>
            <w:pPr>
              <w:spacing w:line="240" w:lineRule="auto" w:before="0" w:after="0"/>
              <w:pStyle w:val="Compact"/>
            </w:pPr>
            <w:r>
              <w:rPr>
                <w:sz w:val="20"/>
                <w:szCs w:val="20"/>
              </w:rPr>
              <w:t xml:space="preserve">9950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9.2053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id=8229ba8bf6dbdb93 symbol=A/AC.105/C.1/2023/CRP.18* text_path=text/8229ba8bf6dbdb93.txt</w:t>
            </w:r>
          </w:p>
        </w:tc>
      </w:tr>
      <w:tr>
        <w:tc>
          <w:tcPr>
            <w:tcW w:w="0" w:type="auto"/>
          </w:tcPr>
          <w:p>
            <w:pPr>
              <w:spacing w:line="240" w:lineRule="auto" w:before="0" w:after="0"/>
              <w:pStyle w:val="Compact"/>
            </w:pPr>
            <w:r>
              <w:rPr>
                <w:sz w:val="20"/>
                <w:szCs w:val="20"/>
              </w:rPr>
              <w:t xml:space="preserve">A/AC.105/C.1/2023/CRP.4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Methodology for identification, elaboration and further consideration of new draft guidelines for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6279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id=415a3b3529c7aa03 symbol=A/AC.105/C.1/2023/CRP.4 text_path=text/415a3b3529c7aa03.txt</w:t>
            </w:r>
          </w:p>
        </w:tc>
      </w:tr>
      <w:tr>
        <w:tc>
          <w:tcPr>
            <w:tcW w:w="0" w:type="auto"/>
          </w:tcPr>
          <w:p>
            <w:pPr>
              <w:spacing w:line="240" w:lineRule="auto" w:before="0" w:after="0"/>
              <w:pStyle w:val="Compact"/>
            </w:pPr>
            <w:r>
              <w:rPr>
                <w:sz w:val="20"/>
                <w:szCs w:val="20"/>
              </w:rPr>
              <w:t xml:space="preserve">A/AC.105/C.1/2023/CRP.25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Nations/Austria World Space Forum 2022</w:t>
            </w:r>
            <w:r>
              <w:rPr>
                <w:sz w:val="20"/>
                <w:szCs w:val="20"/>
              </w:rPr>
              <w:t xml:space="preserve"> </w:t>
            </w:r>
            <w:r>
              <w:rPr>
                <w:sz w:val="20"/>
                <w:szCs w:val="20"/>
              </w:rPr>
              <w:t xml:space="preserve">‘Sustainability in Space for sustainability on Earth’</w:t>
            </w:r>
            <w:r>
              <w:rPr>
                <w:sz w:val="20"/>
                <w:szCs w:val="20"/>
              </w:rPr>
              <w:t xml:space="preserve"> </w:t>
            </w:r>
            <w:r>
              <w:rPr>
                <w:sz w:val="20"/>
                <w:szCs w:val="20"/>
              </w:rPr>
              <w:t xml:space="preserve">(Online, 13-15 December 2022)</w:t>
            </w:r>
          </w:p>
        </w:tc>
        <w:tc>
          <w:tcPr>
            <w:tcW w:w="0" w:type="auto"/>
          </w:tcPr>
          <w:p>
            <w:pPr>
              <w:spacing w:line="240" w:lineRule="auto" w:before="0" w:after="0"/>
              <w:pStyle w:val="Compact"/>
            </w:pPr>
            <w:r>
              <w:rPr>
                <w:sz w:val="20"/>
                <w:szCs w:val="20"/>
              </w:rPr>
              <w:t xml:space="preserve">33705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10.4254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id=fd387182d4aa94df symbol=A/AC.105/C.1/2023/CRP.25 text_path=text/fd387182d4aa94df.txt</w:t>
            </w:r>
          </w:p>
        </w:tc>
      </w:tr>
      <w:tr>
        <w:tc>
          <w:tcPr>
            <w:tcW w:w="0" w:type="auto"/>
          </w:tcPr>
          <w:p>
            <w:pPr>
              <w:spacing w:line="240" w:lineRule="auto" w:before="0" w:after="0"/>
              <w:pStyle w:val="Compact"/>
            </w:pPr>
            <w:r>
              <w:rPr>
                <w:sz w:val="20"/>
                <w:szCs w:val="20"/>
              </w:rPr>
              <w:t xml:space="preserve">A/AC.105/C.1/2023/CRP.24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International Telecommunication Union (ITU) on the use of the geostationary orbit (GSO) and other orbits</w:t>
            </w:r>
          </w:p>
        </w:tc>
        <w:tc>
          <w:tcPr>
            <w:tcW w:w="0" w:type="auto"/>
          </w:tcPr>
          <w:p>
            <w:pPr>
              <w:spacing w:line="240" w:lineRule="auto" w:before="0" w:after="0"/>
              <w:pStyle w:val="Compact"/>
            </w:pPr>
            <w:r>
              <w:rPr>
                <w:sz w:val="20"/>
                <w:szCs w:val="20"/>
              </w:rPr>
              <w:t xml:space="preserve">7247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8.8883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id=905ad3fd020794b8 symbol=A/AC.105/C.1/2023/CRP.24 text_path=text/905ad3fd020794b8.txt</w:t>
            </w:r>
          </w:p>
        </w:tc>
      </w:tr>
      <w:tr>
        <w:tc>
          <w:tcPr>
            <w:tcW w:w="0" w:type="auto"/>
          </w:tcPr>
          <w:p>
            <w:pPr>
              <w:spacing w:line="240" w:lineRule="auto" w:before="0" w:after="0"/>
              <w:pStyle w:val="Compact"/>
            </w:pPr>
            <w:r>
              <w:rPr>
                <w:sz w:val="20"/>
                <w:szCs w:val="20"/>
              </w:rPr>
              <w:t xml:space="preserve">A/AC.105/C.1/2023/CRP.23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European Space Agency (ESA) on behalf of the Inter-agency Space Debris Coordination Committee (IADC)</w:t>
            </w:r>
          </w:p>
        </w:tc>
        <w:tc>
          <w:tcPr>
            <w:tcW w:w="0" w:type="auto"/>
          </w:tcPr>
          <w:p>
            <w:pPr>
              <w:spacing w:line="240" w:lineRule="auto" w:before="0" w:after="0"/>
              <w:pStyle w:val="Compact"/>
            </w:pPr>
            <w:r>
              <w:rPr>
                <w:sz w:val="20"/>
                <w:szCs w:val="20"/>
              </w:rPr>
              <w:t xml:space="preserve">33847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10.4296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id=c3e0ef252c59b21c symbol=A/AC.105/C.1/2023/CRP.23 text_path=text/c3e0ef252c59b21c.txt</w:t>
            </w:r>
          </w:p>
        </w:tc>
      </w:tr>
      <w:tr>
        <w:tc>
          <w:tcPr>
            <w:tcW w:w="0" w:type="auto"/>
          </w:tcPr>
          <w:p>
            <w:pPr>
              <w:spacing w:line="240" w:lineRule="auto" w:before="0" w:after="0"/>
              <w:pStyle w:val="Compact"/>
            </w:pPr>
            <w:r>
              <w:rPr>
                <w:sz w:val="20"/>
                <w:szCs w:val="20"/>
              </w:rPr>
              <w:t xml:space="preserve">A/AC.105/C.1/2023/CRP.3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Australia - Input to the Working Group on the Long-term Sustainability of Outer Space Activities</w:t>
            </w:r>
          </w:p>
        </w:tc>
        <w:tc>
          <w:tcPr>
            <w:tcW w:w="0" w:type="auto"/>
          </w:tcPr>
          <w:p>
            <w:pPr>
              <w:spacing w:line="240" w:lineRule="auto" w:before="0" w:after="0"/>
              <w:pStyle w:val="Compact"/>
            </w:pPr>
            <w:r>
              <w:rPr>
                <w:sz w:val="20"/>
                <w:szCs w:val="20"/>
              </w:rPr>
              <w:t xml:space="preserve">16216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9.6938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id=6c61338688f0ade7 symbol=A/AC.105/C.1/2023/CRP.3 text_path=text/6c61338688f0ade7.txt</w:t>
            </w:r>
          </w:p>
        </w:tc>
      </w:tr>
      <w:tr>
        <w:tc>
          <w:tcPr>
            <w:tcW w:w="0" w:type="auto"/>
          </w:tcPr>
          <w:p>
            <w:pPr>
              <w:spacing w:line="240" w:lineRule="auto" w:before="0" w:after="0"/>
              <w:pStyle w:val="Compact"/>
            </w:pPr>
            <w:r>
              <w:rPr>
                <w:sz w:val="20"/>
                <w:szCs w:val="20"/>
              </w:rPr>
              <w:t xml:space="preserve">A/AC.105/C.1/2023/CRP.19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Austria: Report on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28137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10.2448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id=ad3dd2447c476f91 symbol=A/AC.105/C.1/2023/CRP.19 text_path=text/ad3dd2447c476f91.txt</w:t>
            </w:r>
          </w:p>
        </w:tc>
      </w:tr>
      <w:tr>
        <w:tc>
          <w:tcPr>
            <w:tcW w:w="0" w:type="auto"/>
          </w:tcPr>
          <w:p>
            <w:pPr>
              <w:spacing w:line="240" w:lineRule="auto" w:before="0" w:after="0"/>
              <w:pStyle w:val="Compact"/>
            </w:pPr>
            <w:r>
              <w:rPr>
                <w:sz w:val="20"/>
                <w:szCs w:val="20"/>
              </w:rPr>
              <w:t xml:space="preserve">A/AC.105/C.1/2023/CRP.21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Updated report on the voluntary implementation of the Guidelines for the Long-term Sustainability of Outer Space Activities in Norway</w:t>
            </w:r>
          </w:p>
        </w:tc>
        <w:tc>
          <w:tcPr>
            <w:tcW w:w="0" w:type="auto"/>
          </w:tcPr>
          <w:p>
            <w:pPr>
              <w:spacing w:line="240" w:lineRule="auto" w:before="0" w:after="0"/>
              <w:pStyle w:val="Compact"/>
            </w:pPr>
            <w:r>
              <w:rPr>
                <w:sz w:val="20"/>
                <w:szCs w:val="20"/>
              </w:rPr>
              <w:t xml:space="preserve">9163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id=2bc8cf2f6509aaa9 symbol=A/AC.105/C.1/2023/CRP.21 text_path=text/2bc8cf2f6509aaa9.txt</w:t>
            </w:r>
          </w:p>
        </w:tc>
      </w:tr>
      <w:tr>
        <w:tc>
          <w:tcPr>
            <w:tcW w:w="0" w:type="auto"/>
          </w:tcPr>
          <w:p>
            <w:pPr>
              <w:spacing w:line="240" w:lineRule="auto" w:before="0" w:after="0"/>
              <w:pStyle w:val="Compact"/>
            </w:pPr>
            <w:r>
              <w:rPr>
                <w:sz w:val="20"/>
                <w:szCs w:val="20"/>
              </w:rPr>
              <w:t xml:space="preserve">A/AC.105/C.1/2023/CRP.22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United States of America’s reporting on national implementation of the Guidelines for the Long-term Sustainability of Outer Space Activities</w:t>
            </w:r>
          </w:p>
        </w:tc>
        <w:tc>
          <w:tcPr>
            <w:tcW w:w="0" w:type="auto"/>
          </w:tcPr>
          <w:p>
            <w:pPr>
              <w:spacing w:line="240" w:lineRule="auto" w:before="0" w:after="0"/>
              <w:pStyle w:val="Compact"/>
            </w:pPr>
            <w:r>
              <w:rPr>
                <w:sz w:val="20"/>
                <w:szCs w:val="20"/>
              </w:rPr>
              <w:t xml:space="preserve">109698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11.6055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id=db05c3b5a9c7f6f3 symbol=A/AC.105/C.1/2023/CRP.22 text_path=text/db05c3b5a9c7f6f3.txt</w:t>
            </w:r>
          </w:p>
        </w:tc>
      </w:tr>
      <w:tr>
        <w:tc>
          <w:tcPr>
            <w:tcW w:w="0" w:type="auto"/>
          </w:tcPr>
          <w:p>
            <w:pPr>
              <w:spacing w:line="240" w:lineRule="auto" w:before="0" w:after="0"/>
              <w:pStyle w:val="Compact"/>
            </w:pPr>
            <w:r>
              <w:rPr>
                <w:sz w:val="20"/>
                <w:szCs w:val="20"/>
              </w:rPr>
              <w:t xml:space="preserve">A/AC.105/C.1/2023/CRP.16*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Working Group on Legal Aspects of Space Resource Activities: Status Overview Paper submitted by the Chair and Vice-Chair of the Working Group</w:t>
            </w:r>
          </w:p>
        </w:tc>
        <w:tc>
          <w:tcPr>
            <w:tcW w:w="0" w:type="auto"/>
          </w:tcPr>
          <w:p>
            <w:pPr>
              <w:spacing w:line="240" w:lineRule="auto" w:before="0" w:after="0"/>
              <w:pStyle w:val="Compact"/>
            </w:pPr>
            <w:r>
              <w:rPr>
                <w:sz w:val="20"/>
                <w:szCs w:val="20"/>
              </w:rPr>
              <w:t xml:space="preserve">15811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9.6685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id=411d6450ce3dafea symbol=A/AC.105/C.1/2023/CRP.16* text_path=text/411d6450ce3dafea.txt</w:t>
            </w:r>
          </w:p>
        </w:tc>
      </w:tr>
      <w:tr>
        <w:tc>
          <w:tcPr>
            <w:tcW w:w="0" w:type="auto"/>
          </w:tcPr>
          <w:p>
            <w:pPr>
              <w:spacing w:line="240" w:lineRule="auto" w:before="0" w:after="0"/>
              <w:pStyle w:val="Compact"/>
            </w:pPr>
            <w:r>
              <w:rPr>
                <w:sz w:val="20"/>
                <w:szCs w:val="20"/>
              </w:rPr>
              <w:t xml:space="preserve">A/AC.105/C.1/2023/CRP.20*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Status/Deliverables/Plan Paper submitted by the Moon Village Association</w:t>
            </w:r>
          </w:p>
        </w:tc>
        <w:tc>
          <w:tcPr>
            <w:tcW w:w="0" w:type="auto"/>
          </w:tcPr>
          <w:p>
            <w:pPr>
              <w:spacing w:line="240" w:lineRule="auto" w:before="0" w:after="0"/>
              <w:pStyle w:val="Compact"/>
            </w:pPr>
            <w:r>
              <w:rPr>
                <w:sz w:val="20"/>
                <w:szCs w:val="20"/>
              </w:rPr>
              <w:t xml:space="preserve">100373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11.5166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id=33ec5281dead5b1d symbol=A/AC.105/C.1/2023/CRP.20* text_path=text/33ec5281dead5b1d.txt</w:t>
            </w:r>
          </w:p>
        </w:tc>
      </w:tr>
      <w:tr>
        <w:tc>
          <w:tcPr>
            <w:tcW w:w="0" w:type="auto"/>
          </w:tcPr>
          <w:p>
            <w:pPr>
              <w:spacing w:line="240" w:lineRule="auto" w:before="0" w:after="0"/>
              <w:pStyle w:val="Compact"/>
            </w:pPr>
            <w:r>
              <w:rPr>
                <w:sz w:val="20"/>
                <w:szCs w:val="20"/>
              </w:rPr>
              <w:t xml:space="preserve">A/AC.105/C.1/2023/CRP.17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Consideration of areas for possible new guidelines concerning the long-term sustainability of outer space activities Conference room paper by Canada</w:t>
            </w:r>
          </w:p>
        </w:tc>
        <w:tc>
          <w:tcPr>
            <w:tcW w:w="0" w:type="auto"/>
          </w:tcPr>
          <w:p>
            <w:pPr>
              <w:spacing w:line="240" w:lineRule="auto" w:before="0" w:after="0"/>
              <w:pStyle w:val="Compact"/>
            </w:pPr>
            <w:r>
              <w:rPr>
                <w:sz w:val="20"/>
                <w:szCs w:val="20"/>
              </w:rPr>
              <w:t xml:space="preserve">6312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8.7502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id=a830c370a8619b2f symbol=A/AC.105/C.1/2023/CRP.17 text_path=text/a830c370a8619b2f.txt</w:t>
            </w:r>
          </w:p>
        </w:tc>
      </w:tr>
      <w:tr>
        <w:tc>
          <w:tcPr>
            <w:tcW w:w="0" w:type="auto"/>
          </w:tcPr>
          <w:p>
            <w:pPr>
              <w:spacing w:line="240" w:lineRule="auto" w:before="0" w:after="0"/>
              <w:pStyle w:val="Compact"/>
            </w:pPr>
            <w:r>
              <w:rPr>
                <w:sz w:val="20"/>
                <w:szCs w:val="20"/>
              </w:rPr>
              <w:t xml:space="preserve">A/AC.105/C.1/2023/CRP.5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w:t>
            </w:r>
          </w:p>
        </w:tc>
        <w:tc>
          <w:tcPr>
            <w:tcW w:w="0" w:type="auto"/>
          </w:tcPr>
          <w:p>
            <w:pPr>
              <w:spacing w:line="240" w:lineRule="auto" w:before="0" w:after="0"/>
              <w:pStyle w:val="Compact"/>
            </w:pPr>
            <w:r>
              <w:rPr>
                <w:sz w:val="20"/>
                <w:szCs w:val="20"/>
              </w:rPr>
              <w:t xml:space="preserve">18577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9.8297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id=bebdcb6eb89b5ad8 symbol=A/AC.105/C.1/2023/CRP.5 text_path=text/bebdcb6eb89b5ad8.txt</w:t>
            </w:r>
          </w:p>
        </w:tc>
      </w:tr>
      <w:tr>
        <w:tc>
          <w:tcPr>
            <w:tcW w:w="0" w:type="auto"/>
          </w:tcPr>
          <w:p>
            <w:pPr>
              <w:spacing w:line="240" w:lineRule="auto" w:before="0" w:after="0"/>
              <w:pStyle w:val="Compact"/>
            </w:pPr>
            <w:r>
              <w:rPr>
                <w:sz w:val="20"/>
                <w:szCs w:val="20"/>
              </w:rPr>
              <w:t xml:space="preserve">A/AC.105/C.1/2023/CRP.15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National Space Society</w:t>
            </w:r>
          </w:p>
        </w:tc>
        <w:tc>
          <w:tcPr>
            <w:tcW w:w="0" w:type="auto"/>
          </w:tcPr>
          <w:p>
            <w:pPr>
              <w:spacing w:line="240" w:lineRule="auto" w:before="0" w:after="0"/>
              <w:pStyle w:val="Compact"/>
            </w:pPr>
            <w:r>
              <w:rPr>
                <w:sz w:val="20"/>
                <w:szCs w:val="20"/>
              </w:rPr>
              <w:t xml:space="preserve">15496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9.6483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id=513127db0468153b symbol=A/AC.105/C.1/2023/CRP.15 text_path=text/513127db0468153b.txt</w:t>
            </w:r>
          </w:p>
        </w:tc>
      </w:tr>
      <w:tr>
        <w:tc>
          <w:tcPr>
            <w:tcW w:w="0" w:type="auto"/>
          </w:tcPr>
          <w:p>
            <w:pPr>
              <w:spacing w:line="240" w:lineRule="auto" w:before="0" w:after="0"/>
              <w:pStyle w:val="Compact"/>
            </w:pPr>
            <w:r>
              <w:rPr>
                <w:sz w:val="20"/>
                <w:szCs w:val="20"/>
              </w:rPr>
              <w:t xml:space="preserve">A/AC.105/C.1/2023/CRP.13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Implementation of the Guidelines for the Long-term Sustainability of Outer Space Activities - International Organization for Standardization</w:t>
            </w:r>
          </w:p>
        </w:tc>
        <w:tc>
          <w:tcPr>
            <w:tcW w:w="0" w:type="auto"/>
          </w:tcPr>
          <w:p>
            <w:pPr>
              <w:spacing w:line="240" w:lineRule="auto" w:before="0" w:after="0"/>
              <w:pStyle w:val="Compact"/>
            </w:pPr>
            <w:r>
              <w:rPr>
                <w:sz w:val="20"/>
                <w:szCs w:val="20"/>
              </w:rPr>
              <w:t xml:space="preserve">8765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9.0785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id=b17d560b2821cc2a symbol=A/AC.105/C.1/2023/CRP.13 text_path=text/b17d560b2821cc2a.txt</w:t>
            </w:r>
          </w:p>
        </w:tc>
      </w:tr>
      <w:tr>
        <w:tc>
          <w:tcPr>
            <w:tcW w:w="0" w:type="auto"/>
          </w:tcPr>
          <w:p>
            <w:pPr>
              <w:spacing w:line="240" w:lineRule="auto" w:before="0" w:after="0"/>
              <w:pStyle w:val="Compact"/>
            </w:pPr>
            <w:r>
              <w:rPr>
                <w:sz w:val="20"/>
                <w:szCs w:val="20"/>
              </w:rPr>
              <w:t xml:space="preserve">A/AC.105/C.1/2023/CRP.12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European Union joint contribution on the implementation of the Guidelines for the Long-term Sustainability of Outer Space Activities</w:t>
            </w:r>
          </w:p>
        </w:tc>
        <w:tc>
          <w:tcPr>
            <w:tcW w:w="0" w:type="auto"/>
          </w:tcPr>
          <w:p>
            <w:pPr>
              <w:spacing w:line="240" w:lineRule="auto" w:before="0" w:after="0"/>
              <w:pStyle w:val="Compact"/>
            </w:pPr>
            <w:r>
              <w:rPr>
                <w:sz w:val="20"/>
                <w:szCs w:val="20"/>
              </w:rPr>
              <w:t xml:space="preserve">115206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11.6545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id=9b497c2d65286cd3 symbol=A/AC.105/C.1/2023/CRP.12 text_path=text/9b497c2d65286cd3.txt</w:t>
            </w:r>
          </w:p>
        </w:tc>
      </w:tr>
      <w:tr>
        <w:tc>
          <w:tcPr>
            <w:tcW w:w="0" w:type="auto"/>
          </w:tcPr>
          <w:p>
            <w:pPr>
              <w:spacing w:line="240" w:lineRule="auto" w:before="0" w:after="0"/>
              <w:pStyle w:val="Compact"/>
            </w:pPr>
            <w:r>
              <w:rPr>
                <w:sz w:val="20"/>
                <w:szCs w:val="20"/>
              </w:rPr>
              <w:t xml:space="preserve">A/AC.105/C.1/2023/CRP.11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Voluntary implementation of the Guidelines for the Long-term Sustainability of Outer Space Activities: Report by Italy</w:t>
            </w:r>
          </w:p>
        </w:tc>
        <w:tc>
          <w:tcPr>
            <w:tcW w:w="0" w:type="auto"/>
          </w:tcPr>
          <w:p>
            <w:pPr>
              <w:spacing w:line="240" w:lineRule="auto" w:before="0" w:after="0"/>
              <w:pStyle w:val="Compact"/>
            </w:pPr>
            <w:r>
              <w:rPr>
                <w:sz w:val="20"/>
                <w:szCs w:val="20"/>
              </w:rPr>
              <w:t xml:space="preserve">24984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id=b70b8ced63fdc4aa symbol=A/AC.105/C.1/2023/CRP.11 text_path=text/b70b8ced63fdc4aa.txt</w:t>
            </w:r>
          </w:p>
        </w:tc>
      </w:tr>
      <w:tr>
        <w:tc>
          <w:tcPr>
            <w:tcW w:w="0" w:type="auto"/>
          </w:tcPr>
          <w:p>
            <w:pPr>
              <w:spacing w:line="240" w:lineRule="auto" w:before="0" w:after="0"/>
              <w:pStyle w:val="Compact"/>
            </w:pPr>
            <w:r>
              <w:rPr>
                <w:sz w:val="20"/>
                <w:szCs w:val="20"/>
              </w:rPr>
              <w:t xml:space="preserve">A/AC.105/C.1/2023/CRP.10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Inputs to the Working Group on the Long-term Sustainability of Outer Space Activities: India</w:t>
            </w:r>
          </w:p>
        </w:tc>
        <w:tc>
          <w:tcPr>
            <w:tcW w:w="0" w:type="auto"/>
          </w:tcPr>
          <w:p>
            <w:pPr>
              <w:spacing w:line="240" w:lineRule="auto" w:before="0" w:after="0"/>
              <w:pStyle w:val="Compact"/>
            </w:pPr>
            <w:r>
              <w:rPr>
                <w:sz w:val="20"/>
                <w:szCs w:val="20"/>
              </w:rPr>
              <w:t xml:space="preserve">27408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10.2186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id=12a72f67dc7da8e0 symbol=A/AC.105/C.1/2023/CRP.10 text_path=text/12a72f67dc7da8e0.txt</w:t>
            </w:r>
          </w:p>
        </w:tc>
      </w:tr>
      <w:tr>
        <w:tc>
          <w:tcPr>
            <w:tcW w:w="0" w:type="auto"/>
          </w:tcPr>
          <w:p>
            <w:pPr>
              <w:spacing w:line="240" w:lineRule="auto" w:before="0" w:after="0"/>
              <w:pStyle w:val="Compact"/>
            </w:pPr>
            <w:r>
              <w:rPr>
                <w:sz w:val="20"/>
                <w:szCs w:val="20"/>
              </w:rPr>
              <w:t xml:space="preserve">A/AC.105/C.1/2023/CRP.9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Implementation of the Guidelines for the Long-term Sustainability of Outer Space Activities in Germany</w:t>
            </w:r>
          </w:p>
        </w:tc>
        <w:tc>
          <w:tcPr>
            <w:tcW w:w="0" w:type="auto"/>
          </w:tcPr>
          <w:p>
            <w:pPr>
              <w:spacing w:line="240" w:lineRule="auto" w:before="0" w:after="0"/>
              <w:pStyle w:val="Compact"/>
            </w:pPr>
            <w:r>
              <w:rPr>
                <w:sz w:val="20"/>
                <w:szCs w:val="20"/>
              </w:rPr>
              <w:t xml:space="preserve">49972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10.8192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id=d7d01917b6833e83 symbol=A/AC.105/C.1/2023/CRP.9 text_path=text/d7d01917b6833e83.txt</w:t>
            </w:r>
          </w:p>
        </w:tc>
      </w:tr>
      <w:tr>
        <w:tc>
          <w:tcPr>
            <w:tcW w:w="0" w:type="auto"/>
          </w:tcPr>
          <w:p>
            <w:pPr>
              <w:spacing w:line="240" w:lineRule="auto" w:before="0" w:after="0"/>
              <w:pStyle w:val="Compact"/>
            </w:pPr>
            <w:r>
              <w:rPr>
                <w:sz w:val="20"/>
                <w:szCs w:val="20"/>
              </w:rPr>
              <w:t xml:space="preserve">A/AC.105/C.1/2023/CRP.8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Canada - Annex to update on its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26504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id=73a0f837d5e48d68 symbol=A/AC.105/C.1/2023/CRP.8 text_path=text/73a0f837d5e48d68.txt</w:t>
            </w:r>
          </w:p>
        </w:tc>
      </w:tr>
      <w:tr>
        <w:tc>
          <w:tcPr>
            <w:tcW w:w="0" w:type="auto"/>
          </w:tcPr>
          <w:p>
            <w:pPr>
              <w:spacing w:line="240" w:lineRule="auto" w:before="0" w:after="0"/>
              <w:pStyle w:val="Compact"/>
            </w:pPr>
            <w:r>
              <w:rPr>
                <w:sz w:val="20"/>
                <w:szCs w:val="20"/>
              </w:rPr>
              <w:t xml:space="preserve">A/AC.105/C.1/2023/CRP.7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Review of the Guidelines for the Long-term Sustainability of Outer Space Activities - National inputs from Brazil</w:t>
            </w:r>
          </w:p>
        </w:tc>
        <w:tc>
          <w:tcPr>
            <w:tcW w:w="0" w:type="auto"/>
          </w:tcPr>
          <w:p>
            <w:pPr>
              <w:spacing w:line="240" w:lineRule="auto" w:before="0" w:after="0"/>
              <w:pStyle w:val="Compact"/>
            </w:pPr>
            <w:r>
              <w:rPr>
                <w:sz w:val="20"/>
                <w:szCs w:val="20"/>
              </w:rPr>
              <w:t xml:space="preserve">33107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10.4075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id=733c3aef142e3622 symbol=A/AC.105/C.1/2023/CRP.7 text_path=text/733c3aef142e3622.txt</w:t>
            </w:r>
          </w:p>
        </w:tc>
      </w:tr>
      <w:tr>
        <w:tc>
          <w:tcPr>
            <w:tcW w:w="0" w:type="auto"/>
          </w:tcPr>
          <w:p>
            <w:pPr>
              <w:spacing w:line="240" w:lineRule="auto" w:before="0" w:after="0"/>
              <w:pStyle w:val="Compact"/>
            </w:pPr>
            <w:r>
              <w:rPr>
                <w:sz w:val="20"/>
                <w:szCs w:val="20"/>
              </w:rPr>
              <w:t xml:space="preserve">A/AC.105/C.1/2023/CRP.6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Australia - Input to the Working Group on the Long-term Sustainability of Outer Space Activities</w:t>
            </w:r>
          </w:p>
        </w:tc>
        <w:tc>
          <w:tcPr>
            <w:tcW w:w="0" w:type="auto"/>
          </w:tcPr>
          <w:p>
            <w:pPr>
              <w:spacing w:line="240" w:lineRule="auto" w:before="0" w:after="0"/>
              <w:pStyle w:val="Compact"/>
            </w:pPr>
            <w:r>
              <w:rPr>
                <w:sz w:val="20"/>
                <w:szCs w:val="20"/>
              </w:rPr>
              <w:t xml:space="preserve">28744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10.2662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id=913096d65bbbe3c0 symbol=A/AC.105/C.1/2023/CRP.6 text_path=text/913096d65bbbe3c0.txt</w:t>
            </w:r>
          </w:p>
        </w:tc>
      </w:tr>
      <w:tr>
        <w:tc>
          <w:tcPr>
            <w:tcW w:w="0" w:type="auto"/>
          </w:tcPr>
          <w:p>
            <w:pPr>
              <w:spacing w:line="240" w:lineRule="auto" w:before="0" w:after="0"/>
              <w:pStyle w:val="Compact"/>
            </w:pPr>
            <w:r>
              <w:rPr>
                <w:sz w:val="20"/>
                <w:szCs w:val="20"/>
              </w:rPr>
              <w:t xml:space="preserve">A/AC.105/C.1/L.409/Add.4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Austria, China, Germany, Italy, European Union, CANEUS International and Moon Village Association</w:t>
            </w:r>
          </w:p>
        </w:tc>
        <w:tc>
          <w:tcPr>
            <w:tcW w:w="0" w:type="auto"/>
          </w:tcPr>
          <w:p>
            <w:pPr>
              <w:spacing w:line="240" w:lineRule="auto" w:before="0" w:after="0"/>
              <w:pStyle w:val="Compact"/>
            </w:pPr>
            <w:r>
              <w:rPr>
                <w:sz w:val="20"/>
                <w:szCs w:val="20"/>
              </w:rPr>
              <w:t xml:space="preserve">65711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id=aa256a5d412917de symbol=A/AC.105/C.1/L.409/Add.4 text_path=text/aa256a5d412917de.txt</w:t>
            </w:r>
          </w:p>
        </w:tc>
      </w:tr>
      <w:tr>
        <w:tc>
          <w:tcPr>
            <w:tcW w:w="0" w:type="auto"/>
          </w:tcPr>
          <w:p>
            <w:pPr>
              <w:spacing w:line="240" w:lineRule="auto" w:before="0" w:after="0"/>
              <w:pStyle w:val="Compact"/>
            </w:pPr>
            <w:r>
              <w:rPr>
                <w:sz w:val="20"/>
                <w:szCs w:val="20"/>
              </w:rPr>
              <w:t xml:space="preserve">A/AC.105/1290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 International Meeting on the applications of global navigation satellite systems (Vienna, 5-9 December 2022)</w:t>
            </w:r>
          </w:p>
        </w:tc>
        <w:tc>
          <w:tcPr>
            <w:tcW w:w="0" w:type="auto"/>
          </w:tcPr>
          <w:p>
            <w:pPr>
              <w:spacing w:line="240" w:lineRule="auto" w:before="0" w:after="0"/>
              <w:pStyle w:val="Compact"/>
            </w:pPr>
            <w:r>
              <w:rPr>
                <w:sz w:val="20"/>
                <w:szCs w:val="20"/>
              </w:rPr>
              <w:t xml:space="preserve">20061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9.9065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id=3fa7f4c3aaac902f symbol=A/AC.105/1290 text_path=text/3fa7f4c3aaac902f.txt</w:t>
            </w:r>
          </w:p>
        </w:tc>
      </w:tr>
      <w:tr>
        <w:tc>
          <w:tcPr>
            <w:tcW w:w="0" w:type="auto"/>
          </w:tcPr>
          <w:p>
            <w:pPr>
              <w:spacing w:line="240" w:lineRule="auto" w:before="0" w:after="0"/>
              <w:pStyle w:val="Compact"/>
            </w:pPr>
            <w:r>
              <w:rPr>
                <w:sz w:val="20"/>
                <w:szCs w:val="20"/>
              </w:rPr>
              <w:t xml:space="preserve">A/AC.105/1278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Activities carried out in 2022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22249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10.0101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id=2d78eaf658b95dff symbol=A/AC.105/1278 text_path=text/2d78eaf658b95dff.txt</w:t>
            </w:r>
          </w:p>
        </w:tc>
      </w:tr>
      <w:tr>
        <w:tc>
          <w:tcPr>
            <w:tcW w:w="0" w:type="auto"/>
          </w:tcPr>
          <w:p>
            <w:pPr>
              <w:spacing w:line="240" w:lineRule="auto" w:before="0" w:after="0"/>
              <w:pStyle w:val="Compact"/>
            </w:pPr>
            <w:r>
              <w:rPr>
                <w:sz w:val="20"/>
                <w:szCs w:val="20"/>
              </w:rPr>
              <w:t xml:space="preserve">A/AC.105/C.1/L.404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Ideas for an information repository and for the agenda of the workshop to be held in 2024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8888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9.0925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id=965ad0767d338043 symbol=A/AC.105/C.1/L.404 text_path=text/965ad0767d338043.txt</w:t>
            </w:r>
          </w:p>
        </w:tc>
      </w:tr>
      <w:tr>
        <w:tc>
          <w:tcPr>
            <w:tcW w:w="0" w:type="auto"/>
          </w:tcPr>
          <w:p>
            <w:pPr>
              <w:spacing w:line="240" w:lineRule="auto" w:before="0" w:after="0"/>
              <w:pStyle w:val="Compact"/>
            </w:pPr>
            <w:r>
              <w:rPr>
                <w:sz w:val="20"/>
                <w:szCs w:val="20"/>
              </w:rPr>
              <w:t xml:space="preserve">A/AC.105/1271/Add.1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Bahrain, Bolivia (Plurinational State of), India, Lao People’s Democratic Republic, Mexico, Netherlands and Slovakia</w:t>
            </w:r>
          </w:p>
        </w:tc>
        <w:tc>
          <w:tcPr>
            <w:tcW w:w="0" w:type="auto"/>
          </w:tcPr>
          <w:p>
            <w:pPr>
              <w:spacing w:line="240" w:lineRule="auto" w:before="0" w:after="0"/>
              <w:pStyle w:val="Compact"/>
            </w:pPr>
            <w:r>
              <w:rPr>
                <w:sz w:val="20"/>
                <w:szCs w:val="20"/>
              </w:rPr>
              <w:t xml:space="preserve">50016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10.8201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id=7e2873560e0a2b4e symbol=A/AC.105/1271/Add.1 text_path=text/7e2873560e0a2b4e.txt</w:t>
            </w:r>
          </w:p>
        </w:tc>
      </w:tr>
      <w:tr>
        <w:tc>
          <w:tcPr>
            <w:tcW w:w="0" w:type="auto"/>
          </w:tcPr>
          <w:p>
            <w:pPr>
              <w:spacing w:line="240" w:lineRule="auto" w:before="0" w:after="0"/>
              <w:pStyle w:val="Compact"/>
            </w:pPr>
            <w:r>
              <w:rPr>
                <w:sz w:val="20"/>
                <w:szCs w:val="20"/>
              </w:rPr>
              <w:t xml:space="preserve">A/AC.105/C.1/122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Final report of the Expert Group on Space Weather: towards improved international coordination for space weather services</w:t>
            </w:r>
          </w:p>
        </w:tc>
        <w:tc>
          <w:tcPr>
            <w:tcW w:w="0" w:type="auto"/>
          </w:tcPr>
          <w:p>
            <w:pPr>
              <w:spacing w:line="240" w:lineRule="auto" w:before="0" w:after="0"/>
              <w:pStyle w:val="Compact"/>
            </w:pPr>
            <w:r>
              <w:rPr>
                <w:sz w:val="20"/>
                <w:szCs w:val="20"/>
              </w:rPr>
              <w:t xml:space="preserve">16887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9.7343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id=e20c0aadc4390620 symbol=A/AC.105/C.1/122 text_path=text/e20c0aadc4390620.txt</w:t>
            </w:r>
          </w:p>
        </w:tc>
      </w:tr>
      <w:tr>
        <w:tc>
          <w:tcPr>
            <w:tcW w:w="0" w:type="auto"/>
          </w:tcPr>
          <w:p>
            <w:pPr>
              <w:spacing w:line="240" w:lineRule="auto" w:before="0" w:after="0"/>
              <w:pStyle w:val="Compact"/>
            </w:pPr>
            <w:r>
              <w:rPr>
                <w:sz w:val="20"/>
                <w:szCs w:val="20"/>
              </w:rPr>
              <w:t xml:space="preserve">A/AC.105/C.1/L.409/Add.3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Australia, Brazil, Iran (Islamic Republic of), New Zealand, Norway, ESA and ESO</w:t>
            </w:r>
          </w:p>
        </w:tc>
        <w:tc>
          <w:tcPr>
            <w:tcW w:w="0" w:type="auto"/>
          </w:tcPr>
          <w:p>
            <w:pPr>
              <w:spacing w:line="240" w:lineRule="auto" w:before="0" w:after="0"/>
              <w:pStyle w:val="Compact"/>
            </w:pPr>
            <w:r>
              <w:rPr>
                <w:sz w:val="20"/>
                <w:szCs w:val="20"/>
              </w:rPr>
              <w:t xml:space="preserve">60766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11.0148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id=de6ff632eaeea299 symbol=A/AC.105/C.1/L.409/Add.3 text_path=text/de6ff632eaeea299.txt</w:t>
            </w:r>
          </w:p>
        </w:tc>
      </w:tr>
      <w:tr>
        <w:tc>
          <w:tcPr>
            <w:tcW w:w="0" w:type="auto"/>
          </w:tcPr>
          <w:p>
            <w:pPr>
              <w:spacing w:line="240" w:lineRule="auto" w:before="0" w:after="0"/>
              <w:pStyle w:val="Compact"/>
            </w:pPr>
            <w:r>
              <w:rPr>
                <w:sz w:val="20"/>
                <w:szCs w:val="20"/>
              </w:rPr>
              <w:t xml:space="preserve">A/AC.105/C.1/L.409/Add.2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Algeria; Austria, Chile, Slovakia and Spain; France; and COSPAR</w:t>
            </w:r>
          </w:p>
        </w:tc>
        <w:tc>
          <w:tcPr>
            <w:tcW w:w="0" w:type="auto"/>
          </w:tcPr>
          <w:p>
            <w:pPr>
              <w:spacing w:line="240" w:lineRule="auto" w:before="0" w:after="0"/>
              <w:pStyle w:val="Compact"/>
            </w:pPr>
            <w:r>
              <w:rPr>
                <w:sz w:val="20"/>
                <w:szCs w:val="20"/>
              </w:rPr>
              <w:t xml:space="preserve">34026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10.4349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id=2673758499e2c889 symbol=A/AC.105/C.1/L.409/Add.2 text_path=text/2673758499e2c889.txt</w:t>
            </w:r>
          </w:p>
        </w:tc>
      </w:tr>
      <w:tr>
        <w:tc>
          <w:tcPr>
            <w:tcW w:w="0" w:type="auto"/>
          </w:tcPr>
          <w:p>
            <w:pPr>
              <w:spacing w:line="240" w:lineRule="auto" w:before="0" w:after="0"/>
              <w:pStyle w:val="Compact"/>
            </w:pPr>
            <w:r>
              <w:rPr>
                <w:sz w:val="20"/>
                <w:szCs w:val="20"/>
              </w:rPr>
              <w:t xml:space="preserve">A/AC.105/C.1/L.408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Governance and method of work of the Committee on the Peaceful Uses of Outer Space and its subsidiary bodies</w:t>
            </w:r>
          </w:p>
        </w:tc>
        <w:tc>
          <w:tcPr>
            <w:tcW w:w="0" w:type="auto"/>
          </w:tcPr>
          <w:p>
            <w:pPr>
              <w:spacing w:line="240" w:lineRule="auto" w:before="0" w:after="0"/>
              <w:pStyle w:val="Compact"/>
            </w:pPr>
            <w:r>
              <w:rPr>
                <w:sz w:val="20"/>
                <w:szCs w:val="20"/>
              </w:rPr>
              <w:t xml:space="preserve">44220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10.6969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id=dfdf974ef6fcda9c symbol=A/AC.105/C.1/L.408 text_path=text/dfdf974ef6fcda9c.txt</w:t>
            </w:r>
          </w:p>
        </w:tc>
      </w:tr>
      <w:tr>
        <w:tc>
          <w:tcPr>
            <w:tcW w:w="0" w:type="auto"/>
          </w:tcPr>
          <w:p>
            <w:pPr>
              <w:spacing w:line="240" w:lineRule="auto" w:before="0" w:after="0"/>
              <w:pStyle w:val="Compact"/>
            </w:pPr>
            <w:r>
              <w:rPr>
                <w:sz w:val="20"/>
                <w:szCs w:val="20"/>
              </w:rPr>
              <w:t xml:space="preserve">A/AC.105/1270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activities carried out in 2022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38673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10.5629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id=4b033df11fc19a47 symbol=A/AC.105/1270 text_path=text/4b033df11fc19a47.txt</w:t>
            </w:r>
          </w:p>
        </w:tc>
      </w:tr>
      <w:tr>
        <w:tc>
          <w:tcPr>
            <w:tcW w:w="0" w:type="auto"/>
          </w:tcPr>
          <w:p>
            <w:pPr>
              <w:spacing w:line="240" w:lineRule="auto" w:before="0" w:after="0"/>
              <w:pStyle w:val="Compact"/>
            </w:pPr>
            <w:r>
              <w:rPr>
                <w:sz w:val="20"/>
                <w:szCs w:val="20"/>
              </w:rPr>
              <w:t xml:space="preserve">A/AC.105/1280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Nations/France/International Astronautical Federation Workshop on Space Technology for Socioeconomic Benefits: “Access to Space for All: bridging the space divide” (Paris, 16 and 17 September 2022)</w:t>
            </w:r>
          </w:p>
        </w:tc>
        <w:tc>
          <w:tcPr>
            <w:tcW w:w="0" w:type="auto"/>
          </w:tcPr>
          <w:p>
            <w:pPr>
              <w:spacing w:line="240" w:lineRule="auto" w:before="0" w:after="0"/>
              <w:pStyle w:val="Compact"/>
            </w:pPr>
            <w:r>
              <w:rPr>
                <w:sz w:val="20"/>
                <w:szCs w:val="20"/>
              </w:rPr>
              <w:t xml:space="preserve">55177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id=1d311d006103ad8e symbol=A/AC.105/1280 text_path=text/1d311d006103ad8e.txt</w:t>
            </w:r>
          </w:p>
        </w:tc>
      </w:tr>
      <w:tr>
        <w:tc>
          <w:tcPr>
            <w:tcW w:w="0" w:type="auto"/>
          </w:tcPr>
          <w:p>
            <w:pPr>
              <w:spacing w:line="240" w:lineRule="auto" w:before="0" w:after="0"/>
              <w:pStyle w:val="Compact"/>
            </w:pPr>
            <w:r>
              <w:rPr>
                <w:sz w:val="20"/>
                <w:szCs w:val="20"/>
              </w:rPr>
              <w:t xml:space="preserve">A/AC.105/C.1/L.405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Annotated provisional agenda (including indicative schedule of work) for STSC 2023</w:t>
            </w:r>
          </w:p>
        </w:tc>
        <w:tc>
          <w:tcPr>
            <w:tcW w:w="0" w:type="auto"/>
          </w:tcPr>
          <w:p>
            <w:pPr>
              <w:spacing w:line="240" w:lineRule="auto" w:before="0" w:after="0"/>
              <w:pStyle w:val="Compact"/>
            </w:pPr>
            <w:r>
              <w:rPr>
                <w:sz w:val="20"/>
                <w:szCs w:val="20"/>
              </w:rPr>
              <w:t xml:space="preserve">18865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9.8451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id=10eb00a3384f1e7a symbol=A/AC.105/C.1/L.405 text_path=text/10eb00a3384f1e7a.txt</w:t>
            </w:r>
          </w:p>
        </w:tc>
      </w:tr>
      <w:tr>
        <w:tc>
          <w:tcPr>
            <w:tcW w:w="0" w:type="auto"/>
          </w:tcPr>
          <w:p>
            <w:pPr>
              <w:spacing w:line="240" w:lineRule="auto" w:before="0" w:after="0"/>
              <w:pStyle w:val="Compact"/>
            </w:pPr>
            <w:r>
              <w:rPr>
                <w:sz w:val="20"/>
                <w:szCs w:val="20"/>
              </w:rPr>
              <w:t xml:space="preserve">A/AC.105/1272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first Space4Water stakeholder meeting (Vienna, 27 and 28 October 2022)</w:t>
            </w:r>
          </w:p>
        </w:tc>
        <w:tc>
          <w:tcPr>
            <w:tcW w:w="0" w:type="auto"/>
          </w:tcPr>
          <w:p>
            <w:pPr>
              <w:spacing w:line="240" w:lineRule="auto" w:before="0" w:after="0"/>
              <w:pStyle w:val="Compact"/>
            </w:pPr>
            <w:r>
              <w:rPr>
                <w:sz w:val="20"/>
                <w:szCs w:val="20"/>
              </w:rPr>
              <w:t xml:space="preserve">35092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10.4657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id=c867a7dd1cd3665c symbol=A/AC.105/1272 text_path=text/c867a7dd1cd3665c.txt</w:t>
            </w:r>
          </w:p>
        </w:tc>
      </w:tr>
      <w:tr>
        <w:tc>
          <w:tcPr>
            <w:tcW w:w="0" w:type="auto"/>
          </w:tcPr>
          <w:p>
            <w:pPr>
              <w:spacing w:line="240" w:lineRule="auto" w:before="0" w:after="0"/>
              <w:pStyle w:val="Compact"/>
            </w:pPr>
            <w:r>
              <w:rPr>
                <w:sz w:val="20"/>
                <w:szCs w:val="20"/>
              </w:rPr>
              <w:t xml:space="preserve">A/AC.105/1271/Add.2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Belarus, Jordan, Malaysia, Mali and Portugal</w:t>
            </w:r>
          </w:p>
        </w:tc>
        <w:tc>
          <w:tcPr>
            <w:tcW w:w="0" w:type="auto"/>
          </w:tcPr>
          <w:p>
            <w:pPr>
              <w:spacing w:line="240" w:lineRule="auto" w:before="0" w:after="0"/>
              <w:pStyle w:val="Compact"/>
            </w:pPr>
            <w:r>
              <w:rPr>
                <w:sz w:val="20"/>
                <w:szCs w:val="20"/>
              </w:rPr>
              <w:t xml:space="preserve">37471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id=d11879192f84846f symbol=A/AC.105/1271/Add.2 text_path=text/d11879192f84846f.txt</w:t>
            </w:r>
          </w:p>
        </w:tc>
      </w:tr>
      <w:tr>
        <w:tc>
          <w:tcPr>
            <w:tcW w:w="0" w:type="auto"/>
          </w:tcPr>
          <w:p>
            <w:pPr>
              <w:spacing w:line="240" w:lineRule="auto" w:before="0" w:after="0"/>
              <w:pStyle w:val="Compact"/>
            </w:pPr>
            <w:r>
              <w:rPr>
                <w:sz w:val="20"/>
                <w:szCs w:val="20"/>
              </w:rPr>
              <w:t xml:space="preserve">A/AC.105/1275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Nations/Azerbaijan workshop on the International Space Weather Initiative: the Sun, Space Weather and Geosphere (Baku, 31 October-4 November 2022)</w:t>
            </w:r>
          </w:p>
        </w:tc>
        <w:tc>
          <w:tcPr>
            <w:tcW w:w="0" w:type="auto"/>
          </w:tcPr>
          <w:p>
            <w:pPr>
              <w:spacing w:line="240" w:lineRule="auto" w:before="0" w:after="0"/>
              <w:pStyle w:val="Compact"/>
            </w:pPr>
            <w:r>
              <w:rPr>
                <w:sz w:val="20"/>
                <w:szCs w:val="20"/>
              </w:rPr>
              <w:t xml:space="preserve">22322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10.0133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id=26ac669c5a0317d0 symbol=A/AC.105/1275 text_path=text/26ac669c5a0317d0.txt</w:t>
            </w:r>
          </w:p>
        </w:tc>
      </w:tr>
      <w:tr>
        <w:tc>
          <w:tcPr>
            <w:tcW w:w="0" w:type="auto"/>
          </w:tcPr>
          <w:p>
            <w:pPr>
              <w:spacing w:line="240" w:lineRule="auto" w:before="0" w:after="0"/>
              <w:pStyle w:val="Compact"/>
            </w:pPr>
            <w:r>
              <w:rPr>
                <w:sz w:val="20"/>
                <w:szCs w:val="20"/>
              </w:rPr>
              <w:t xml:space="preserve">A/AC.105/C.1/L.407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on the implementation of the Safety Framework for Nuclear Power Source Applications in Outer Space and recommendations for potential enhancements of the technical content and scope of the Principles Relevant to the Use of Nuclear Power Sources in Outer Space Prepared by the Working Group on the Use of Nuclear Power Sources in Outer Space</w:t>
            </w:r>
          </w:p>
        </w:tc>
        <w:tc>
          <w:tcPr>
            <w:tcW w:w="0" w:type="auto"/>
          </w:tcPr>
          <w:p>
            <w:pPr>
              <w:spacing w:line="240" w:lineRule="auto" w:before="0" w:after="0"/>
              <w:pStyle w:val="Compact"/>
            </w:pPr>
            <w:r>
              <w:rPr>
                <w:sz w:val="20"/>
                <w:szCs w:val="20"/>
              </w:rPr>
              <w:t xml:space="preserve">28426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id=a3d86ad96d9c79e7 symbol=A/AC.105/C.1/L.407 text_path=text/a3d86ad96d9c79e7.txt</w:t>
            </w:r>
          </w:p>
        </w:tc>
      </w:tr>
      <w:tr>
        <w:tc>
          <w:tcPr>
            <w:tcW w:w="0" w:type="auto"/>
          </w:tcPr>
          <w:p>
            <w:pPr>
              <w:spacing w:line="240" w:lineRule="auto" w:before="0" w:after="0"/>
              <w:pStyle w:val="Compact"/>
            </w:pPr>
            <w:r>
              <w:rPr>
                <w:sz w:val="20"/>
                <w:szCs w:val="20"/>
              </w:rPr>
              <w:t xml:space="preserve">A/AC.105/C.1/123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Algeria, Austria, Bolivia (Plurinational State of), Germany, India, Italy, Japan, Mexico, Myanmar and Slovakia</w:t>
            </w:r>
          </w:p>
        </w:tc>
        <w:tc>
          <w:tcPr>
            <w:tcW w:w="0" w:type="auto"/>
          </w:tcPr>
          <w:p>
            <w:pPr>
              <w:spacing w:line="240" w:lineRule="auto" w:before="0" w:after="0"/>
              <w:pStyle w:val="Compact"/>
            </w:pPr>
            <w:r>
              <w:rPr>
                <w:sz w:val="20"/>
                <w:szCs w:val="20"/>
              </w:rPr>
              <w:t xml:space="preserve">53929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10.8954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id=b50874c035d16030 symbol=A/AC.105/C.1/123 text_path=text/b50874c035d16030.txt</w:t>
            </w:r>
          </w:p>
        </w:tc>
      </w:tr>
      <w:tr>
        <w:tc>
          <w:tcPr>
            <w:tcW w:w="0" w:type="auto"/>
          </w:tcPr>
          <w:p>
            <w:pPr>
              <w:spacing w:line="240" w:lineRule="auto" w:before="0" w:after="0"/>
              <w:pStyle w:val="Compact"/>
            </w:pPr>
            <w:r>
              <w:rPr>
                <w:sz w:val="20"/>
                <w:szCs w:val="20"/>
              </w:rPr>
              <w:t xml:space="preserve">A/AC.105/1273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Nations/Republic of Korea Space for Women expert meeting: access and participation of women and girls in the space sector (16-19 August 2022, Daejeon, Republic of Korea)</w:t>
            </w:r>
          </w:p>
        </w:tc>
        <w:tc>
          <w:tcPr>
            <w:tcW w:w="0" w:type="auto"/>
          </w:tcPr>
          <w:p>
            <w:pPr>
              <w:spacing w:line="240" w:lineRule="auto" w:before="0" w:after="0"/>
              <w:pStyle w:val="Compact"/>
            </w:pPr>
            <w:r>
              <w:rPr>
                <w:sz w:val="20"/>
                <w:szCs w:val="20"/>
              </w:rPr>
              <w:t xml:space="preserve">21843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id=24ffe9cdfc270a2f symbol=A/AC.105/1273 text_path=text/24ffe9cdfc270a2f.txt</w:t>
            </w:r>
          </w:p>
        </w:tc>
      </w:tr>
      <w:tr>
        <w:tc>
          <w:tcPr>
            <w:tcW w:w="0" w:type="auto"/>
          </w:tcPr>
          <w:p>
            <w:pPr>
              <w:spacing w:line="240" w:lineRule="auto" w:before="0" w:after="0"/>
              <w:pStyle w:val="Compact"/>
            </w:pPr>
            <w:r>
              <w:rPr>
                <w:sz w:val="20"/>
                <w:szCs w:val="20"/>
              </w:rPr>
              <w:t xml:space="preserve">A/AC.105/C.2/2022/INF/1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64377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11.0725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id=dccd4ea9719b1e7c symbol=A/AC.105/C.2/2022/INF/1 text_path=text/dccd4ea9719b1e7c.txt</w:t>
            </w:r>
          </w:p>
        </w:tc>
      </w:tr>
      <w:tr>
        <w:tc>
          <w:tcPr>
            <w:tcW w:w="0" w:type="auto"/>
          </w:tcPr>
          <w:p>
            <w:pPr>
              <w:spacing w:line="240" w:lineRule="auto" w:before="0" w:after="0"/>
              <w:pStyle w:val="Compact"/>
            </w:pPr>
            <w:r>
              <w:rPr>
                <w:sz w:val="20"/>
                <w:szCs w:val="20"/>
              </w:rPr>
              <w:t xml:space="preserve">A/AC.105/2022/INF/1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78573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11.2718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id=da2a433c16eec1b9 symbol=A/AC.105/2022/INF/1 text_path=text/da2a433c16eec1b9.txt</w:t>
            </w:r>
          </w:p>
        </w:tc>
      </w:tr>
      <w:tr>
        <w:tc>
          <w:tcPr>
            <w:tcW w:w="0" w:type="auto"/>
          </w:tcPr>
          <w:p>
            <w:pPr>
              <w:spacing w:line="240" w:lineRule="auto" w:before="0" w:after="0"/>
              <w:pStyle w:val="Compact"/>
            </w:pPr>
            <w:r>
              <w:rPr>
                <w:sz w:val="20"/>
                <w:szCs w:val="20"/>
              </w:rPr>
              <w:t xml:space="preserve">A/AC.105/1269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Nations/Austria Symposium on Space for Climate Action (Graz, Austria (online), 13-15 September 2022)</w:t>
            </w:r>
          </w:p>
        </w:tc>
        <w:tc>
          <w:tcPr>
            <w:tcW w:w="0" w:type="auto"/>
          </w:tcPr>
          <w:p>
            <w:pPr>
              <w:spacing w:line="240" w:lineRule="auto" w:before="0" w:after="0"/>
              <w:pStyle w:val="Compact"/>
            </w:pPr>
            <w:r>
              <w:rPr>
                <w:sz w:val="20"/>
                <w:szCs w:val="20"/>
              </w:rPr>
              <w:t xml:space="preserve">53963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id=5bf887fac04c6eb4 symbol=A/AC.105/1269 text_path=text/5bf887fac04c6eb4.txt</w:t>
            </w:r>
          </w:p>
        </w:tc>
      </w:tr>
      <w:tr>
        <w:tc>
          <w:tcPr>
            <w:tcW w:w="0" w:type="auto"/>
          </w:tcPr>
          <w:p>
            <w:pPr>
              <w:spacing w:line="240" w:lineRule="auto" w:before="0" w:after="0"/>
              <w:pStyle w:val="Compact"/>
            </w:pPr>
            <w:r>
              <w:rPr>
                <w:sz w:val="20"/>
                <w:szCs w:val="20"/>
              </w:rPr>
              <w:t xml:space="preserve">A/AC.105/1276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Sixteenth meeting of the International Committee on Global Navigation Satellite Systems</w:t>
            </w:r>
          </w:p>
        </w:tc>
        <w:tc>
          <w:tcPr>
            <w:tcW w:w="0" w:type="auto"/>
          </w:tcPr>
          <w:p>
            <w:pPr>
              <w:spacing w:line="240" w:lineRule="auto" w:before="0" w:after="0"/>
              <w:pStyle w:val="Compact"/>
            </w:pPr>
            <w:r>
              <w:rPr>
                <w:sz w:val="20"/>
                <w:szCs w:val="20"/>
              </w:rPr>
              <w:t xml:space="preserve">43176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id=1796dbdb4094864b symbol=A/AC.105/1276 text_path=text/1796dbdb4094864b.txt</w:t>
            </w:r>
          </w:p>
        </w:tc>
      </w:tr>
      <w:tr>
        <w:tc>
          <w:tcPr>
            <w:tcW w:w="0" w:type="auto"/>
          </w:tcPr>
          <w:p>
            <w:pPr>
              <w:spacing w:line="240" w:lineRule="auto" w:before="0" w:after="0"/>
              <w:pStyle w:val="Compact"/>
            </w:pPr>
            <w:r>
              <w:rPr>
                <w:sz w:val="20"/>
                <w:szCs w:val="20"/>
              </w:rPr>
              <w:t xml:space="preserve">A/AC.105/1271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International cooperation in the peaceful uses of outer space: activities of Member States Armenia, Austria, Canada, Germany, Japan, Myanmar and Russian Federation</w:t>
            </w:r>
          </w:p>
        </w:tc>
        <w:tc>
          <w:tcPr>
            <w:tcW w:w="0" w:type="auto"/>
          </w:tcPr>
          <w:p>
            <w:pPr>
              <w:spacing w:line="240" w:lineRule="auto" w:before="0" w:after="0"/>
              <w:pStyle w:val="Compact"/>
            </w:pPr>
            <w:r>
              <w:rPr>
                <w:sz w:val="20"/>
                <w:szCs w:val="20"/>
              </w:rPr>
              <w:t xml:space="preserve">62889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id=98c5a084999258ad symbol=A/AC.105/1271 text_path=text/98c5a084999258ad.txt</w:t>
            </w:r>
          </w:p>
        </w:tc>
      </w:tr>
      <w:tr>
        <w:tc>
          <w:tcPr>
            <w:tcW w:w="0" w:type="auto"/>
          </w:tcPr>
          <w:p>
            <w:pPr>
              <w:spacing w:line="240" w:lineRule="auto" w:before="0" w:after="0"/>
              <w:pStyle w:val="Compact"/>
            </w:pPr>
            <w:r>
              <w:rPr>
                <w:sz w:val="20"/>
                <w:szCs w:val="20"/>
              </w:rPr>
              <w:t xml:space="preserve">A/AC.105/1268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Nations/Ghana/Prince Sultan bin Abdulaziz International Prize for Water Fifth International Conference on the Use of Space Technology for Water Management (Accra and online, 10-13 May 2022)</w:t>
            </w:r>
          </w:p>
        </w:tc>
        <w:tc>
          <w:tcPr>
            <w:tcW w:w="0" w:type="auto"/>
          </w:tcPr>
          <w:p>
            <w:pPr>
              <w:spacing w:line="240" w:lineRule="auto" w:before="0" w:after="0"/>
              <w:pStyle w:val="Compact"/>
            </w:pPr>
            <w:r>
              <w:rPr>
                <w:sz w:val="20"/>
                <w:szCs w:val="20"/>
              </w:rPr>
              <w:t xml:space="preserve">43006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10.6691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id=8417c2ffa0051a53 symbol=A/AC.105/1268 text_path=text/8417c2ffa0051a53.txt</w:t>
            </w:r>
          </w:p>
        </w:tc>
      </w:tr>
      <w:tr>
        <w:tc>
          <w:tcPr>
            <w:tcW w:w="0" w:type="auto"/>
          </w:tcPr>
          <w:p>
            <w:pPr>
              <w:spacing w:line="240" w:lineRule="auto" w:before="0" w:after="0"/>
              <w:pStyle w:val="Compact"/>
            </w:pPr>
            <w:r>
              <w:rPr>
                <w:sz w:val="20"/>
                <w:szCs w:val="20"/>
              </w:rPr>
              <w:t xml:space="preserve">A/AC.105/1264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 for climate action Special report of the Inter-Agency Meeting on Outer Space Activities on coordination of space-related activities within the United Nations system for climate action</w:t>
            </w:r>
          </w:p>
        </w:tc>
        <w:tc>
          <w:tcPr>
            <w:tcW w:w="0" w:type="auto"/>
          </w:tcPr>
          <w:p>
            <w:pPr>
              <w:spacing w:line="240" w:lineRule="auto" w:before="0" w:after="0"/>
              <w:pStyle w:val="Compact"/>
            </w:pPr>
            <w:r>
              <w:rPr>
                <w:sz w:val="20"/>
                <w:szCs w:val="20"/>
              </w:rPr>
              <w:t xml:space="preserve">64885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11.0804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id=a244ee853b1964c3 symbol=A/AC.105/1264 text_path=text/a244ee853b1964c3.txt</w:t>
            </w:r>
          </w:p>
        </w:tc>
      </w:tr>
      <w:tr>
        <w:tc>
          <w:tcPr>
            <w:tcW w:w="0" w:type="auto"/>
          </w:tcPr>
          <w:p>
            <w:pPr>
              <w:spacing w:line="240" w:lineRule="auto" w:before="0" w:after="0"/>
              <w:pStyle w:val="Compact"/>
            </w:pPr>
            <w:r>
              <w:rPr>
                <w:sz w:val="20"/>
                <w:szCs w:val="20"/>
              </w:rPr>
              <w:t xml:space="preserve">A/AC.105/1263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Inter-Agency Meeting on Outer Space Activities on its fortieth session (Online, 14 December 2021)</w:t>
            </w:r>
          </w:p>
        </w:tc>
        <w:tc>
          <w:tcPr>
            <w:tcW w:w="0" w:type="auto"/>
          </w:tcPr>
          <w:p>
            <w:pPr>
              <w:spacing w:line="240" w:lineRule="auto" w:before="0" w:after="0"/>
              <w:pStyle w:val="Compact"/>
            </w:pPr>
            <w:r>
              <w:rPr>
                <w:sz w:val="20"/>
                <w:szCs w:val="20"/>
              </w:rPr>
              <w:t xml:space="preserve">16756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9.7265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id=0d09eb5236dacf83 symbol=A/AC.105/1263 text_path=text/0d09eb5236dacf83.txt</w:t>
            </w:r>
          </w:p>
        </w:tc>
      </w:tr>
      <w:tr>
        <w:tc>
          <w:tcPr>
            <w:tcW w:w="0" w:type="auto"/>
          </w:tcPr>
          <w:p>
            <w:pPr>
              <w:spacing w:line="240" w:lineRule="auto" w:before="0" w:after="0"/>
              <w:pStyle w:val="Compact"/>
            </w:pPr>
            <w:r>
              <w:rPr>
                <w:sz w:val="20"/>
                <w:szCs w:val="20"/>
              </w:rPr>
              <w:t xml:space="preserve">A/AC.105/C.1/L.409/Add.1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India, Russian Federation and United States of America</w:t>
            </w:r>
          </w:p>
        </w:tc>
        <w:tc>
          <w:tcPr>
            <w:tcW w:w="0" w:type="auto"/>
          </w:tcPr>
          <w:p>
            <w:pPr>
              <w:spacing w:line="240" w:lineRule="auto" w:before="0" w:after="0"/>
              <w:pStyle w:val="Compact"/>
            </w:pPr>
            <w:r>
              <w:rPr>
                <w:sz w:val="20"/>
                <w:szCs w:val="20"/>
              </w:rPr>
              <w:t xml:space="preserve">26987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10.2031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id=1f6685bc8df43f92 symbol=A/AC.105/C.1/L.409/Add.1 text_path=text/1f6685bc8df43f92.txt</w:t>
            </w:r>
          </w:p>
        </w:tc>
      </w:tr>
      <w:tr>
        <w:tc>
          <w:tcPr>
            <w:tcW w:w="0" w:type="auto"/>
          </w:tcPr>
          <w:p>
            <w:pPr>
              <w:spacing w:line="240" w:lineRule="auto" w:before="0" w:after="0"/>
              <w:pStyle w:val="Compact"/>
            </w:pPr>
            <w:r>
              <w:rPr>
                <w:sz w:val="20"/>
                <w:szCs w:val="20"/>
              </w:rPr>
              <w:t xml:space="preserve">A/AC.105/C.1/L.409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Canada, Japan, United Kingdom of Great Britain and Northern Ireland, International Astronomical Union, International Organization for Standardization, and World Space Week Association</w:t>
            </w:r>
          </w:p>
        </w:tc>
        <w:tc>
          <w:tcPr>
            <w:tcW w:w="0" w:type="auto"/>
          </w:tcPr>
          <w:p>
            <w:pPr>
              <w:spacing w:line="240" w:lineRule="auto" w:before="0" w:after="0"/>
              <w:pStyle w:val="Compact"/>
            </w:pPr>
            <w:r>
              <w:rPr>
                <w:sz w:val="20"/>
                <w:szCs w:val="20"/>
              </w:rPr>
              <w:t xml:space="preserve">41832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id=f8a1efaeb73688c8 symbol=A/AC.105/C.1/L.409 text_path=text/f8a1efaeb73688c8.txt</w:t>
            </w:r>
          </w:p>
        </w:tc>
      </w:tr>
      <w:tr>
        <w:tc>
          <w:tcPr>
            <w:tcW w:w="0" w:type="auto"/>
          </w:tcPr>
          <w:p>
            <w:pPr>
              <w:spacing w:line="240" w:lineRule="auto" w:before="0" w:after="0"/>
              <w:pStyle w:val="Compact"/>
            </w:pPr>
            <w:r>
              <w:rPr>
                <w:sz w:val="20"/>
                <w:szCs w:val="20"/>
              </w:rPr>
              <w:t xml:space="preserve">A/AC.105/1286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Note verbale dated 20 October 2022 from the Permanent Mission of Australia to the United Nations (Vienna) addressed to the Secretary-General Notification by Australia under the Rescue Agreement concerning the recovery of a component part of a space object</w:t>
            </w:r>
          </w:p>
        </w:tc>
        <w:tc>
          <w:tcPr>
            <w:tcW w:w="0" w:type="auto"/>
          </w:tcPr>
          <w:p>
            <w:pPr>
              <w:spacing w:line="240" w:lineRule="auto" w:before="0" w:after="0"/>
              <w:pStyle w:val="Compact"/>
            </w:pPr>
            <w:r>
              <w:rPr>
                <w:sz w:val="20"/>
                <w:szCs w:val="20"/>
              </w:rPr>
              <w:t xml:space="preserve">2040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7.6207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id=fee94d5753a17959 symbol=A/AC.105/1286 text_path=text/fee94d5753a17959.txt</w:t>
            </w:r>
          </w:p>
        </w:tc>
      </w:tr>
      <w:tr>
        <w:tc>
          <w:tcPr>
            <w:tcW w:w="0" w:type="auto"/>
          </w:tcPr>
          <w:p>
            <w:pPr>
              <w:spacing w:line="240" w:lineRule="auto" w:before="0" w:after="0"/>
              <w:pStyle w:val="Compact"/>
            </w:pPr>
            <w:r>
              <w:rPr>
                <w:sz w:val="20"/>
                <w:szCs w:val="20"/>
              </w:rPr>
              <w:t xml:space="preserve">A/AC.105/865/Add.27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National legislation and practice relating to definition and delimitation of outer space Argentina, Morocco, Philippines, Saudi Arabia and Ukraine</w:t>
            </w:r>
          </w:p>
        </w:tc>
        <w:tc>
          <w:tcPr>
            <w:tcW w:w="0" w:type="auto"/>
          </w:tcPr>
          <w:p>
            <w:pPr>
              <w:spacing w:line="240" w:lineRule="auto" w:before="0" w:after="0"/>
              <w:pStyle w:val="Compact"/>
            </w:pPr>
            <w:r>
              <w:rPr>
                <w:sz w:val="20"/>
                <w:szCs w:val="20"/>
              </w:rPr>
              <w:t xml:space="preserve">10324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9.2422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id=90bc6deb42e70079 symbol=A/AC.105/865/Add.27 text_path=text/90bc6deb42e70079.txt</w:t>
            </w:r>
          </w:p>
        </w:tc>
      </w:tr>
      <w:tr>
        <w:tc>
          <w:tcPr>
            <w:tcW w:w="0" w:type="auto"/>
          </w:tcPr>
          <w:p>
            <w:pPr>
              <w:spacing w:line="240" w:lineRule="auto" w:before="0" w:after="0"/>
              <w:pStyle w:val="Compact"/>
            </w:pPr>
            <w:r>
              <w:rPr>
                <w:sz w:val="20"/>
                <w:szCs w:val="20"/>
              </w:rPr>
              <w:t xml:space="preserve">A/AC.105/1281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Note verbale dated 26 August 2022 from the Permanent Mission of Australia to the United Nations (Vienna) addressed to the Secretary-General Notification by Australia under the Rescue Agreement concerning the recovery of three component parts of a space object</w:t>
            </w:r>
          </w:p>
        </w:tc>
        <w:tc>
          <w:tcPr>
            <w:tcW w:w="0" w:type="auto"/>
          </w:tcPr>
          <w:p>
            <w:pPr>
              <w:spacing w:line="240" w:lineRule="auto" w:before="0" w:after="0"/>
              <w:pStyle w:val="Compact"/>
            </w:pPr>
            <w:r>
              <w:rPr>
                <w:sz w:val="20"/>
                <w:szCs w:val="20"/>
              </w:rPr>
              <w:t xml:space="preserve">2635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7.8766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id=61b2627085444ea1 symbol=A/AC.105/1281 text_path=text/61b2627085444ea1.txt</w:t>
            </w:r>
          </w:p>
        </w:tc>
      </w:tr>
      <w:tr>
        <w:tc>
          <w:tcPr>
            <w:tcW w:w="0" w:type="auto"/>
          </w:tcPr>
          <w:p>
            <w:pPr>
              <w:spacing w:line="240" w:lineRule="auto" w:before="0" w:after="0"/>
              <w:pStyle w:val="Compact"/>
            </w:pPr>
            <w:r>
              <w:rPr>
                <w:sz w:val="20"/>
                <w:szCs w:val="20"/>
              </w:rPr>
              <w:t xml:space="preserve">A/AC.105/2022/CRP.2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78526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11.2712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id=5388d118ebaab701 symbol=A/AC.105/2022/CRP.2 text_path=text/5388d118ebaab701.txt</w:t>
            </w:r>
          </w:p>
        </w:tc>
      </w:tr>
      <w:tr>
        <w:tc>
          <w:tcPr>
            <w:tcW w:w="0" w:type="auto"/>
          </w:tcPr>
          <w:p>
            <w:pPr>
              <w:spacing w:line="240" w:lineRule="auto" w:before="0" w:after="0"/>
              <w:pStyle w:val="Compact"/>
            </w:pPr>
            <w:r>
              <w:rPr>
                <w:sz w:val="20"/>
                <w:szCs w:val="20"/>
              </w:rPr>
              <w:t xml:space="preserve">A/AC.105/L.331/Add.8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II: Recommendations and decisions: I. Future role and method of work of the Committee, L. Other matters &amp; M. Schedule of work of the Committee and its subsidiary bodies)</w:t>
            </w:r>
          </w:p>
        </w:tc>
        <w:tc>
          <w:tcPr>
            <w:tcW w:w="0" w:type="auto"/>
          </w:tcPr>
          <w:p>
            <w:pPr>
              <w:spacing w:line="240" w:lineRule="auto" w:before="0" w:after="0"/>
              <w:pStyle w:val="Compact"/>
            </w:pPr>
            <w:r>
              <w:rPr>
                <w:sz w:val="20"/>
                <w:szCs w:val="20"/>
              </w:rPr>
              <w:t xml:space="preserve">13047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id=82a9fe90cce07350 symbol=A/AC.105/L.331/Add.8 text_path=text/82a9fe90cce07350.txt</w:t>
            </w:r>
          </w:p>
        </w:tc>
      </w:tr>
      <w:tr>
        <w:tc>
          <w:tcPr>
            <w:tcW w:w="0" w:type="auto"/>
          </w:tcPr>
          <w:p>
            <w:pPr>
              <w:spacing w:line="240" w:lineRule="auto" w:before="0" w:after="0"/>
              <w:pStyle w:val="Compact"/>
            </w:pPr>
            <w:r>
              <w:rPr>
                <w:sz w:val="20"/>
                <w:szCs w:val="20"/>
              </w:rPr>
              <w:t xml:space="preserve">A/AC.105/L.331/Add.6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(J. Space exploration and innovation &amp; K. “Space2030” Agenda)</w:t>
            </w:r>
          </w:p>
        </w:tc>
        <w:tc>
          <w:tcPr>
            <w:tcW w:w="0" w:type="auto"/>
          </w:tcPr>
          <w:p>
            <w:pPr>
              <w:spacing w:line="240" w:lineRule="auto" w:before="0" w:after="0"/>
              <w:pStyle w:val="Compact"/>
            </w:pPr>
            <w:r>
              <w:rPr>
                <w:sz w:val="20"/>
                <w:szCs w:val="20"/>
              </w:rPr>
              <w:t xml:space="preserve">17487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9.7692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id=e879f54a9fd6b3ae symbol=A/AC.105/L.331/Add.6 text_path=text/e879f54a9fd6b3ae.txt</w:t>
            </w:r>
          </w:p>
        </w:tc>
      </w:tr>
      <w:tr>
        <w:tc>
          <w:tcPr>
            <w:tcW w:w="0" w:type="auto"/>
          </w:tcPr>
          <w:p>
            <w:pPr>
              <w:spacing w:line="240" w:lineRule="auto" w:before="0" w:after="0"/>
              <w:pStyle w:val="Compact"/>
            </w:pPr>
            <w:r>
              <w:rPr>
                <w:sz w:val="20"/>
                <w:szCs w:val="20"/>
              </w:rPr>
              <w:t xml:space="preserve">A/AC.105/L.331/Add.7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(Annex: Draft resolution on space and global health)</w:t>
            </w:r>
          </w:p>
        </w:tc>
        <w:tc>
          <w:tcPr>
            <w:tcW w:w="0" w:type="auto"/>
          </w:tcPr>
          <w:p>
            <w:pPr>
              <w:spacing w:line="240" w:lineRule="auto" w:before="0" w:after="0"/>
              <w:pStyle w:val="Compact"/>
            </w:pPr>
            <w:r>
              <w:rPr>
                <w:sz w:val="20"/>
                <w:szCs w:val="20"/>
              </w:rPr>
              <w:t xml:space="preserve">11944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id=ee0e8b59d0bbdc3a symbol=A/AC.105/L.331/Add.7 text_path=text/ee0e8b59d0bbdc3a.txt</w:t>
            </w:r>
          </w:p>
        </w:tc>
      </w:tr>
      <w:tr>
        <w:tc>
          <w:tcPr>
            <w:tcW w:w="0" w:type="auto"/>
          </w:tcPr>
          <w:p>
            <w:pPr>
              <w:spacing w:line="240" w:lineRule="auto" w:before="0" w:after="0"/>
              <w:pStyle w:val="Compact"/>
            </w:pPr>
            <w:r>
              <w:rPr>
                <w:sz w:val="20"/>
                <w:szCs w:val="20"/>
              </w:rPr>
              <w:t xml:space="preserve">A/AC.105/L.331/Add.5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II: Recommendations and decisions: G. Space and climate change, H. Use of space technology in the United Nations system &amp; I. Future role and method of work of the Committee)</w:t>
            </w:r>
          </w:p>
        </w:tc>
        <w:tc>
          <w:tcPr>
            <w:tcW w:w="0" w:type="auto"/>
          </w:tcPr>
          <w:p>
            <w:pPr>
              <w:spacing w:line="240" w:lineRule="auto" w:before="0" w:after="0"/>
              <w:pStyle w:val="Compact"/>
            </w:pPr>
            <w:r>
              <w:rPr>
                <w:sz w:val="20"/>
                <w:szCs w:val="20"/>
              </w:rPr>
              <w:t xml:space="preserve">15015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id=1efe252287ee1b67 symbol=A/AC.105/L.331/Add.5 text_path=text/1efe252287ee1b67.txt</w:t>
            </w:r>
          </w:p>
        </w:tc>
      </w:tr>
      <w:tr>
        <w:tc>
          <w:tcPr>
            <w:tcW w:w="0" w:type="auto"/>
          </w:tcPr>
          <w:p>
            <w:pPr>
              <w:spacing w:line="240" w:lineRule="auto" w:before="0" w:after="0"/>
              <w:pStyle w:val="Compact"/>
            </w:pPr>
            <w:r>
              <w:rPr>
                <w:sz w:val="20"/>
                <w:szCs w:val="20"/>
              </w:rPr>
              <w:t xml:space="preserve">A/AC.105/L.331/Add.4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II: Recommendations and decisions: D. Space and sustainable development, E. Spin-off benefits of space technology: review of current status, &amp; F. Space and water)</w:t>
            </w:r>
          </w:p>
        </w:tc>
        <w:tc>
          <w:tcPr>
            <w:tcW w:w="0" w:type="auto"/>
          </w:tcPr>
          <w:p>
            <w:pPr>
              <w:spacing w:line="240" w:lineRule="auto" w:before="0" w:after="0"/>
              <w:pStyle w:val="Compact"/>
            </w:pPr>
            <w:r>
              <w:rPr>
                <w:sz w:val="20"/>
                <w:szCs w:val="20"/>
              </w:rPr>
              <w:t xml:space="preserve">15681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9.6602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id=4f3f96832b4c25a2 symbol=A/AC.105/L.331/Add.4 text_path=text/4f3f96832b4c25a2.txt</w:t>
            </w:r>
          </w:p>
        </w:tc>
      </w:tr>
      <w:tr>
        <w:tc>
          <w:tcPr>
            <w:tcW w:w="0" w:type="auto"/>
          </w:tcPr>
          <w:p>
            <w:pPr>
              <w:spacing w:line="240" w:lineRule="auto" w:before="0" w:after="0"/>
              <w:pStyle w:val="Compact"/>
            </w:pPr>
            <w:r>
              <w:rPr>
                <w:sz w:val="20"/>
                <w:szCs w:val="20"/>
              </w:rPr>
              <w:t xml:space="preserve">A/AC.105/L.331/Add.3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 I. Introduction: E. General statements &amp; Chapter II: Recommendations and decisions: A. Ways and means of maintaining outer space for peaceful purposes)</w:t>
            </w:r>
          </w:p>
        </w:tc>
        <w:tc>
          <w:tcPr>
            <w:tcW w:w="0" w:type="auto"/>
          </w:tcPr>
          <w:p>
            <w:pPr>
              <w:spacing w:line="240" w:lineRule="auto" w:before="0" w:after="0"/>
              <w:pStyle w:val="Compact"/>
            </w:pPr>
            <w:r>
              <w:rPr>
                <w:sz w:val="20"/>
                <w:szCs w:val="20"/>
              </w:rPr>
              <w:t xml:space="preserve">21629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9.9818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id=65ed830af3a1395a symbol=A/AC.105/L.331/Add.3 text_path=text/65ed830af3a1395a.txt</w:t>
            </w:r>
          </w:p>
        </w:tc>
      </w:tr>
      <w:tr>
        <w:tc>
          <w:tcPr>
            <w:tcW w:w="0" w:type="auto"/>
          </w:tcPr>
          <w:p>
            <w:pPr>
              <w:spacing w:line="240" w:lineRule="auto" w:before="0" w:after="0"/>
              <w:pStyle w:val="Compact"/>
            </w:pPr>
            <w:r>
              <w:rPr>
                <w:sz w:val="20"/>
                <w:szCs w:val="20"/>
              </w:rPr>
              <w:t xml:space="preserve">A/AC.105/L.331/Add.2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II: Recommendations and decisions: B. Report of the Legal Subcommittee on its sixty-first session)</w:t>
            </w:r>
          </w:p>
        </w:tc>
        <w:tc>
          <w:tcPr>
            <w:tcW w:w="0" w:type="auto"/>
          </w:tcPr>
          <w:p>
            <w:pPr>
              <w:spacing w:line="240" w:lineRule="auto" w:before="0" w:after="0"/>
              <w:pStyle w:val="Compact"/>
            </w:pPr>
            <w:r>
              <w:rPr>
                <w:sz w:val="20"/>
                <w:szCs w:val="20"/>
              </w:rPr>
              <w:t xml:space="preserve">35730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10.4837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id=0f852b5a29935b10 symbol=A/AC.105/L.331/Add.2 text_path=text/0f852b5a29935b10.txt</w:t>
            </w:r>
          </w:p>
        </w:tc>
      </w:tr>
      <w:tr>
        <w:tc>
          <w:tcPr>
            <w:tcW w:w="0" w:type="auto"/>
          </w:tcPr>
          <w:p>
            <w:pPr>
              <w:spacing w:line="240" w:lineRule="auto" w:before="0" w:after="0"/>
              <w:pStyle w:val="Compact"/>
            </w:pPr>
            <w:r>
              <w:rPr>
                <w:sz w:val="20"/>
                <w:szCs w:val="20"/>
              </w:rPr>
              <w:t xml:space="preserve">A/AC.105/L.331/Add.1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fifty-ninth session)</w:t>
            </w:r>
          </w:p>
        </w:tc>
        <w:tc>
          <w:tcPr>
            <w:tcW w:w="0" w:type="auto"/>
          </w:tcPr>
          <w:p>
            <w:pPr>
              <w:spacing w:line="240" w:lineRule="auto" w:before="0" w:after="0"/>
              <w:pStyle w:val="Compact"/>
            </w:pPr>
            <w:r>
              <w:rPr>
                <w:sz w:val="20"/>
                <w:szCs w:val="20"/>
              </w:rPr>
              <w:t xml:space="preserve">49757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id=7455e376ed282a3e symbol=A/AC.105/L.331/Add.1 text_path=text/7455e376ed282a3e.txt</w:t>
            </w:r>
          </w:p>
        </w:tc>
      </w:tr>
      <w:tr>
        <w:tc>
          <w:tcPr>
            <w:tcW w:w="0" w:type="auto"/>
          </w:tcPr>
          <w:p>
            <w:pPr>
              <w:spacing w:line="240" w:lineRule="auto" w:before="0" w:after="0"/>
              <w:pStyle w:val="Compact"/>
            </w:pPr>
            <w:r>
              <w:rPr>
                <w:sz w:val="20"/>
                <w:szCs w:val="20"/>
              </w:rPr>
              <w:t xml:space="preserve">A/AC.105/L.331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 Introduction)</w:t>
            </w:r>
          </w:p>
        </w:tc>
        <w:tc>
          <w:tcPr>
            <w:tcW w:w="0" w:type="auto"/>
          </w:tcPr>
          <w:p>
            <w:pPr>
              <w:spacing w:line="240" w:lineRule="auto" w:before="0" w:after="0"/>
              <w:pStyle w:val="Compact"/>
            </w:pPr>
            <w:r>
              <w:rPr>
                <w:sz w:val="20"/>
                <w:szCs w:val="20"/>
              </w:rPr>
              <w:t xml:space="preserve">8845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id=8fdb842155c75f92 symbol=A/AC.105/L.331 text_path=text/8fdb842155c75f92.txt</w:t>
            </w:r>
          </w:p>
        </w:tc>
      </w:tr>
      <w:tr>
        <w:tc>
          <w:tcPr>
            <w:tcW w:w="0" w:type="auto"/>
          </w:tcPr>
          <w:p>
            <w:pPr>
              <w:spacing w:line="240" w:lineRule="auto" w:before="0" w:after="0"/>
              <w:pStyle w:val="Compact"/>
            </w:pPr>
            <w:r>
              <w:rPr>
                <w:sz w:val="20"/>
                <w:szCs w:val="20"/>
              </w:rPr>
              <w:t xml:space="preserve">A/AC.105/2022/CRP.17*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Preparations for a multi-stakeholder dialogue on outer space as part of a United Nations Summit of the Future Paper submitted by Canada, Japan, the United Kingdom and the United States of America</w:t>
            </w:r>
          </w:p>
        </w:tc>
        <w:tc>
          <w:tcPr>
            <w:tcW w:w="0" w:type="auto"/>
          </w:tcPr>
          <w:p>
            <w:pPr>
              <w:spacing w:line="240" w:lineRule="auto" w:before="0" w:after="0"/>
              <w:pStyle w:val="Compact"/>
            </w:pPr>
            <w:r>
              <w:rPr>
                <w:sz w:val="20"/>
                <w:szCs w:val="20"/>
              </w:rPr>
              <w:t xml:space="preserve">7025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id=c0b153dd0f1b8ce2 symbol=A/AC.105/2022/CRP.17* text_path=text/c0b153dd0f1b8ce2.txt</w:t>
            </w:r>
          </w:p>
        </w:tc>
      </w:tr>
      <w:tr>
        <w:tc>
          <w:tcPr>
            <w:tcW w:w="0" w:type="auto"/>
          </w:tcPr>
          <w:p>
            <w:pPr>
              <w:spacing w:line="240" w:lineRule="auto" w:before="0" w:after="0"/>
              <w:pStyle w:val="Compact"/>
            </w:pPr>
            <w:r>
              <w:rPr>
                <w:sz w:val="20"/>
                <w:szCs w:val="20"/>
              </w:rPr>
              <w:t xml:space="preserve">A/AC.105/2022/CRP.14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Proposal for inclusion of a yearly agenda sub-item “Coordination for sustainable lunar activities” under the agenda item “Space exploration and innovation”, at the sixty-sixth session of the Committee on the Peaceful Uses of Outer Space, in 2023 Conference room paper by Mexico and Romania</w:t>
            </w:r>
          </w:p>
        </w:tc>
        <w:tc>
          <w:tcPr>
            <w:tcW w:w="0" w:type="auto"/>
          </w:tcPr>
          <w:p>
            <w:pPr>
              <w:spacing w:line="240" w:lineRule="auto" w:before="0" w:after="0"/>
              <w:pStyle w:val="Compact"/>
            </w:pPr>
            <w:r>
              <w:rPr>
                <w:sz w:val="20"/>
                <w:szCs w:val="20"/>
              </w:rPr>
              <w:t xml:space="preserve">4819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8.4803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id=847402863a090172 symbol=A/AC.105/2022/CRP.14 text_path=text/847402863a090172.txt</w:t>
            </w:r>
          </w:p>
        </w:tc>
      </w:tr>
      <w:tr>
        <w:tc>
          <w:tcPr>
            <w:tcW w:w="0" w:type="auto"/>
          </w:tcPr>
          <w:p>
            <w:pPr>
              <w:spacing w:line="240" w:lineRule="auto" w:before="0" w:after="0"/>
              <w:pStyle w:val="Compact"/>
            </w:pPr>
            <w:r>
              <w:rPr>
                <w:sz w:val="20"/>
                <w:szCs w:val="20"/>
              </w:rPr>
              <w:t xml:space="preserve">A/AC.105/2022/CRP.15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Special report of the Inter-Agency Meeting on Outer Space Activities on coordination of space-related activities within the United Nations system for climate action</w:t>
            </w:r>
          </w:p>
        </w:tc>
        <w:tc>
          <w:tcPr>
            <w:tcW w:w="0" w:type="auto"/>
          </w:tcPr>
          <w:p>
            <w:pPr>
              <w:spacing w:line="240" w:lineRule="auto" w:before="0" w:after="0"/>
              <w:pStyle w:val="Compact"/>
            </w:pPr>
            <w:r>
              <w:rPr>
                <w:sz w:val="20"/>
                <w:szCs w:val="20"/>
              </w:rPr>
              <w:t xml:space="preserve">63873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id=dba07355625d2b2c symbol=A/AC.105/2022/CRP.15 text_path=text/dba07355625d2b2c.txt</w:t>
            </w:r>
          </w:p>
        </w:tc>
      </w:tr>
      <w:tr>
        <w:tc>
          <w:tcPr>
            <w:tcW w:w="0" w:type="auto"/>
          </w:tcPr>
          <w:p>
            <w:pPr>
              <w:spacing w:line="240" w:lineRule="auto" w:before="0" w:after="0"/>
              <w:pStyle w:val="Compact"/>
            </w:pPr>
            <w:r>
              <w:rPr>
                <w:sz w:val="20"/>
                <w:szCs w:val="20"/>
              </w:rPr>
              <w:t xml:space="preserve">A/AC.105/2022/CRP.13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of the International Moon Day - Support Implementation Status Paper submitted by the Moon Village Association</w:t>
            </w:r>
          </w:p>
        </w:tc>
        <w:tc>
          <w:tcPr>
            <w:tcW w:w="0" w:type="auto"/>
          </w:tcPr>
          <w:p>
            <w:pPr>
              <w:spacing w:line="240" w:lineRule="auto" w:before="0" w:after="0"/>
              <w:pStyle w:val="Compact"/>
            </w:pPr>
            <w:r>
              <w:rPr>
                <w:sz w:val="20"/>
                <w:szCs w:val="20"/>
              </w:rPr>
              <w:t xml:space="preserve">9319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9.1398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id=6283e70901870edc symbol=A/AC.105/2022/CRP.13 text_path=text/6283e70901870edc.txt</w:t>
            </w:r>
          </w:p>
        </w:tc>
      </w:tr>
      <w:tr>
        <w:tc>
          <w:tcPr>
            <w:tcW w:w="0" w:type="auto"/>
          </w:tcPr>
          <w:p>
            <w:pPr>
              <w:spacing w:line="240" w:lineRule="auto" w:before="0" w:after="0"/>
              <w:pStyle w:val="Compact"/>
            </w:pPr>
            <w:r>
              <w:rPr>
                <w:sz w:val="20"/>
                <w:szCs w:val="20"/>
              </w:rPr>
              <w:t xml:space="preserve">A/AC.105/2022/CRP.12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Status/Plan Paper submitted by the Moon Village Association</w:t>
            </w:r>
          </w:p>
        </w:tc>
        <w:tc>
          <w:tcPr>
            <w:tcW w:w="0" w:type="auto"/>
          </w:tcPr>
          <w:p>
            <w:pPr>
              <w:spacing w:line="240" w:lineRule="auto" w:before="0" w:after="0"/>
              <w:pStyle w:val="Compact"/>
            </w:pPr>
            <w:r>
              <w:rPr>
                <w:sz w:val="20"/>
                <w:szCs w:val="20"/>
              </w:rPr>
              <w:t xml:space="preserve">9604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id=7d9150e1c5460833 symbol=A/AC.105/2022/CRP.12 text_path=text/7d9150e1c5460833.txt</w:t>
            </w:r>
          </w:p>
        </w:tc>
      </w:tr>
      <w:tr>
        <w:tc>
          <w:tcPr>
            <w:tcW w:w="0" w:type="auto"/>
          </w:tcPr>
          <w:p>
            <w:pPr>
              <w:spacing w:line="240" w:lineRule="auto" w:before="0" w:after="0"/>
              <w:pStyle w:val="Compact"/>
            </w:pPr>
            <w:r>
              <w:rPr>
                <w:sz w:val="20"/>
                <w:szCs w:val="20"/>
              </w:rPr>
              <w:t xml:space="preserve">A/AC.105/2022/CRP.11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Considerations on key unresolved tasks of ensuring safety of space operations in the context of the long-term sustainability of outer space activities Working paper by the Russian Federation</w:t>
            </w:r>
          </w:p>
        </w:tc>
        <w:tc>
          <w:tcPr>
            <w:tcW w:w="0" w:type="auto"/>
          </w:tcPr>
          <w:p>
            <w:pPr>
              <w:spacing w:line="240" w:lineRule="auto" w:before="0" w:after="0"/>
              <w:pStyle w:val="Compact"/>
            </w:pPr>
            <w:r>
              <w:rPr>
                <w:sz w:val="20"/>
                <w:szCs w:val="20"/>
              </w:rPr>
              <w:t xml:space="preserve">13845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9.5357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id=f3e55ae1fce2dfae symbol=A/AC.105/2022/CRP.11 text_path=text/f3e55ae1fce2dfae.txt</w:t>
            </w:r>
          </w:p>
        </w:tc>
      </w:tr>
      <w:tr>
        <w:tc>
          <w:tcPr>
            <w:tcW w:w="0" w:type="auto"/>
          </w:tcPr>
          <w:p>
            <w:pPr>
              <w:spacing w:line="240" w:lineRule="auto" w:before="0" w:after="0"/>
              <w:pStyle w:val="Compact"/>
            </w:pPr>
            <w:r>
              <w:rPr>
                <w:sz w:val="20"/>
                <w:szCs w:val="20"/>
              </w:rPr>
              <w:t xml:space="preserve">A/AC.105/2022/CRP.10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Contribution of the Centre for Space Science and Technology Education in the Eurasian Region to strengthening the capacity of COPUOS Member States to implement the Guidelines for the Long-Term Sustainability of Outer Space Activities Working paper by the Russian Federation</w:t>
            </w:r>
          </w:p>
        </w:tc>
        <w:tc>
          <w:tcPr>
            <w:tcW w:w="0" w:type="auto"/>
          </w:tcPr>
          <w:p>
            <w:pPr>
              <w:spacing w:line="240" w:lineRule="auto" w:before="0" w:after="0"/>
              <w:pStyle w:val="Compact"/>
            </w:pPr>
            <w:r>
              <w:rPr>
                <w:sz w:val="20"/>
                <w:szCs w:val="20"/>
              </w:rPr>
              <w:t xml:space="preserve">4994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id=9d732d93c8e1bb67 symbol=A/AC.105/2022/CRP.10 text_path=text/9d732d93c8e1bb67.txt</w:t>
            </w:r>
          </w:p>
        </w:tc>
      </w:tr>
      <w:tr>
        <w:tc>
          <w:tcPr>
            <w:tcW w:w="0" w:type="auto"/>
          </w:tcPr>
          <w:p>
            <w:pPr>
              <w:spacing w:line="240" w:lineRule="auto" w:before="0" w:after="0"/>
              <w:pStyle w:val="Compact"/>
            </w:pPr>
            <w:r>
              <w:rPr>
                <w:sz w:val="20"/>
                <w:szCs w:val="20"/>
              </w:rPr>
              <w:t xml:space="preserve">A/AC.105/2022/CRP.9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Implementation of the LTSSA Guideline “A.1 Adopt, revise and amend, as necessary, national regulatory frameworks” Working paper by the Russian Federation</w:t>
            </w:r>
          </w:p>
        </w:tc>
        <w:tc>
          <w:tcPr>
            <w:tcW w:w="0" w:type="auto"/>
          </w:tcPr>
          <w:p>
            <w:pPr>
              <w:spacing w:line="240" w:lineRule="auto" w:before="0" w:after="0"/>
              <w:pStyle w:val="Compact"/>
            </w:pPr>
            <w:r>
              <w:rPr>
                <w:sz w:val="20"/>
                <w:szCs w:val="20"/>
              </w:rPr>
              <w:t xml:space="preserve">13682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9.5238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id=c4ec45c79f3791a1 symbol=A/AC.105/2022/CRP.9 text_path=text/c4ec45c79f3791a1.txt</w:t>
            </w:r>
          </w:p>
        </w:tc>
      </w:tr>
      <w:tr>
        <w:tc>
          <w:tcPr>
            <w:tcW w:w="0" w:type="auto"/>
          </w:tcPr>
          <w:p>
            <w:pPr>
              <w:spacing w:line="240" w:lineRule="auto" w:before="0" w:after="0"/>
              <w:pStyle w:val="Compact"/>
            </w:pPr>
            <w:r>
              <w:rPr>
                <w:sz w:val="20"/>
                <w:szCs w:val="20"/>
              </w:rPr>
              <w:t xml:space="preserve">A/AC.105/2022/CRP.8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International Peace Alliance (Space)</w:t>
            </w:r>
          </w:p>
        </w:tc>
        <w:tc>
          <w:tcPr>
            <w:tcW w:w="0" w:type="auto"/>
          </w:tcPr>
          <w:p>
            <w:pPr>
              <w:spacing w:line="240" w:lineRule="auto" w:before="0" w:after="0"/>
              <w:pStyle w:val="Compact"/>
            </w:pPr>
            <w:r>
              <w:rPr>
                <w:sz w:val="20"/>
                <w:szCs w:val="20"/>
              </w:rPr>
              <w:t xml:space="preserve">17039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id=00356f5cf59d1955 symbol=A/AC.105/2022/CRP.8 text_path=text/00356f5cf59d1955.txt</w:t>
            </w:r>
          </w:p>
        </w:tc>
      </w:tr>
      <w:tr>
        <w:tc>
          <w:tcPr>
            <w:tcW w:w="0" w:type="auto"/>
          </w:tcPr>
          <w:p>
            <w:pPr>
              <w:spacing w:line="240" w:lineRule="auto" w:before="0" w:after="0"/>
              <w:pStyle w:val="Compact"/>
            </w:pPr>
            <w:r>
              <w:rPr>
                <w:sz w:val="20"/>
                <w:szCs w:val="20"/>
              </w:rPr>
              <w:t xml:space="preserve">A/AC.105/2022/CRP.7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Hague Institute for Global Justice</w:t>
            </w:r>
          </w:p>
        </w:tc>
        <w:tc>
          <w:tcPr>
            <w:tcW w:w="0" w:type="auto"/>
          </w:tcPr>
          <w:p>
            <w:pPr>
              <w:spacing w:line="240" w:lineRule="auto" w:before="0" w:after="0"/>
              <w:pStyle w:val="Compact"/>
            </w:pPr>
            <w:r>
              <w:rPr>
                <w:sz w:val="20"/>
                <w:szCs w:val="20"/>
              </w:rPr>
              <w:t xml:space="preserve">70249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11.1598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id=ce6a7e52966f8961 symbol=A/AC.105/2022/CRP.7 text_path=text/ce6a7e52966f8961.txt</w:t>
            </w:r>
          </w:p>
        </w:tc>
      </w:tr>
      <w:tr>
        <w:tc>
          <w:tcPr>
            <w:tcW w:w="0" w:type="auto"/>
          </w:tcPr>
          <w:p>
            <w:pPr>
              <w:spacing w:line="240" w:lineRule="auto" w:before="0" w:after="0"/>
              <w:pStyle w:val="Compact"/>
            </w:pPr>
            <w:r>
              <w:rPr>
                <w:sz w:val="20"/>
                <w:szCs w:val="20"/>
              </w:rPr>
              <w:t xml:space="preserve">A/AC.105/2022/CRP.6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Access Space Alliance (ASA)</w:t>
            </w:r>
          </w:p>
        </w:tc>
        <w:tc>
          <w:tcPr>
            <w:tcW w:w="0" w:type="auto"/>
          </w:tcPr>
          <w:p>
            <w:pPr>
              <w:spacing w:line="240" w:lineRule="auto" w:before="0" w:after="0"/>
              <w:pStyle w:val="Compact"/>
            </w:pPr>
            <w:r>
              <w:rPr>
                <w:sz w:val="20"/>
                <w:szCs w:val="20"/>
              </w:rPr>
              <w:t xml:space="preserve">22999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id=6a2c3bdb96661cd5 symbol=A/AC.105/2022/CRP.6 text_path=text/6a2c3bdb96661cd5.txt</w:t>
            </w:r>
          </w:p>
        </w:tc>
      </w:tr>
      <w:tr>
        <w:tc>
          <w:tcPr>
            <w:tcW w:w="0" w:type="auto"/>
          </w:tcPr>
          <w:p>
            <w:pPr>
              <w:spacing w:line="240" w:lineRule="auto" w:before="0" w:after="0"/>
              <w:pStyle w:val="Compact"/>
            </w:pPr>
            <w:r>
              <w:rPr>
                <w:sz w:val="20"/>
                <w:szCs w:val="20"/>
              </w:rPr>
              <w:t xml:space="preserve">A/AC.105/1260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Legal Subcommittee on its sixty-first session, held in Vienna from 28 March to 8 April 2022</w:t>
            </w:r>
          </w:p>
        </w:tc>
        <w:tc>
          <w:tcPr>
            <w:tcW w:w="0" w:type="auto"/>
          </w:tcPr>
          <w:p>
            <w:pPr>
              <w:spacing w:line="240" w:lineRule="auto" w:before="0" w:after="0"/>
              <w:pStyle w:val="Compact"/>
            </w:pPr>
            <w:r>
              <w:rPr>
                <w:sz w:val="20"/>
                <w:szCs w:val="20"/>
              </w:rPr>
              <w:t xml:space="preserve">143107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11.8713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id=ed23b803514520e9 symbol=A/AC.105/1260 text_path=text/ed23b803514520e9.txt</w:t>
            </w:r>
          </w:p>
        </w:tc>
      </w:tr>
      <w:tr>
        <w:tc>
          <w:tcPr>
            <w:tcW w:w="0" w:type="auto"/>
          </w:tcPr>
          <w:p>
            <w:pPr>
              <w:spacing w:line="240" w:lineRule="auto" w:before="0" w:after="0"/>
              <w:pStyle w:val="Compact"/>
            </w:pPr>
            <w:r>
              <w:rPr>
                <w:sz w:val="20"/>
                <w:szCs w:val="20"/>
              </w:rPr>
              <w:t xml:space="preserve">A/AC.105/L.328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resolution on space and global health</w:t>
            </w:r>
          </w:p>
        </w:tc>
        <w:tc>
          <w:tcPr>
            <w:tcW w:w="0" w:type="auto"/>
          </w:tcPr>
          <w:p>
            <w:pPr>
              <w:spacing w:line="240" w:lineRule="auto" w:before="0" w:after="0"/>
              <w:pStyle w:val="Compact"/>
            </w:pPr>
            <w:r>
              <w:rPr>
                <w:sz w:val="20"/>
                <w:szCs w:val="20"/>
              </w:rPr>
              <w:t xml:space="preserve">14121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9.5554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id=71571963619ea76e symbol=A/AC.105/L.328 text_path=text/71571963619ea76e.txt</w:t>
            </w:r>
          </w:p>
        </w:tc>
      </w:tr>
      <w:tr>
        <w:tc>
          <w:tcPr>
            <w:tcW w:w="0" w:type="auto"/>
          </w:tcPr>
          <w:p>
            <w:pPr>
              <w:spacing w:line="240" w:lineRule="auto" w:before="0" w:after="0"/>
              <w:pStyle w:val="Compact"/>
            </w:pPr>
            <w:r>
              <w:rPr>
                <w:sz w:val="20"/>
                <w:szCs w:val="20"/>
              </w:rPr>
              <w:t xml:space="preserve">A/AC.105/C.1/121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Working Group on Space and Global Health on the work conducted under its multi-year workplan Prepared by the Chair of the Working Group</w:t>
            </w:r>
          </w:p>
        </w:tc>
        <w:tc>
          <w:tcPr>
            <w:tcW w:w="0" w:type="auto"/>
          </w:tcPr>
          <w:p>
            <w:pPr>
              <w:spacing w:line="240" w:lineRule="auto" w:before="0" w:after="0"/>
              <w:pStyle w:val="Compact"/>
            </w:pPr>
            <w:r>
              <w:rPr>
                <w:sz w:val="20"/>
                <w:szCs w:val="20"/>
              </w:rPr>
              <w:t xml:space="preserve">51727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10.8537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id=2af82e83ce61e349 symbol=A/AC.105/C.1/121 text_path=text/2af82e83ce61e349.txt</w:t>
            </w:r>
          </w:p>
        </w:tc>
      </w:tr>
      <w:tr>
        <w:tc>
          <w:tcPr>
            <w:tcW w:w="0" w:type="auto"/>
          </w:tcPr>
          <w:p>
            <w:pPr>
              <w:spacing w:line="240" w:lineRule="auto" w:before="0" w:after="0"/>
              <w:pStyle w:val="Compact"/>
            </w:pPr>
            <w:r>
              <w:rPr>
                <w:sz w:val="20"/>
                <w:szCs w:val="20"/>
              </w:rPr>
              <w:t xml:space="preserve">A/AC.105/1251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Fifteenth meeting of the International Committee on Global Navigation Satellite Systems</w:t>
            </w:r>
          </w:p>
        </w:tc>
        <w:tc>
          <w:tcPr>
            <w:tcW w:w="0" w:type="auto"/>
          </w:tcPr>
          <w:p>
            <w:pPr>
              <w:spacing w:line="240" w:lineRule="auto" w:before="0" w:after="0"/>
              <w:pStyle w:val="Compact"/>
            </w:pPr>
            <w:r>
              <w:rPr>
                <w:sz w:val="20"/>
                <w:szCs w:val="20"/>
              </w:rPr>
              <w:t xml:space="preserve">40237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id=32808d29fd5806f0 symbol=A/AC.105/1251 text_path=text/32808d29fd5806f0.txt</w:t>
            </w:r>
          </w:p>
        </w:tc>
      </w:tr>
      <w:tr>
        <w:tc>
          <w:tcPr>
            <w:tcW w:w="0" w:type="auto"/>
          </w:tcPr>
          <w:p>
            <w:pPr>
              <w:spacing w:line="240" w:lineRule="auto" w:before="0" w:after="0"/>
              <w:pStyle w:val="Compact"/>
            </w:pPr>
            <w:r>
              <w:rPr>
                <w:sz w:val="20"/>
                <w:szCs w:val="20"/>
              </w:rPr>
              <w:t xml:space="preserve">A/AC.105/L.327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Annotated provisional agenda (including the indicative schedule of work)</w:t>
            </w:r>
          </w:p>
        </w:tc>
        <w:tc>
          <w:tcPr>
            <w:tcW w:w="0" w:type="auto"/>
          </w:tcPr>
          <w:p>
            <w:pPr>
              <w:spacing w:line="240" w:lineRule="auto" w:before="0" w:after="0"/>
              <w:pStyle w:val="Compact"/>
            </w:pPr>
            <w:r>
              <w:rPr>
                <w:sz w:val="20"/>
                <w:szCs w:val="20"/>
              </w:rPr>
              <w:t xml:space="preserve">25609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id=7ef97fc4ee2738fa symbol=A/AC.105/L.327 text_path=text/7ef97fc4ee2738fa.txt</w:t>
            </w:r>
          </w:p>
        </w:tc>
      </w:tr>
      <w:tr>
        <w:tc>
          <w:tcPr>
            <w:tcW w:w="0" w:type="auto"/>
          </w:tcPr>
          <w:p>
            <w:pPr>
              <w:spacing w:line="240" w:lineRule="auto" w:before="0" w:after="0"/>
              <w:pStyle w:val="Compact"/>
            </w:pPr>
            <w:r>
              <w:rPr>
                <w:sz w:val="20"/>
                <w:szCs w:val="20"/>
              </w:rPr>
              <w:t xml:space="preserve">A/AC.105/1266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Nations/Austria World Space Forum on the theme “Space 4 climate action” (Online, 7-9 December 2021)</w:t>
            </w:r>
          </w:p>
        </w:tc>
        <w:tc>
          <w:tcPr>
            <w:tcW w:w="0" w:type="auto"/>
          </w:tcPr>
          <w:p>
            <w:pPr>
              <w:spacing w:line="240" w:lineRule="auto" w:before="0" w:after="0"/>
              <w:pStyle w:val="Compact"/>
            </w:pPr>
            <w:r>
              <w:rPr>
                <w:sz w:val="20"/>
                <w:szCs w:val="20"/>
              </w:rPr>
              <w:t xml:space="preserve">22736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id=5e92d46421125f7b symbol=A/AC.105/1266 text_path=text/5e92d46421125f7b.txt</w:t>
            </w:r>
          </w:p>
        </w:tc>
      </w:tr>
      <w:tr>
        <w:tc>
          <w:tcPr>
            <w:tcW w:w="0" w:type="auto"/>
          </w:tcPr>
          <w:p>
            <w:pPr>
              <w:spacing w:line="240" w:lineRule="auto" w:before="0" w:after="0"/>
              <w:pStyle w:val="Compact"/>
            </w:pPr>
            <w:r>
              <w:rPr>
                <w:sz w:val="20"/>
                <w:szCs w:val="20"/>
              </w:rPr>
              <w:t xml:space="preserve">A/AC.105/C.2/2022/CRP.2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64348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11.0721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id=db07736751b50597 symbol=A/AC.105/C.2/2022/CRP.2 text_path=text/db07736751b50597.txt</w:t>
            </w:r>
          </w:p>
        </w:tc>
      </w:tr>
      <w:tr>
        <w:tc>
          <w:tcPr>
            <w:tcW w:w="0" w:type="auto"/>
          </w:tcPr>
          <w:p>
            <w:pPr>
              <w:spacing w:line="240" w:lineRule="auto" w:before="0" w:after="0"/>
              <w:pStyle w:val="Compact"/>
            </w:pPr>
            <w:r>
              <w:rPr>
                <w:sz w:val="20"/>
                <w:szCs w:val="20"/>
              </w:rPr>
              <w:t xml:space="preserve">A/AC.105/C.2/L.321/Add.5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(VIII. Future role and method of work of the Committee &amp; IX.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15995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id=e1d15cccc260df80 symbol=A/AC.105/C.2/L.321/Add.5 text_path=text/e1d15cccc260df80.txt</w:t>
            </w:r>
          </w:p>
        </w:tc>
      </w:tr>
      <w:tr>
        <w:tc>
          <w:tcPr>
            <w:tcW w:w="0" w:type="auto"/>
          </w:tcPr>
          <w:p>
            <w:pPr>
              <w:spacing w:line="240" w:lineRule="auto" w:before="0" w:after="0"/>
              <w:pStyle w:val="Compact"/>
            </w:pPr>
            <w:r>
              <w:rPr>
                <w:sz w:val="20"/>
                <w:szCs w:val="20"/>
              </w:rPr>
              <w:t xml:space="preserve">A/AC.105/C.2/L.321/Add.3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(II. General exchange of views, III. Information on the activities of international intergovernmental and non-governmental organizations relating to space law &amp; XII. General exchange of views on the application of international law to small-satellite activities)</w:t>
            </w:r>
          </w:p>
        </w:tc>
        <w:tc>
          <w:tcPr>
            <w:tcW w:w="0" w:type="auto"/>
          </w:tcPr>
          <w:p>
            <w:pPr>
              <w:spacing w:line="240" w:lineRule="auto" w:before="0" w:after="0"/>
              <w:pStyle w:val="Compact"/>
            </w:pPr>
            <w:r>
              <w:rPr>
                <w:sz w:val="20"/>
                <w:szCs w:val="20"/>
              </w:rPr>
              <w:t xml:space="preserve">28822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10.2689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id=14c476c1d63a1d00 symbol=A/AC.105/C.2/L.321/Add.3 text_path=text/14c476c1d63a1d00.txt</w:t>
            </w:r>
          </w:p>
        </w:tc>
      </w:tr>
      <w:tr>
        <w:tc>
          <w:tcPr>
            <w:tcW w:w="0" w:type="auto"/>
          </w:tcPr>
          <w:p>
            <w:pPr>
              <w:spacing w:line="240" w:lineRule="auto" w:before="0" w:after="0"/>
              <w:pStyle w:val="Compact"/>
            </w:pPr>
            <w:r>
              <w:rPr>
                <w:sz w:val="20"/>
                <w:szCs w:val="20"/>
              </w:rPr>
              <w:t xml:space="preserve">A/AC.105/C.2/L.321/Add.4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(VI. National legislation relevant to the peaceful exploration and use of outer space &amp; VII. Capacity-building in space law)</w:t>
            </w:r>
          </w:p>
        </w:tc>
        <w:tc>
          <w:tcPr>
            <w:tcW w:w="0" w:type="auto"/>
          </w:tcPr>
          <w:p>
            <w:pPr>
              <w:spacing w:line="240" w:lineRule="auto" w:before="0" w:after="0"/>
              <w:pStyle w:val="Compact"/>
            </w:pPr>
            <w:r>
              <w:rPr>
                <w:sz w:val="20"/>
                <w:szCs w:val="20"/>
              </w:rPr>
              <w:t xml:space="preserve">10182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9.2284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id=79fbbfb30251ee32 symbol=A/AC.105/C.2/L.321/Add.4 text_path=text/79fbbfb30251ee32.txt</w:t>
            </w:r>
          </w:p>
        </w:tc>
      </w:tr>
      <w:tr>
        <w:tc>
          <w:tcPr>
            <w:tcW w:w="0" w:type="auto"/>
          </w:tcPr>
          <w:p>
            <w:pPr>
              <w:spacing w:line="240" w:lineRule="auto" w:before="0" w:after="0"/>
              <w:pStyle w:val="Compact"/>
            </w:pPr>
            <w:r>
              <w:rPr>
                <w:sz w:val="20"/>
                <w:szCs w:val="20"/>
              </w:rPr>
              <w:t xml:space="preserve">A/AC.105/C.2/2022/CRP.24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Definition and delimitation of outer space Additional contributions received from States members of the Committee</w:t>
            </w:r>
          </w:p>
        </w:tc>
        <w:tc>
          <w:tcPr>
            <w:tcW w:w="0" w:type="auto"/>
          </w:tcPr>
          <w:p>
            <w:pPr>
              <w:spacing w:line="240" w:lineRule="auto" w:before="0" w:after="0"/>
              <w:pStyle w:val="Compact"/>
            </w:pPr>
            <w:r>
              <w:rPr>
                <w:sz w:val="20"/>
                <w:szCs w:val="20"/>
              </w:rPr>
              <w:t xml:space="preserve">34375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10.4451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id=d167e310984e1a21 symbol=A/AC.105/C.2/2022/CRP.24 text_path=text/d167e310984e1a21.txt</w:t>
            </w:r>
          </w:p>
        </w:tc>
      </w:tr>
      <w:tr>
        <w:tc>
          <w:tcPr>
            <w:tcW w:w="0" w:type="auto"/>
          </w:tcPr>
          <w:p>
            <w:pPr>
              <w:spacing w:line="240" w:lineRule="auto" w:before="0" w:after="0"/>
              <w:pStyle w:val="Compact"/>
            </w:pPr>
            <w:r>
              <w:rPr>
                <w:sz w:val="20"/>
                <w:szCs w:val="20"/>
              </w:rPr>
              <w:t xml:space="preserve">A/AC.105/C.2/2022/SRA/L.1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Chair and Vice-Chair of the working group established under the Legal Subcommittee agenda item entitled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9933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9.2036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id=6e5489db9c1116c9 symbol=A/AC.105/C.2/2022/SRA/L.1 text_path=text/6e5489db9c1116c9.txt</w:t>
            </w:r>
          </w:p>
        </w:tc>
      </w:tr>
      <w:tr>
        <w:tc>
          <w:tcPr>
            <w:tcW w:w="0" w:type="auto"/>
          </w:tcPr>
          <w:p>
            <w:pPr>
              <w:spacing w:line="240" w:lineRule="auto" w:before="0" w:after="0"/>
              <w:pStyle w:val="Compact"/>
            </w:pPr>
            <w:r>
              <w:rPr>
                <w:sz w:val="20"/>
                <w:szCs w:val="20"/>
              </w:rPr>
              <w:t xml:space="preserve">A/AC.105/C.2/L.321/Add.2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&amp; XI. General exchange of views on the legal aspects of space traffic management)</w:t>
            </w:r>
          </w:p>
        </w:tc>
        <w:tc>
          <w:tcPr>
            <w:tcW w:w="0" w:type="auto"/>
          </w:tcPr>
          <w:p>
            <w:pPr>
              <w:spacing w:line="240" w:lineRule="auto" w:before="0" w:after="0"/>
              <w:pStyle w:val="Compact"/>
            </w:pPr>
            <w:r>
              <w:rPr>
                <w:sz w:val="20"/>
                <w:szCs w:val="20"/>
              </w:rPr>
              <w:t xml:space="preserve">20751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9.9403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id=fd1bc2a69c1b43a7 symbol=A/AC.105/C.2/L.321/Add.2 text_path=text/fd1bc2a69c1b43a7.txt</w:t>
            </w:r>
          </w:p>
        </w:tc>
      </w:tr>
      <w:tr>
        <w:tc>
          <w:tcPr>
            <w:tcW w:w="0" w:type="auto"/>
          </w:tcPr>
          <w:p>
            <w:pPr>
              <w:spacing w:line="240" w:lineRule="auto" w:before="0" w:after="0"/>
              <w:pStyle w:val="Compact"/>
            </w:pPr>
            <w:r>
              <w:rPr>
                <w:sz w:val="20"/>
                <w:szCs w:val="20"/>
              </w:rPr>
              <w:t xml:space="preserve">A/AC.105/C.2/L.321/Add.1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(IV. Status and application of the five United Nations treaties on outer space &amp; XIII.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20275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9.9171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id=1364f6e9ec56dcae symbol=A/AC.105/C.2/L.321/Add.1 text_path=text/1364f6e9ec56dcae.txt</w:t>
            </w:r>
          </w:p>
        </w:tc>
      </w:tr>
      <w:tr>
        <w:tc>
          <w:tcPr>
            <w:tcW w:w="0" w:type="auto"/>
          </w:tcPr>
          <w:p>
            <w:pPr>
              <w:spacing w:line="240" w:lineRule="auto" w:before="0" w:after="0"/>
              <w:pStyle w:val="Compact"/>
            </w:pPr>
            <w:r>
              <w:rPr>
                <w:sz w:val="20"/>
                <w:szCs w:val="20"/>
              </w:rPr>
              <w:t xml:space="preserve">A/AC.105/C.2/L.321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8723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id=e618eee9ccb45801 symbol=A/AC.105/C.2/L.321 text_path=text/e618eee9ccb45801.txt</w:t>
            </w:r>
          </w:p>
        </w:tc>
      </w:tr>
      <w:tr>
        <w:tc>
          <w:tcPr>
            <w:tcW w:w="0" w:type="auto"/>
          </w:tcPr>
          <w:p>
            <w:pPr>
              <w:spacing w:line="240" w:lineRule="auto" w:before="0" w:after="0"/>
              <w:pStyle w:val="Compact"/>
            </w:pPr>
            <w:r>
              <w:rPr>
                <w:sz w:val="20"/>
                <w:szCs w:val="20"/>
              </w:rPr>
              <w:t xml:space="preserve">A/AC.105/C.2/2022/TRE/L.1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16257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9.6963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id=cefbde4b8c07c6c7 symbol=A/AC.105/C.2/2022/TRE/L.1 text_path=text/cefbde4b8c07c6c7.txt</w:t>
            </w:r>
          </w:p>
        </w:tc>
      </w:tr>
      <w:tr>
        <w:tc>
          <w:tcPr>
            <w:tcW w:w="0" w:type="auto"/>
          </w:tcPr>
          <w:p>
            <w:pPr>
              <w:spacing w:line="240" w:lineRule="auto" w:before="0" w:after="0"/>
              <w:pStyle w:val="Compact"/>
            </w:pPr>
            <w:r>
              <w:rPr>
                <w:sz w:val="20"/>
                <w:szCs w:val="20"/>
              </w:rPr>
              <w:t xml:space="preserve">A/AC.105/1258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Scientific and Technical Subcommittee on its fifty-ninth session, held in Vienna from 7 to 18 February 2022</w:t>
            </w:r>
          </w:p>
        </w:tc>
        <w:tc>
          <w:tcPr>
            <w:tcW w:w="0" w:type="auto"/>
          </w:tcPr>
          <w:p>
            <w:pPr>
              <w:spacing w:line="240" w:lineRule="auto" w:before="0" w:after="0"/>
              <w:pStyle w:val="Compact"/>
            </w:pPr>
            <w:r>
              <w:rPr>
                <w:sz w:val="20"/>
                <w:szCs w:val="20"/>
              </w:rPr>
              <w:t xml:space="preserve">182972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12.1171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id=0c42efe393f004e2 symbol=A/AC.105/1258 text_path=text/0c42efe393f004e2.txt</w:t>
            </w:r>
          </w:p>
        </w:tc>
      </w:tr>
      <w:tr>
        <w:tc>
          <w:tcPr>
            <w:tcW w:w="0" w:type="auto"/>
          </w:tcPr>
          <w:p>
            <w:pPr>
              <w:spacing w:line="240" w:lineRule="auto" w:before="0" w:after="0"/>
              <w:pStyle w:val="Compact"/>
            </w:pPr>
            <w:r>
              <w:rPr>
                <w:sz w:val="20"/>
                <w:szCs w:val="20"/>
              </w:rPr>
              <w:t xml:space="preserve">A/AC.105/C.2/2022/CRP.23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Building Blocks for the Development of an International Framework for the Governance of Space Resource Activities: A Commentary Conference Room Paper submitted by Luxembourg and the Netherlands</w:t>
            </w:r>
          </w:p>
        </w:tc>
        <w:tc>
          <w:tcPr>
            <w:tcW w:w="0" w:type="auto"/>
          </w:tcPr>
          <w:p>
            <w:pPr>
              <w:spacing w:line="240" w:lineRule="auto" w:before="0" w:after="0"/>
              <w:pStyle w:val="Compact"/>
            </w:pPr>
            <w:r>
              <w:rPr>
                <w:sz w:val="20"/>
                <w:szCs w:val="20"/>
              </w:rPr>
              <w:t xml:space="preserve">2228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7.7089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id=a828f7f535b5ddc1 symbol=A/AC.105/C.2/2022/CRP.23 text_path=text/a828f7f535b5ddc1.txt</w:t>
            </w:r>
          </w:p>
        </w:tc>
      </w:tr>
      <w:tr>
        <w:tc>
          <w:tcPr>
            <w:tcW w:w="0" w:type="auto"/>
          </w:tcPr>
          <w:p>
            <w:pPr>
              <w:spacing w:line="240" w:lineRule="auto" w:before="0" w:after="0"/>
              <w:pStyle w:val="Compact"/>
            </w:pPr>
            <w:r>
              <w:rPr>
                <w:sz w:val="20"/>
                <w:szCs w:val="20"/>
              </w:rPr>
              <w:t xml:space="preserve">A/AC.105/C.2/2022/CRP.22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Submissions by Chile, Japan, Jordan, Pakistan, and the Philippines</w:t>
            </w:r>
          </w:p>
        </w:tc>
        <w:tc>
          <w:tcPr>
            <w:tcW w:w="0" w:type="auto"/>
          </w:tcPr>
          <w:p>
            <w:pPr>
              <w:spacing w:line="240" w:lineRule="auto" w:before="0" w:after="0"/>
              <w:pStyle w:val="Compact"/>
            </w:pPr>
            <w:r>
              <w:rPr>
                <w:sz w:val="20"/>
                <w:szCs w:val="20"/>
              </w:rPr>
              <w:t xml:space="preserve">26908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10.2002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id=37dea8d7e7af6ab0 symbol=A/AC.105/C.2/2022/CRP.22 text_path=text/37dea8d7e7af6ab0.txt</w:t>
            </w:r>
          </w:p>
        </w:tc>
      </w:tr>
      <w:tr>
        <w:tc>
          <w:tcPr>
            <w:tcW w:w="0" w:type="auto"/>
          </w:tcPr>
          <w:p>
            <w:pPr>
              <w:spacing w:line="240" w:lineRule="auto" w:before="0" w:after="0"/>
              <w:pStyle w:val="Compact"/>
            </w:pPr>
            <w:r>
              <w:rPr>
                <w:sz w:val="20"/>
                <w:szCs w:val="20"/>
              </w:rPr>
              <w:t xml:space="preserve">A/AC.105/C.2/2022/CRP.21*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Working paper on the endorsement of the Work Plan for the working group established under the Legal Subcommittee agenda entitled “General exchange of views on potential legal models for activities in the exploration, exploitation, and utilization of space resources” and proposals for a dedicated international conference on space resources under the auspices of the United Nations Working Paper submitted by Austria, Belgium, Czech Republic, Finland, Germany, Luxembourg, Norway, Portugal and Romania</w:t>
            </w:r>
          </w:p>
        </w:tc>
        <w:tc>
          <w:tcPr>
            <w:tcW w:w="0" w:type="auto"/>
          </w:tcPr>
          <w:p>
            <w:pPr>
              <w:spacing w:line="240" w:lineRule="auto" w:before="0" w:after="0"/>
              <w:pStyle w:val="Compact"/>
            </w:pPr>
            <w:r>
              <w:rPr>
                <w:sz w:val="20"/>
                <w:szCs w:val="20"/>
              </w:rPr>
              <w:t xml:space="preserve">12285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9.4161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id=33fe1e99888aa9a0 symbol=A/AC.105/C.2/2022/CRP.21* text_path=text/33fe1e99888aa9a0.txt</w:t>
            </w:r>
          </w:p>
        </w:tc>
      </w:tr>
      <w:tr>
        <w:tc>
          <w:tcPr>
            <w:tcW w:w="0" w:type="auto"/>
          </w:tcPr>
          <w:p>
            <w:pPr>
              <w:spacing w:line="240" w:lineRule="auto" w:before="0" w:after="0"/>
              <w:pStyle w:val="Compact"/>
            </w:pPr>
            <w:r>
              <w:rPr>
                <w:sz w:val="20"/>
                <w:szCs w:val="20"/>
              </w:rPr>
              <w:t xml:space="preserve">A/AC.105/C.2/2022/CRP.20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Discussion paper by the Chair of the Working Group on the Status and Application of the Five United Nations Treaties on Outer Space on the topic of registration of large constellations and megaconstellations Paper submitted by the Chair of the Working Group</w:t>
            </w:r>
          </w:p>
        </w:tc>
        <w:tc>
          <w:tcPr>
            <w:tcW w:w="0" w:type="auto"/>
          </w:tcPr>
          <w:p>
            <w:pPr>
              <w:spacing w:line="240" w:lineRule="auto" w:before="0" w:after="0"/>
              <w:pStyle w:val="Compact"/>
            </w:pPr>
            <w:r>
              <w:rPr>
                <w:sz w:val="20"/>
                <w:szCs w:val="20"/>
              </w:rPr>
              <w:t xml:space="preserve">8095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id=531d9324b425b1a9 symbol=A/AC.105/C.2/2022/CRP.20 text_path=text/531d9324b425b1a9.txt</w:t>
            </w:r>
          </w:p>
        </w:tc>
      </w:tr>
      <w:tr>
        <w:tc>
          <w:tcPr>
            <w:tcW w:w="0" w:type="auto"/>
          </w:tcPr>
          <w:p>
            <w:pPr>
              <w:spacing w:line="240" w:lineRule="auto" w:before="0" w:after="0"/>
              <w:pStyle w:val="Compact"/>
            </w:pPr>
            <w:r>
              <w:rPr>
                <w:sz w:val="20"/>
                <w:szCs w:val="20"/>
              </w:rPr>
              <w:t xml:space="preserve">A/AC.105/C.2/2022/CRP.17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6428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8.7684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id=d8b8ba5ae441db73 symbol=A/AC.105/C.2/2022/CRP.17 text_path=text/d8b8ba5ae441db73.txt</w:t>
            </w:r>
          </w:p>
        </w:tc>
      </w:tr>
      <w:tr>
        <w:tc>
          <w:tcPr>
            <w:tcW w:w="0" w:type="auto"/>
          </w:tcPr>
          <w:p>
            <w:pPr>
              <w:spacing w:line="240" w:lineRule="auto" w:before="0" w:after="0"/>
              <w:pStyle w:val="Compact"/>
            </w:pPr>
            <w:r>
              <w:rPr>
                <w:sz w:val="20"/>
                <w:szCs w:val="20"/>
              </w:rPr>
              <w:t xml:space="preserve">A/AC.105/C.1/2022/INF/51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74765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11.2221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id=5298cfb1ffc96d94 symbol=A/AC.105/C.1/2022/INF/51 text_path=text/5298cfb1ffc96d94.txt</w:t>
            </w:r>
          </w:p>
        </w:tc>
      </w:tr>
      <w:tr>
        <w:tc>
          <w:tcPr>
            <w:tcW w:w="0" w:type="auto"/>
          </w:tcPr>
          <w:p>
            <w:pPr>
              <w:spacing w:line="240" w:lineRule="auto" w:before="0" w:after="0"/>
              <w:pStyle w:val="Compact"/>
            </w:pPr>
            <w:r>
              <w:rPr>
                <w:sz w:val="20"/>
                <w:szCs w:val="20"/>
              </w:rPr>
              <w:t xml:space="preserve">A/AC.105/C.2/2022/CRP.13*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Questionnaire related to the discussion of item 15 on potential legal models for the exploration, exploitation, and utilization of space resources Working Paper submitted by Greece</w:t>
            </w:r>
          </w:p>
        </w:tc>
        <w:tc>
          <w:tcPr>
            <w:tcW w:w="0" w:type="auto"/>
          </w:tcPr>
          <w:p>
            <w:pPr>
              <w:spacing w:line="240" w:lineRule="auto" w:before="0" w:after="0"/>
              <w:pStyle w:val="Compact"/>
            </w:pPr>
            <w:r>
              <w:rPr>
                <w:sz w:val="20"/>
                <w:szCs w:val="20"/>
              </w:rPr>
              <w:t xml:space="preserve">5404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8.5949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id=9dcba5d0e1ebc2a0 symbol=A/AC.105/C.2/2022/CRP.13* text_path=text/9dcba5d0e1ebc2a0.txt</w:t>
            </w:r>
          </w:p>
        </w:tc>
      </w:tr>
      <w:tr>
        <w:tc>
          <w:tcPr>
            <w:tcW w:w="0" w:type="auto"/>
          </w:tcPr>
          <w:p>
            <w:pPr>
              <w:spacing w:line="240" w:lineRule="auto" w:before="0" w:after="0"/>
              <w:pStyle w:val="Compact"/>
            </w:pPr>
            <w:r>
              <w:rPr>
                <w:sz w:val="20"/>
                <w:szCs w:val="20"/>
              </w:rPr>
              <w:t xml:space="preserve">A/AC.105/C.2/2022/CRP.19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Overview and final summary by the Chair of the Working Group on the Status and Application of the Five United Nations Treaties on Outer Space on the responses from member States and permanent observers of the Committee to the questionnaire on the application of international law to small-satellite activities provided by the Chair and contained in the Report of the Legal Subcommittee on its fifty-sixth session, document A/AC.105/1122 (Annex I, Appendix II), and the Report of the Legal Subcommittee on its sixtieth session, document A/AC.105/1243 (Annex I, Appendix II)</w:t>
            </w:r>
          </w:p>
        </w:tc>
        <w:tc>
          <w:tcPr>
            <w:tcW w:w="0" w:type="auto"/>
          </w:tcPr>
          <w:p>
            <w:pPr>
              <w:spacing w:line="240" w:lineRule="auto" w:before="0" w:after="0"/>
              <w:pStyle w:val="Compact"/>
            </w:pPr>
            <w:r>
              <w:rPr>
                <w:sz w:val="20"/>
                <w:szCs w:val="20"/>
              </w:rPr>
              <w:t xml:space="preserve">42454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id=0818191267e3c2cb symbol=A/AC.105/C.2/2022/CRP.19 text_path=text/0818191267e3c2cb.txt</w:t>
            </w:r>
          </w:p>
        </w:tc>
      </w:tr>
      <w:tr>
        <w:tc>
          <w:tcPr>
            <w:tcW w:w="0" w:type="auto"/>
          </w:tcPr>
          <w:p>
            <w:pPr>
              <w:spacing w:line="240" w:lineRule="auto" w:before="0" w:after="0"/>
              <w:pStyle w:val="Compact"/>
            </w:pPr>
            <w:r>
              <w:rPr>
                <w:sz w:val="20"/>
                <w:szCs w:val="20"/>
              </w:rPr>
              <w:t xml:space="preserve">A/AC.105/C.2/2022/CRP.18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Overview and final summary by the Chair of the Working Group on the Status and Application of the Five United Nations Treaties on Outer Space on the responses from member States and permanent observers of the Committee to the Set of questions provided by the Chair of the Working Group on the Status and Application of the Five United Nations Treaties on Outer Space, taking into account the UNISPACE+50 process, provided by the Chair and contained in the Report of the Legal Subcommittee on its fifty-sixth session, document A/AC.105/1122 (Annex I, Appendix I), and the Report of the Legal Subcommittee on its sixtieth session, document A/AC.105/1243 (Annex I, Appendix I)</w:t>
            </w:r>
          </w:p>
        </w:tc>
        <w:tc>
          <w:tcPr>
            <w:tcW w:w="0" w:type="auto"/>
          </w:tcPr>
          <w:p>
            <w:pPr>
              <w:spacing w:line="240" w:lineRule="auto" w:before="0" w:after="0"/>
              <w:pStyle w:val="Compact"/>
            </w:pPr>
            <w:r>
              <w:rPr>
                <w:sz w:val="20"/>
                <w:szCs w:val="20"/>
              </w:rPr>
              <w:t xml:space="preserve">112777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11.6332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id=4d8a16f13647ddc2 symbol=A/AC.105/C.2/2022/CRP.18 text_path=text/4d8a16f13647ddc2.txt</w:t>
            </w:r>
          </w:p>
        </w:tc>
      </w:tr>
      <w:tr>
        <w:tc>
          <w:tcPr>
            <w:tcW w:w="0" w:type="auto"/>
          </w:tcPr>
          <w:p>
            <w:pPr>
              <w:spacing w:line="240" w:lineRule="auto" w:before="0" w:after="0"/>
              <w:pStyle w:val="Compact"/>
            </w:pPr>
            <w:r>
              <w:rPr>
                <w:sz w:val="20"/>
                <w:szCs w:val="20"/>
              </w:rPr>
              <w:t xml:space="preserve">A/AC.105/C.2/2022/CRP.16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of the International Moon Day - Support Implementation Status Paper submitted by the Moon Village Association</w:t>
            </w:r>
          </w:p>
        </w:tc>
        <w:tc>
          <w:tcPr>
            <w:tcW w:w="0" w:type="auto"/>
          </w:tcPr>
          <w:p>
            <w:pPr>
              <w:spacing w:line="240" w:lineRule="auto" w:before="0" w:after="0"/>
              <w:pStyle w:val="Compact"/>
            </w:pPr>
            <w:r>
              <w:rPr>
                <w:sz w:val="20"/>
                <w:szCs w:val="20"/>
              </w:rPr>
              <w:t xml:space="preserve">9173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id=81d0c0e09d32927c symbol=A/AC.105/C.2/2022/CRP.16 text_path=text/81d0c0e09d32927c.txt</w:t>
            </w:r>
          </w:p>
        </w:tc>
      </w:tr>
      <w:tr>
        <w:tc>
          <w:tcPr>
            <w:tcW w:w="0" w:type="auto"/>
          </w:tcPr>
          <w:p>
            <w:pPr>
              <w:spacing w:line="240" w:lineRule="auto" w:before="0" w:after="0"/>
              <w:pStyle w:val="Compact"/>
            </w:pPr>
            <w:r>
              <w:rPr>
                <w:sz w:val="20"/>
                <w:szCs w:val="20"/>
              </w:rPr>
              <w:t xml:space="preserve">A/AC.105/C.2/2022/CRP.15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Status/Plan Paper submitted by the Moon Village Association</w:t>
            </w:r>
          </w:p>
        </w:tc>
        <w:tc>
          <w:tcPr>
            <w:tcW w:w="0" w:type="auto"/>
          </w:tcPr>
          <w:p>
            <w:pPr>
              <w:spacing w:line="240" w:lineRule="auto" w:before="0" w:after="0"/>
              <w:pStyle w:val="Compact"/>
            </w:pPr>
            <w:r>
              <w:rPr>
                <w:sz w:val="20"/>
                <w:szCs w:val="20"/>
              </w:rPr>
              <w:t xml:space="preserve">8180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9.0094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id=436e0faaa2414266 symbol=A/AC.105/C.2/2022/CRP.15 text_path=text/436e0faaa2414266.txt</w:t>
            </w:r>
          </w:p>
        </w:tc>
      </w:tr>
      <w:tr>
        <w:tc>
          <w:tcPr>
            <w:tcW w:w="0" w:type="auto"/>
          </w:tcPr>
          <w:p>
            <w:pPr>
              <w:spacing w:line="240" w:lineRule="auto" w:before="0" w:after="0"/>
              <w:pStyle w:val="Compact"/>
            </w:pPr>
            <w:r>
              <w:rPr>
                <w:sz w:val="20"/>
                <w:szCs w:val="20"/>
              </w:rPr>
              <w:t xml:space="preserve">A/AC.105/C.2/2022/CRP.14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International Peace Alliance (Space)</w:t>
            </w:r>
          </w:p>
        </w:tc>
        <w:tc>
          <w:tcPr>
            <w:tcW w:w="0" w:type="auto"/>
          </w:tcPr>
          <w:p>
            <w:pPr>
              <w:spacing w:line="240" w:lineRule="auto" w:before="0" w:after="0"/>
              <w:pStyle w:val="Compact"/>
            </w:pPr>
            <w:r>
              <w:rPr>
                <w:sz w:val="20"/>
                <w:szCs w:val="20"/>
              </w:rPr>
              <w:t xml:space="preserve">17154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id=5c60bf9164ff209f symbol=A/AC.105/C.2/2022/CRP.14 text_path=text/5c60bf9164ff209f.txt</w:t>
            </w:r>
          </w:p>
        </w:tc>
      </w:tr>
      <w:tr>
        <w:tc>
          <w:tcPr>
            <w:tcW w:w="0" w:type="auto"/>
          </w:tcPr>
          <w:p>
            <w:pPr>
              <w:spacing w:line="240" w:lineRule="auto" w:before="0" w:after="0"/>
              <w:pStyle w:val="Compact"/>
            </w:pPr>
            <w:r>
              <w:rPr>
                <w:sz w:val="20"/>
                <w:szCs w:val="20"/>
              </w:rPr>
              <w:t xml:space="preserve">A/AC.105/C.2/2022/CRP.12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 Generation Advocacy and Policy Platform</w:t>
            </w:r>
          </w:p>
        </w:tc>
        <w:tc>
          <w:tcPr>
            <w:tcW w:w="0" w:type="auto"/>
          </w:tcPr>
          <w:p>
            <w:pPr>
              <w:spacing w:line="240" w:lineRule="auto" w:before="0" w:after="0"/>
              <w:pStyle w:val="Compact"/>
            </w:pPr>
            <w:r>
              <w:rPr>
                <w:sz w:val="20"/>
                <w:szCs w:val="20"/>
              </w:rPr>
              <w:t xml:space="preserve">10436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id=36727e8f1f60058a symbol=A/AC.105/C.2/2022/CRP.12 text_path=text/36727e8f1f60058a.txt</w:t>
            </w:r>
          </w:p>
        </w:tc>
      </w:tr>
      <w:tr>
        <w:tc>
          <w:tcPr>
            <w:tcW w:w="0" w:type="auto"/>
          </w:tcPr>
          <w:p>
            <w:pPr>
              <w:spacing w:line="240" w:lineRule="auto" w:before="0" w:after="0"/>
              <w:pStyle w:val="Compact"/>
            </w:pPr>
            <w:r>
              <w:rPr>
                <w:sz w:val="20"/>
                <w:szCs w:val="20"/>
              </w:rPr>
              <w:t xml:space="preserve">A/AC.105/C.2/2022/CRP.11*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118099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11.6793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id=f9510e6e3ca087b7 symbol=A/AC.105/C.2/2022/CRP.11* text_path=text/f9510e6e3ca087b7.txt</w:t>
            </w:r>
          </w:p>
        </w:tc>
      </w:tr>
      <w:tr>
        <w:tc>
          <w:tcPr>
            <w:tcW w:w="0" w:type="auto"/>
          </w:tcPr>
          <w:p>
            <w:pPr>
              <w:spacing w:line="240" w:lineRule="auto" w:before="0" w:after="0"/>
              <w:pStyle w:val="Compact"/>
            </w:pPr>
            <w:r>
              <w:rPr>
                <w:sz w:val="20"/>
                <w:szCs w:val="20"/>
              </w:rPr>
              <w:t xml:space="preserve">A/AC.105/C.2/2022/CRP.10*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Status of International Agreements relating to activities in outer space as at 1 January 2022</w:t>
            </w:r>
          </w:p>
        </w:tc>
        <w:tc>
          <w:tcPr>
            <w:tcW w:w="0" w:type="auto"/>
          </w:tcPr>
          <w:p>
            <w:pPr>
              <w:spacing w:line="240" w:lineRule="auto" w:before="0" w:after="0"/>
              <w:pStyle w:val="Compact"/>
            </w:pPr>
            <w:r>
              <w:rPr>
                <w:sz w:val="20"/>
                <w:szCs w:val="20"/>
              </w:rPr>
              <w:t xml:space="preserve">22221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id=f44f7d0e4558c3f8 symbol=A/AC.105/C.2/2022/CRP.10* text_path=text/f44f7d0e4558c3f8.txt</w:t>
            </w:r>
          </w:p>
        </w:tc>
      </w:tr>
      <w:tr>
        <w:tc>
          <w:tcPr>
            <w:tcW w:w="0" w:type="auto"/>
          </w:tcPr>
          <w:p>
            <w:pPr>
              <w:spacing w:line="240" w:lineRule="auto" w:before="0" w:after="0"/>
              <w:pStyle w:val="Compact"/>
            </w:pPr>
            <w:r>
              <w:rPr>
                <w:sz w:val="20"/>
                <w:szCs w:val="20"/>
              </w:rPr>
              <w:t xml:space="preserve">A/AC.105/C.2/2022/CRP.9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189614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12.1527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id=da5f4e9c732a85ba symbol=A/AC.105/C.2/2022/CRP.9 text_path=text/da5f4e9c732a85ba.txt</w:t>
            </w:r>
          </w:p>
        </w:tc>
      </w:tr>
      <w:tr>
        <w:tc>
          <w:tcPr>
            <w:tcW w:w="0" w:type="auto"/>
          </w:tcPr>
          <w:p>
            <w:pPr>
              <w:spacing w:line="240" w:lineRule="auto" w:before="0" w:after="0"/>
              <w:pStyle w:val="Compact"/>
            </w:pPr>
            <w:r>
              <w:rPr>
                <w:sz w:val="20"/>
                <w:szCs w:val="20"/>
              </w:rPr>
              <w:t xml:space="preserve">A/AC.105/C.2/2022/CRP.8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Questionnaire on the application of international law to small-satellite activities</w:t>
            </w:r>
          </w:p>
        </w:tc>
        <w:tc>
          <w:tcPr>
            <w:tcW w:w="0" w:type="auto"/>
          </w:tcPr>
          <w:p>
            <w:pPr>
              <w:spacing w:line="240" w:lineRule="auto" w:before="0" w:after="0"/>
              <w:pStyle w:val="Compact"/>
            </w:pPr>
            <w:r>
              <w:rPr>
                <w:sz w:val="20"/>
                <w:szCs w:val="20"/>
              </w:rPr>
              <w:t xml:space="preserve">16332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id=2acfe6fc0d6f3ccb symbol=A/AC.105/C.2/2022/CRP.8 text_path=text/2acfe6fc0d6f3ccb.txt</w:t>
            </w:r>
          </w:p>
        </w:tc>
      </w:tr>
      <w:tr>
        <w:tc>
          <w:tcPr>
            <w:tcW w:w="0" w:type="auto"/>
          </w:tcPr>
          <w:p>
            <w:pPr>
              <w:spacing w:line="240" w:lineRule="auto" w:before="0" w:after="0"/>
              <w:pStyle w:val="Compact"/>
            </w:pPr>
            <w:r>
              <w:rPr>
                <w:sz w:val="20"/>
                <w:szCs w:val="20"/>
              </w:rPr>
              <w:t xml:space="preserve">A/AC.105/C.2/2022/CRP.6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Hague Institute for Global Justice</w:t>
            </w:r>
          </w:p>
        </w:tc>
        <w:tc>
          <w:tcPr>
            <w:tcW w:w="0" w:type="auto"/>
          </w:tcPr>
          <w:p>
            <w:pPr>
              <w:spacing w:line="240" w:lineRule="auto" w:before="0" w:after="0"/>
              <w:pStyle w:val="Compact"/>
            </w:pPr>
            <w:r>
              <w:rPr>
                <w:sz w:val="20"/>
                <w:szCs w:val="20"/>
              </w:rPr>
              <w:t xml:space="preserve">70364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id=693dce3c6b2a4f18 symbol=A/AC.105/C.2/2022/CRP.6 text_path=text/693dce3c6b2a4f18.txt</w:t>
            </w:r>
          </w:p>
        </w:tc>
      </w:tr>
      <w:tr>
        <w:tc>
          <w:tcPr>
            <w:tcW w:w="0" w:type="auto"/>
          </w:tcPr>
          <w:p>
            <w:pPr>
              <w:spacing w:line="240" w:lineRule="auto" w:before="0" w:after="0"/>
              <w:pStyle w:val="Compact"/>
            </w:pPr>
            <w:r>
              <w:rPr>
                <w:sz w:val="20"/>
                <w:szCs w:val="20"/>
              </w:rPr>
              <w:t xml:space="preserve">A/AC.105/C.2/2022/CRP.5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Access Space Alliance (ASA)</w:t>
            </w:r>
          </w:p>
        </w:tc>
        <w:tc>
          <w:tcPr>
            <w:tcW w:w="0" w:type="auto"/>
          </w:tcPr>
          <w:p>
            <w:pPr>
              <w:spacing w:line="240" w:lineRule="auto" w:before="0" w:after="0"/>
              <w:pStyle w:val="Compact"/>
            </w:pPr>
            <w:r>
              <w:rPr>
                <w:sz w:val="20"/>
                <w:szCs w:val="20"/>
              </w:rPr>
              <w:t xml:space="preserve">23033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id=79d95b1e065e5e2e symbol=A/AC.105/C.2/2022/CRP.5 text_path=text/79d95b1e065e5e2e.txt</w:t>
            </w:r>
          </w:p>
        </w:tc>
      </w:tr>
      <w:tr>
        <w:tc>
          <w:tcPr>
            <w:tcW w:w="0" w:type="auto"/>
          </w:tcPr>
          <w:p>
            <w:pPr>
              <w:spacing w:line="240" w:lineRule="auto" w:before="0" w:after="0"/>
              <w:pStyle w:val="Compact"/>
            </w:pPr>
            <w:r>
              <w:rPr>
                <w:sz w:val="20"/>
                <w:szCs w:val="20"/>
              </w:rPr>
              <w:t xml:space="preserve">A/AC.105/1112/Add.11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Argentina, Armenia, Greece, Jordan, Morocco, Philippines, Saudi Arabia, Ukraine &amp; Food and Agriculture Organization of the United Nations</w:t>
            </w:r>
          </w:p>
        </w:tc>
        <w:tc>
          <w:tcPr>
            <w:tcW w:w="0" w:type="auto"/>
          </w:tcPr>
          <w:p>
            <w:pPr>
              <w:spacing w:line="240" w:lineRule="auto" w:before="0" w:after="0"/>
              <w:pStyle w:val="Compact"/>
            </w:pPr>
            <w:r>
              <w:rPr>
                <w:sz w:val="20"/>
                <w:szCs w:val="20"/>
              </w:rPr>
              <w:t xml:space="preserve">22696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id=53cbbb784a3c4224 symbol=A/AC.105/1112/Add.11 text_path=text/53cbbb784a3c4224.txt</w:t>
            </w:r>
          </w:p>
        </w:tc>
      </w:tr>
      <w:tr>
        <w:tc>
          <w:tcPr>
            <w:tcW w:w="0" w:type="auto"/>
          </w:tcPr>
          <w:p>
            <w:pPr>
              <w:spacing w:line="240" w:lineRule="auto" w:before="0" w:after="0"/>
              <w:pStyle w:val="Compact"/>
            </w:pPr>
            <w:r>
              <w:rPr>
                <w:sz w:val="20"/>
                <w:szCs w:val="20"/>
              </w:rPr>
              <w:t xml:space="preserve">A/AC.105/C.2/L.322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Registration of large constellations and megaconstellations</w:t>
            </w:r>
          </w:p>
        </w:tc>
        <w:tc>
          <w:tcPr>
            <w:tcW w:w="0" w:type="auto"/>
          </w:tcPr>
          <w:p>
            <w:pPr>
              <w:spacing w:line="240" w:lineRule="auto" w:before="0" w:after="0"/>
              <w:pStyle w:val="Compact"/>
            </w:pPr>
            <w:r>
              <w:rPr>
                <w:sz w:val="20"/>
                <w:szCs w:val="20"/>
              </w:rPr>
              <w:t xml:space="preserve">21031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9.9538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id=b423547f84d6eef9 symbol=A/AC.105/C.2/L.322 text_path=text/b423547f84d6eef9.txt</w:t>
            </w:r>
          </w:p>
        </w:tc>
      </w:tr>
      <w:tr>
        <w:tc>
          <w:tcPr>
            <w:tcW w:w="0" w:type="auto"/>
          </w:tcPr>
          <w:p>
            <w:pPr>
              <w:spacing w:line="240" w:lineRule="auto" w:before="0" w:after="0"/>
              <w:pStyle w:val="Compact"/>
            </w:pPr>
            <w:r>
              <w:rPr>
                <w:sz w:val="20"/>
                <w:szCs w:val="20"/>
              </w:rPr>
              <w:t xml:space="preserve">A/AC.105/1039/Add.18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Questions on suborbital flights for scientific missions and/or for human transportation Greece, Morocco, Philippines, Saudi Arabia, Space Generation Advisory Council &amp; United Nations Development Programme</w:t>
            </w:r>
          </w:p>
        </w:tc>
        <w:tc>
          <w:tcPr>
            <w:tcW w:w="0" w:type="auto"/>
          </w:tcPr>
          <w:p>
            <w:pPr>
              <w:spacing w:line="240" w:lineRule="auto" w:before="0" w:after="0"/>
              <w:pStyle w:val="Compact"/>
            </w:pPr>
            <w:r>
              <w:rPr>
                <w:sz w:val="20"/>
                <w:szCs w:val="20"/>
              </w:rPr>
              <w:t xml:space="preserve">26093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id=d22767d7c2ff714b symbol=A/AC.105/1039/Add.18 text_path=text/d22767d7c2ff714b.txt</w:t>
            </w:r>
          </w:p>
        </w:tc>
      </w:tr>
      <w:tr>
        <w:tc>
          <w:tcPr>
            <w:tcW w:w="0" w:type="auto"/>
          </w:tcPr>
          <w:p>
            <w:pPr>
              <w:spacing w:line="240" w:lineRule="auto" w:before="0" w:after="0"/>
              <w:pStyle w:val="Compact"/>
            </w:pPr>
            <w:r>
              <w:rPr>
                <w:sz w:val="20"/>
                <w:szCs w:val="20"/>
              </w:rPr>
              <w:t xml:space="preserve">A/AC.105/C.2/L.319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21087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id=421b119b86da77b0 symbol=A/AC.105/C.2/L.319 text_path=text/421b119b86da77b0.txt</w:t>
            </w:r>
          </w:p>
        </w:tc>
      </w:tr>
      <w:tr>
        <w:tc>
          <w:tcPr>
            <w:tcW w:w="0" w:type="auto"/>
          </w:tcPr>
          <w:p>
            <w:pPr>
              <w:spacing w:line="240" w:lineRule="auto" w:before="0" w:after="0"/>
              <w:pStyle w:val="Compact"/>
            </w:pPr>
            <w:r>
              <w:rPr>
                <w:sz w:val="20"/>
                <w:szCs w:val="20"/>
              </w:rPr>
              <w:t xml:space="preserve">A/AC.105/C.2/117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Bringing the benefits of space to all countries: a guidance document on the legal framework for space activities</w:t>
            </w:r>
          </w:p>
        </w:tc>
        <w:tc>
          <w:tcPr>
            <w:tcW w:w="0" w:type="auto"/>
          </w:tcPr>
          <w:p>
            <w:pPr>
              <w:spacing w:line="240" w:lineRule="auto" w:before="0" w:after="0"/>
              <w:pStyle w:val="Compact"/>
            </w:pPr>
            <w:r>
              <w:rPr>
                <w:sz w:val="20"/>
                <w:szCs w:val="20"/>
              </w:rPr>
              <w:t xml:space="preserve">61346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11.0243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id=b7e78d2c6d777db8 symbol=A/AC.105/C.2/117 text_path=text/b7e78d2c6d777db8.txt</w:t>
            </w:r>
          </w:p>
        </w:tc>
      </w:tr>
      <w:tr>
        <w:tc>
          <w:tcPr>
            <w:tcW w:w="0" w:type="auto"/>
          </w:tcPr>
          <w:p>
            <w:pPr>
              <w:spacing w:line="240" w:lineRule="auto" w:before="0" w:after="0"/>
              <w:pStyle w:val="Compact"/>
            </w:pPr>
            <w:r>
              <w:rPr>
                <w:sz w:val="20"/>
                <w:szCs w:val="20"/>
              </w:rPr>
              <w:t xml:space="preserve">A/AC.105/C.2/118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Organization of Space Communications (Intersputnik) and Space Generation Advisory Council</w:t>
            </w:r>
          </w:p>
        </w:tc>
        <w:tc>
          <w:tcPr>
            <w:tcW w:w="0" w:type="auto"/>
          </w:tcPr>
          <w:p>
            <w:pPr>
              <w:spacing w:line="240" w:lineRule="auto" w:before="0" w:after="0"/>
              <w:pStyle w:val="Compact"/>
            </w:pPr>
            <w:r>
              <w:rPr>
                <w:sz w:val="20"/>
                <w:szCs w:val="20"/>
              </w:rPr>
              <w:t xml:space="preserve">14019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9.5482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id=f0cf2b6ae09fc77c symbol=A/AC.105/C.2/118 text_path=text/f0cf2b6ae09fc77c.txt</w:t>
            </w:r>
          </w:p>
        </w:tc>
      </w:tr>
      <w:tr>
        <w:tc>
          <w:tcPr>
            <w:tcW w:w="0" w:type="auto"/>
          </w:tcPr>
          <w:p>
            <w:pPr>
              <w:spacing w:line="240" w:lineRule="auto" w:before="0" w:after="0"/>
              <w:pStyle w:val="Compact"/>
            </w:pPr>
            <w:r>
              <w:rPr>
                <w:sz w:val="20"/>
                <w:szCs w:val="20"/>
              </w:rPr>
              <w:t xml:space="preserve">A/AC.105/C.1/L.394/Add.7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(XIV.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 XV. General exchange of views on dark and quiet skies for science and society &amp; XVI. Draft provisional agenda for the sixtieth session of the Scientific and Technical Subcommittee)</w:t>
            </w:r>
          </w:p>
        </w:tc>
        <w:tc>
          <w:tcPr>
            <w:tcW w:w="0" w:type="auto"/>
          </w:tcPr>
          <w:p>
            <w:pPr>
              <w:spacing w:line="240" w:lineRule="auto" w:before="0" w:after="0"/>
              <w:pStyle w:val="Compact"/>
            </w:pPr>
            <w:r>
              <w:rPr>
                <w:sz w:val="20"/>
                <w:szCs w:val="20"/>
              </w:rPr>
              <w:t xml:space="preserve">17156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9.7501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id=6555ed20c020203e symbol=A/AC.105/C.1/L.394/Add.7 text_path=text/6555ed20c020203e.txt</w:t>
            </w:r>
          </w:p>
        </w:tc>
      </w:tr>
      <w:tr>
        <w:tc>
          <w:tcPr>
            <w:tcW w:w="0" w:type="auto"/>
          </w:tcPr>
          <w:p>
            <w:pPr>
              <w:spacing w:line="240" w:lineRule="auto" w:before="0" w:after="0"/>
              <w:pStyle w:val="Compact"/>
            </w:pPr>
            <w:r>
              <w:rPr>
                <w:sz w:val="20"/>
                <w:szCs w:val="20"/>
              </w:rPr>
              <w:t xml:space="preserve">A/AC.105/C.1/L.394/Add.6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(IV. Matters relating to remote sensing of the Earth by satellite, including applications for developing countries and monitoring of the Earth’s environment, VIII. Space weather &amp; XI. Future role and method of work of the Committee)</w:t>
            </w:r>
          </w:p>
        </w:tc>
        <w:tc>
          <w:tcPr>
            <w:tcW w:w="0" w:type="auto"/>
          </w:tcPr>
          <w:p>
            <w:pPr>
              <w:spacing w:line="240" w:lineRule="auto" w:before="0" w:after="0"/>
              <w:pStyle w:val="Compact"/>
            </w:pPr>
            <w:r>
              <w:rPr>
                <w:sz w:val="20"/>
                <w:szCs w:val="20"/>
              </w:rPr>
              <w:t xml:space="preserve">10324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9.2422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id=afae5244449db53c symbol=A/AC.105/C.1/L.394/Add.6 text_path=text/afae5244449db53c.txt</w:t>
            </w:r>
          </w:p>
        </w:tc>
      </w:tr>
      <w:tr>
        <w:tc>
          <w:tcPr>
            <w:tcW w:w="0" w:type="auto"/>
          </w:tcPr>
          <w:p>
            <w:pPr>
              <w:spacing w:line="240" w:lineRule="auto" w:before="0" w:after="0"/>
              <w:pStyle w:val="Compact"/>
            </w:pPr>
            <w:r>
              <w:rPr>
                <w:sz w:val="20"/>
                <w:szCs w:val="20"/>
              </w:rPr>
              <w:t xml:space="preserve">A/AC.105/C.1/L.394/Add.5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(VII. Recent developments in global navigation satellite systems)</w:t>
            </w:r>
          </w:p>
        </w:tc>
        <w:tc>
          <w:tcPr>
            <w:tcW w:w="0" w:type="auto"/>
          </w:tcPr>
          <w:p>
            <w:pPr>
              <w:spacing w:line="240" w:lineRule="auto" w:before="0" w:after="0"/>
              <w:pStyle w:val="Compact"/>
            </w:pPr>
            <w:r>
              <w:rPr>
                <w:sz w:val="20"/>
                <w:szCs w:val="20"/>
              </w:rPr>
              <w:t xml:space="preserve">10528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id=422b435de1917612 symbol=A/AC.105/C.1/L.394/Add.5 text_path=text/422b435de1917612.txt</w:t>
            </w:r>
          </w:p>
        </w:tc>
      </w:tr>
      <w:tr>
        <w:tc>
          <w:tcPr>
            <w:tcW w:w="0" w:type="auto"/>
          </w:tcPr>
          <w:p>
            <w:pPr>
              <w:spacing w:line="240" w:lineRule="auto" w:before="0" w:after="0"/>
              <w:pStyle w:val="Compact"/>
            </w:pPr>
            <w:r>
              <w:rPr>
                <w:sz w:val="20"/>
                <w:szCs w:val="20"/>
              </w:rPr>
              <w:t xml:space="preserve">A/AC.105/C.1/L.394/Add.4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 Introduction, VI. Space-system-based disaster management support &amp; IX. Near-Earth objects)</w:t>
            </w:r>
          </w:p>
        </w:tc>
        <w:tc>
          <w:tcPr>
            <w:tcW w:w="0" w:type="auto"/>
          </w:tcPr>
          <w:p>
            <w:pPr>
              <w:spacing w:line="240" w:lineRule="auto" w:before="0" w:after="0"/>
              <w:pStyle w:val="Compact"/>
            </w:pPr>
            <w:r>
              <w:rPr>
                <w:sz w:val="20"/>
                <w:szCs w:val="20"/>
              </w:rPr>
              <w:t xml:space="preserve">28042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10.2415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id=ecd79170eb67dae5 symbol=A/AC.105/C.1/L.394/Add.4 text_path=text/ecd79170eb67dae5.txt</w:t>
            </w:r>
          </w:p>
        </w:tc>
      </w:tr>
      <w:tr>
        <w:tc>
          <w:tcPr>
            <w:tcW w:w="0" w:type="auto"/>
          </w:tcPr>
          <w:p>
            <w:pPr>
              <w:spacing w:line="240" w:lineRule="auto" w:before="0" w:after="0"/>
              <w:pStyle w:val="Compact"/>
            </w:pPr>
            <w:r>
              <w:rPr>
                <w:sz w:val="20"/>
                <w:szCs w:val="20"/>
              </w:rPr>
              <w:t xml:space="preserve">A/AC.105/C.1/LTS/2022/L.1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Working Group on the Long-term Sustainability of Outer Space Activities</w:t>
            </w:r>
          </w:p>
        </w:tc>
        <w:tc>
          <w:tcPr>
            <w:tcW w:w="0" w:type="auto"/>
          </w:tcPr>
          <w:p>
            <w:pPr>
              <w:spacing w:line="240" w:lineRule="auto" w:before="0" w:after="0"/>
              <w:pStyle w:val="Compact"/>
            </w:pPr>
            <w:r>
              <w:rPr>
                <w:sz w:val="20"/>
                <w:szCs w:val="20"/>
              </w:rPr>
              <w:t xml:space="preserve">15096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9.6222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id=8cb490e339f70c99 symbol=A/AC.105/C.1/LTS/2022/L.1 text_path=text/8cb490e339f70c99.txt</w:t>
            </w:r>
          </w:p>
        </w:tc>
      </w:tr>
      <w:tr>
        <w:tc>
          <w:tcPr>
            <w:tcW w:w="0" w:type="auto"/>
          </w:tcPr>
          <w:p>
            <w:pPr>
              <w:spacing w:line="240" w:lineRule="auto" w:before="0" w:after="0"/>
              <w:pStyle w:val="Compact"/>
            </w:pPr>
            <w:r>
              <w:rPr>
                <w:sz w:val="20"/>
                <w:szCs w:val="20"/>
              </w:rPr>
              <w:t xml:space="preserve">A/AC.105/C.1/L.394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 Introduction, VIII. Space weather &amp; XII.Use of nuclear power sources in outer space)</w:t>
            </w:r>
          </w:p>
        </w:tc>
        <w:tc>
          <w:tcPr>
            <w:tcW w:w="0" w:type="auto"/>
          </w:tcPr>
          <w:p>
            <w:pPr>
              <w:spacing w:line="240" w:lineRule="auto" w:before="0" w:after="0"/>
              <w:pStyle w:val="Compact"/>
            </w:pPr>
            <w:r>
              <w:rPr>
                <w:sz w:val="20"/>
                <w:szCs w:val="20"/>
              </w:rPr>
              <w:t xml:space="preserve">24173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id=e7ef2410b950cddd symbol=A/AC.105/C.1/L.394 text_path=text/e7ef2410b950cddd.txt</w:t>
            </w:r>
          </w:p>
        </w:tc>
      </w:tr>
      <w:tr>
        <w:tc>
          <w:tcPr>
            <w:tcW w:w="0" w:type="auto"/>
          </w:tcPr>
          <w:p>
            <w:pPr>
              <w:spacing w:line="240" w:lineRule="auto" w:before="0" w:after="0"/>
              <w:pStyle w:val="Compact"/>
            </w:pPr>
            <w:r>
              <w:rPr>
                <w:sz w:val="20"/>
                <w:szCs w:val="20"/>
              </w:rPr>
              <w:t xml:space="preserve">A/AC.105/C.1/L.394/Add.3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(II. United Nations Programme on Space Applications &amp; III. Space technology for sustainable socioeconomic development)</w:t>
            </w:r>
          </w:p>
        </w:tc>
        <w:tc>
          <w:tcPr>
            <w:tcW w:w="0" w:type="auto"/>
          </w:tcPr>
          <w:p>
            <w:pPr>
              <w:spacing w:line="240" w:lineRule="auto" w:before="0" w:after="0"/>
              <w:pStyle w:val="Compact"/>
            </w:pPr>
            <w:r>
              <w:rPr>
                <w:sz w:val="20"/>
                <w:szCs w:val="20"/>
              </w:rPr>
              <w:t xml:space="preserve">21817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9.9904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id=12802b0cb87b5edd symbol=A/AC.105/C.1/L.394/Add.3 text_path=text/12802b0cb87b5edd.txt</w:t>
            </w:r>
          </w:p>
        </w:tc>
      </w:tr>
      <w:tr>
        <w:tc>
          <w:tcPr>
            <w:tcW w:w="0" w:type="auto"/>
          </w:tcPr>
          <w:p>
            <w:pPr>
              <w:spacing w:line="240" w:lineRule="auto" w:before="0" w:after="0"/>
              <w:pStyle w:val="Compact"/>
            </w:pPr>
            <w:r>
              <w:rPr>
                <w:sz w:val="20"/>
                <w:szCs w:val="20"/>
              </w:rPr>
              <w:t xml:space="preserve">A/AC.105/C.1/L.394/Add.1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(X. Long-term sustainability of outer space activities &amp; V. Space debris)</w:t>
            </w:r>
          </w:p>
        </w:tc>
        <w:tc>
          <w:tcPr>
            <w:tcW w:w="0" w:type="auto"/>
          </w:tcPr>
          <w:p>
            <w:pPr>
              <w:spacing w:line="240" w:lineRule="auto" w:before="0" w:after="0"/>
              <w:pStyle w:val="Compact"/>
            </w:pPr>
            <w:r>
              <w:rPr>
                <w:sz w:val="20"/>
                <w:szCs w:val="20"/>
              </w:rPr>
              <w:t xml:space="preserve">20215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9.9142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id=59f053a47059ce4c symbol=A/AC.105/C.1/L.394/Add.1 text_path=text/59f053a47059ce4c.txt</w:t>
            </w:r>
          </w:p>
        </w:tc>
      </w:tr>
      <w:tr>
        <w:tc>
          <w:tcPr>
            <w:tcW w:w="0" w:type="auto"/>
          </w:tcPr>
          <w:p>
            <w:pPr>
              <w:spacing w:line="240" w:lineRule="auto" w:before="0" w:after="0"/>
              <w:pStyle w:val="Compact"/>
            </w:pPr>
            <w:r>
              <w:rPr>
                <w:sz w:val="20"/>
                <w:szCs w:val="20"/>
              </w:rPr>
              <w:t xml:space="preserve">A/AC.105/C.1/NPS/2022/L.1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5396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8.5934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id=8b82bbf56859f888 symbol=A/AC.105/C.1/NPS/2022/L.1 text_path=text/8b82bbf56859f888.txt</w:t>
            </w:r>
          </w:p>
        </w:tc>
      </w:tr>
      <w:tr>
        <w:tc>
          <w:tcPr>
            <w:tcW w:w="0" w:type="auto"/>
          </w:tcPr>
          <w:p>
            <w:pPr>
              <w:spacing w:line="240" w:lineRule="auto" w:before="0" w:after="0"/>
              <w:pStyle w:val="Compact"/>
            </w:pPr>
            <w:r>
              <w:rPr>
                <w:sz w:val="20"/>
                <w:szCs w:val="20"/>
              </w:rPr>
              <w:t xml:space="preserve">A/AC.105/C.1/SGH/2022/L.1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of the Working Group on Space and Global Health</w:t>
            </w:r>
          </w:p>
        </w:tc>
        <w:tc>
          <w:tcPr>
            <w:tcW w:w="0" w:type="auto"/>
          </w:tcPr>
          <w:p>
            <w:pPr>
              <w:spacing w:line="240" w:lineRule="auto" w:before="0" w:after="0"/>
              <w:pStyle w:val="Compact"/>
            </w:pPr>
            <w:r>
              <w:rPr>
                <w:sz w:val="20"/>
                <w:szCs w:val="20"/>
              </w:rPr>
              <w:t xml:space="preserve">18424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id=e3e31780385d7022 symbol=A/AC.105/C.1/SGH/2022/L.1 text_path=text/e3e31780385d7022.txt</w:t>
            </w:r>
          </w:p>
        </w:tc>
      </w:tr>
      <w:tr>
        <w:tc>
          <w:tcPr>
            <w:tcW w:w="0" w:type="auto"/>
          </w:tcPr>
          <w:p>
            <w:pPr>
              <w:spacing w:line="240" w:lineRule="auto" w:before="0" w:after="0"/>
              <w:pStyle w:val="Compact"/>
            </w:pPr>
            <w:r>
              <w:rPr>
                <w:sz w:val="20"/>
                <w:szCs w:val="20"/>
              </w:rPr>
              <w:t xml:space="preserve">A/AC.105/C.1/2022/CRP.22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United Kingdom Update on its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19437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9.8749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id=161d8a37fca2e15b symbol=A/AC.105/C.1/2022/CRP.22 text_path=text/161d8a37fca2e15b.txt</w:t>
            </w:r>
          </w:p>
        </w:tc>
      </w:tr>
      <w:tr>
        <w:tc>
          <w:tcPr>
            <w:tcW w:w="0" w:type="auto"/>
          </w:tcPr>
          <w:p>
            <w:pPr>
              <w:spacing w:line="240" w:lineRule="auto" w:before="0" w:after="0"/>
              <w:pStyle w:val="Compact"/>
            </w:pPr>
            <w:r>
              <w:rPr>
                <w:sz w:val="20"/>
                <w:szCs w:val="20"/>
              </w:rPr>
              <w:t xml:space="preserve">A/AC.105/C.1/2022/CRP.18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International Telecommunication Union (ITU) on the use of the geostationary orbit (GSO) and other orbits</w:t>
            </w:r>
          </w:p>
        </w:tc>
        <w:tc>
          <w:tcPr>
            <w:tcW w:w="0" w:type="auto"/>
          </w:tcPr>
          <w:p>
            <w:pPr>
              <w:spacing w:line="240" w:lineRule="auto" w:before="0" w:after="0"/>
              <w:pStyle w:val="Compact"/>
            </w:pPr>
            <w:r>
              <w:rPr>
                <w:sz w:val="20"/>
                <w:szCs w:val="20"/>
              </w:rPr>
              <w:t xml:space="preserve">6180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8.7291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id=baad920da143b11c symbol=A/AC.105/C.1/2022/CRP.18 text_path=text/baad920da143b11c.txt</w:t>
            </w:r>
          </w:p>
        </w:tc>
      </w:tr>
      <w:tr>
        <w:tc>
          <w:tcPr>
            <w:tcW w:w="0" w:type="auto"/>
          </w:tcPr>
          <w:p>
            <w:pPr>
              <w:spacing w:line="240" w:lineRule="auto" w:before="0" w:after="0"/>
              <w:pStyle w:val="Compact"/>
            </w:pPr>
            <w:r>
              <w:rPr>
                <w:sz w:val="20"/>
                <w:szCs w:val="20"/>
              </w:rPr>
              <w:t xml:space="preserve">A/AC.105/C.1/2022/CRP.10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Non-Consensus Paper of the Expert Group on Space Weather on the Survey of the State of Member State Preparedness, and Current and Future Activities and Needs for Space Weather Impact Mitigation Report submitted by the Rapporteur of the Expert Group on Space Weather</w:t>
            </w:r>
          </w:p>
        </w:tc>
        <w:tc>
          <w:tcPr>
            <w:tcW w:w="0" w:type="auto"/>
          </w:tcPr>
          <w:p>
            <w:pPr>
              <w:spacing w:line="240" w:lineRule="auto" w:before="0" w:after="0"/>
              <w:pStyle w:val="Compact"/>
            </w:pPr>
            <w:r>
              <w:rPr>
                <w:sz w:val="20"/>
                <w:szCs w:val="20"/>
              </w:rPr>
              <w:t xml:space="preserve">129217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11.7692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id=5c7199d30a4b2c67 symbol=A/AC.105/C.1/2022/CRP.10 text_path=text/5c7199d30a4b2c67.txt</w:t>
            </w:r>
          </w:p>
        </w:tc>
      </w:tr>
      <w:tr>
        <w:tc>
          <w:tcPr>
            <w:tcW w:w="0" w:type="auto"/>
          </w:tcPr>
          <w:p>
            <w:pPr>
              <w:spacing w:line="240" w:lineRule="auto" w:before="0" w:after="0"/>
              <w:pStyle w:val="Compact"/>
            </w:pPr>
            <w:r>
              <w:rPr>
                <w:sz w:val="20"/>
                <w:szCs w:val="20"/>
              </w:rPr>
              <w:t xml:space="preserve">A/AC.105/C.1/2022/CRP.21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General Assembly resolution on space and global health</w:t>
            </w:r>
          </w:p>
        </w:tc>
        <w:tc>
          <w:tcPr>
            <w:tcW w:w="0" w:type="auto"/>
          </w:tcPr>
          <w:p>
            <w:pPr>
              <w:spacing w:line="240" w:lineRule="auto" w:before="0" w:after="0"/>
              <w:pStyle w:val="Compact"/>
            </w:pPr>
            <w:r>
              <w:rPr>
                <w:sz w:val="20"/>
                <w:szCs w:val="20"/>
              </w:rPr>
              <w:t xml:space="preserve">12542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9.4368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id=d4c8181437282cfd symbol=A/AC.105/C.1/2022/CRP.21 text_path=text/d4c8181437282cfd.txt</w:t>
            </w:r>
          </w:p>
        </w:tc>
      </w:tr>
      <w:tr>
        <w:tc>
          <w:tcPr>
            <w:tcW w:w="0" w:type="auto"/>
          </w:tcPr>
          <w:p>
            <w:pPr>
              <w:spacing w:line="240" w:lineRule="auto" w:before="0" w:after="0"/>
              <w:pStyle w:val="Compact"/>
            </w:pPr>
            <w:r>
              <w:rPr>
                <w:sz w:val="20"/>
                <w:szCs w:val="20"/>
              </w:rPr>
              <w:t xml:space="preserve">A/AC.105/C.1/2022/CRP.20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General presentation of French activities and views concerning the long-term sustainability of outer space activities, in relation with the implementation of the 21 Guidelines (A/74/20, Annex II)</w:t>
            </w:r>
          </w:p>
        </w:tc>
        <w:tc>
          <w:tcPr>
            <w:tcW w:w="0" w:type="auto"/>
          </w:tcPr>
          <w:p>
            <w:pPr>
              <w:spacing w:line="240" w:lineRule="auto" w:before="0" w:after="0"/>
              <w:pStyle w:val="Compact"/>
            </w:pPr>
            <w:r>
              <w:rPr>
                <w:sz w:val="20"/>
                <w:szCs w:val="20"/>
              </w:rPr>
              <w:t xml:space="preserve">169625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12.0413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id=322d662cc33d0f50 symbol=A/AC.105/C.1/2022/CRP.20 text_path=text/322d662cc33d0f50.txt</w:t>
            </w:r>
          </w:p>
        </w:tc>
      </w:tr>
      <w:tr>
        <w:tc>
          <w:tcPr>
            <w:tcW w:w="0" w:type="auto"/>
          </w:tcPr>
          <w:p>
            <w:pPr>
              <w:spacing w:line="240" w:lineRule="auto" w:before="0" w:after="0"/>
              <w:pStyle w:val="Compact"/>
            </w:pPr>
            <w:r>
              <w:rPr>
                <w:sz w:val="20"/>
                <w:szCs w:val="20"/>
              </w:rPr>
              <w:t xml:space="preserve">A/AC.105/C.1/2022/CRP.14/Rev.1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implementation of the Guidelines for the Long-term Sustainability of Outer Space Activities in the European Space Agency</w:t>
            </w:r>
          </w:p>
        </w:tc>
        <w:tc>
          <w:tcPr>
            <w:tcW w:w="0" w:type="auto"/>
          </w:tcPr>
          <w:p>
            <w:pPr>
              <w:spacing w:line="240" w:lineRule="auto" w:before="0" w:after="0"/>
              <w:pStyle w:val="Compact"/>
            </w:pPr>
            <w:r>
              <w:rPr>
                <w:sz w:val="20"/>
                <w:szCs w:val="20"/>
              </w:rPr>
              <w:t xml:space="preserve">32075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10.3758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id=8be80b8e4fc51ef5 symbol=A/AC.105/C.1/2022/CRP.14/Rev.1 text_path=text/8be80b8e4fc51ef5.txt</w:t>
            </w:r>
          </w:p>
        </w:tc>
      </w:tr>
      <w:tr>
        <w:tc>
          <w:tcPr>
            <w:tcW w:w="0" w:type="auto"/>
          </w:tcPr>
          <w:p>
            <w:pPr>
              <w:spacing w:line="240" w:lineRule="auto" w:before="0" w:after="0"/>
              <w:pStyle w:val="Compact"/>
            </w:pPr>
            <w:r>
              <w:rPr>
                <w:sz w:val="20"/>
                <w:szCs w:val="20"/>
              </w:rPr>
              <w:t xml:space="preserve">A/AC.105/C.1/2022/CRP.13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terms of reference, methods of work and workplan of the Working Group on the Long-term Sustainability of Outer Space Activities Conference room paper by the Chair of the Working Group on theLong-term Sustainability of Outer Space Activities</w:t>
            </w:r>
          </w:p>
        </w:tc>
        <w:tc>
          <w:tcPr>
            <w:tcW w:w="0" w:type="auto"/>
          </w:tcPr>
          <w:p>
            <w:pPr>
              <w:spacing w:line="240" w:lineRule="auto" w:before="0" w:after="0"/>
              <w:pStyle w:val="Compact"/>
            </w:pPr>
            <w:r>
              <w:rPr>
                <w:sz w:val="20"/>
                <w:szCs w:val="20"/>
              </w:rPr>
              <w:t xml:space="preserve">12575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9.4395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id=a264d931220eadce symbol=A/AC.105/C.1/2022/CRP.13 text_path=text/a264d931220eadce.txt</w:t>
            </w:r>
          </w:p>
        </w:tc>
      </w:tr>
      <w:tr>
        <w:tc>
          <w:tcPr>
            <w:tcW w:w="0" w:type="auto"/>
          </w:tcPr>
          <w:p>
            <w:pPr>
              <w:spacing w:line="240" w:lineRule="auto" w:before="0" w:after="0"/>
              <w:pStyle w:val="Compact"/>
            </w:pPr>
            <w:r>
              <w:rPr>
                <w:sz w:val="20"/>
                <w:szCs w:val="20"/>
              </w:rPr>
              <w:t xml:space="preserve">A/AC.105/C.1/2022/CRP.6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Hague Institute for Global Justice</w:t>
            </w:r>
          </w:p>
        </w:tc>
        <w:tc>
          <w:tcPr>
            <w:tcW w:w="0" w:type="auto"/>
          </w:tcPr>
          <w:p>
            <w:pPr>
              <w:spacing w:line="240" w:lineRule="auto" w:before="0" w:after="0"/>
              <w:pStyle w:val="Compact"/>
            </w:pPr>
            <w:r>
              <w:rPr>
                <w:sz w:val="20"/>
                <w:szCs w:val="20"/>
              </w:rPr>
              <w:t xml:space="preserve">70339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11.1611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id=e327cec0f963b643 symbol=A/AC.105/C.1/2022/CRP.6 text_path=text/e327cec0f963b643.txt</w:t>
            </w:r>
          </w:p>
        </w:tc>
      </w:tr>
      <w:tr>
        <w:tc>
          <w:tcPr>
            <w:tcW w:w="0" w:type="auto"/>
          </w:tcPr>
          <w:p>
            <w:pPr>
              <w:spacing w:line="240" w:lineRule="auto" w:before="0" w:after="0"/>
              <w:pStyle w:val="Compact"/>
            </w:pPr>
            <w:r>
              <w:rPr>
                <w:sz w:val="20"/>
                <w:szCs w:val="20"/>
              </w:rPr>
              <w:t xml:space="preserve">A/AC.105/C.1/2022/CRP.8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Access Space Alliance (ASA)</w:t>
            </w:r>
          </w:p>
        </w:tc>
        <w:tc>
          <w:tcPr>
            <w:tcW w:w="0" w:type="auto"/>
          </w:tcPr>
          <w:p>
            <w:pPr>
              <w:spacing w:line="240" w:lineRule="auto" w:before="0" w:after="0"/>
              <w:pStyle w:val="Compact"/>
            </w:pPr>
            <w:r>
              <w:rPr>
                <w:sz w:val="20"/>
                <w:szCs w:val="20"/>
              </w:rPr>
              <w:t xml:space="preserve">22939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10.0406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id=3081508b4b00b643 symbol=A/AC.105/C.1/2022/CRP.8 text_path=text/3081508b4b00b643.txt</w:t>
            </w:r>
          </w:p>
        </w:tc>
      </w:tr>
      <w:tr>
        <w:tc>
          <w:tcPr>
            <w:tcW w:w="0" w:type="auto"/>
          </w:tcPr>
          <w:p>
            <w:pPr>
              <w:spacing w:line="240" w:lineRule="auto" w:before="0" w:after="0"/>
              <w:pStyle w:val="Compact"/>
            </w:pPr>
            <w:r>
              <w:rPr>
                <w:sz w:val="20"/>
                <w:szCs w:val="20"/>
              </w:rPr>
              <w:t xml:space="preserve">A/AC.105/C.1/2022/CRP.7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Peru and United Arab Emirates</w:t>
            </w:r>
          </w:p>
        </w:tc>
        <w:tc>
          <w:tcPr>
            <w:tcW w:w="0" w:type="auto"/>
          </w:tcPr>
          <w:p>
            <w:pPr>
              <w:spacing w:line="240" w:lineRule="auto" w:before="0" w:after="0"/>
              <w:pStyle w:val="Compact"/>
            </w:pPr>
            <w:r>
              <w:rPr>
                <w:sz w:val="20"/>
                <w:szCs w:val="20"/>
              </w:rPr>
              <w:t xml:space="preserve">35770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10.4849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id=6addcf071e763d6d symbol=A/AC.105/C.1/2022/CRP.7 text_path=text/6addcf071e763d6d.txt</w:t>
            </w:r>
          </w:p>
        </w:tc>
      </w:tr>
      <w:tr>
        <w:tc>
          <w:tcPr>
            <w:tcW w:w="0" w:type="auto"/>
          </w:tcPr>
          <w:p>
            <w:pPr>
              <w:spacing w:line="240" w:lineRule="auto" w:before="0" w:after="0"/>
              <w:pStyle w:val="Compact"/>
            </w:pPr>
            <w:r>
              <w:rPr>
                <w:sz w:val="20"/>
                <w:szCs w:val="20"/>
              </w:rPr>
              <w:t xml:space="preserve">A/AC.105/C.1/2022/CRP.17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Status/Plan Paper submitted by the Moon Village Association</w:t>
            </w:r>
          </w:p>
        </w:tc>
        <w:tc>
          <w:tcPr>
            <w:tcW w:w="0" w:type="auto"/>
          </w:tcPr>
          <w:p>
            <w:pPr>
              <w:spacing w:line="240" w:lineRule="auto" w:before="0" w:after="0"/>
              <w:pStyle w:val="Compact"/>
            </w:pPr>
            <w:r>
              <w:rPr>
                <w:sz w:val="20"/>
                <w:szCs w:val="20"/>
              </w:rPr>
              <w:t xml:space="preserve">8763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9.0783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id=2adde9716f87f44a symbol=A/AC.105/C.1/2022/CRP.17 text_path=text/2adde9716f87f44a.txt</w:t>
            </w:r>
          </w:p>
        </w:tc>
      </w:tr>
      <w:tr>
        <w:tc>
          <w:tcPr>
            <w:tcW w:w="0" w:type="auto"/>
          </w:tcPr>
          <w:p>
            <w:pPr>
              <w:spacing w:line="240" w:lineRule="auto" w:before="0" w:after="0"/>
              <w:pStyle w:val="Compact"/>
            </w:pPr>
            <w:r>
              <w:rPr>
                <w:sz w:val="20"/>
                <w:szCs w:val="20"/>
              </w:rPr>
              <w:t xml:space="preserve">A/AC.105/C.1/2022/CRP.15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The Space4Water Project: Community building</w:t>
            </w:r>
          </w:p>
        </w:tc>
        <w:tc>
          <w:tcPr>
            <w:tcW w:w="0" w:type="auto"/>
          </w:tcPr>
          <w:p>
            <w:pPr>
              <w:spacing w:line="240" w:lineRule="auto" w:before="0" w:after="0"/>
              <w:pStyle w:val="Compact"/>
            </w:pPr>
            <w:r>
              <w:rPr>
                <w:sz w:val="20"/>
                <w:szCs w:val="20"/>
              </w:rPr>
              <w:t xml:space="preserve">17489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id=5d737ed072bd2ac7 symbol=A/AC.105/C.1/2022/CRP.15 text_path=text/5d737ed072bd2ac7.txt</w:t>
            </w:r>
          </w:p>
        </w:tc>
      </w:tr>
      <w:tr>
        <w:tc>
          <w:tcPr>
            <w:tcW w:w="0" w:type="auto"/>
          </w:tcPr>
          <w:p>
            <w:pPr>
              <w:spacing w:line="240" w:lineRule="auto" w:before="0" w:after="0"/>
              <w:pStyle w:val="Compact"/>
            </w:pPr>
            <w:r>
              <w:rPr>
                <w:sz w:val="20"/>
                <w:szCs w:val="20"/>
              </w:rPr>
              <w:t xml:space="preserve">A/AC.105/C.1/2022/CRP.16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of the International Moond Day - Implementation Status Paper submitted by the Moon Village Association</w:t>
            </w:r>
          </w:p>
        </w:tc>
        <w:tc>
          <w:tcPr>
            <w:tcW w:w="0" w:type="auto"/>
          </w:tcPr>
          <w:p>
            <w:pPr>
              <w:spacing w:line="240" w:lineRule="auto" w:before="0" w:after="0"/>
              <w:pStyle w:val="Compact"/>
            </w:pPr>
            <w:r>
              <w:rPr>
                <w:sz w:val="20"/>
                <w:szCs w:val="20"/>
              </w:rPr>
              <w:t xml:space="preserve">8672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9.0679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id=9e0c27027ab25247 symbol=A/AC.105/C.1/2022/CRP.16 text_path=text/9e0c27027ab25247.txt</w:t>
            </w:r>
          </w:p>
        </w:tc>
      </w:tr>
      <w:tr>
        <w:tc>
          <w:tcPr>
            <w:tcW w:w="0" w:type="auto"/>
          </w:tcPr>
          <w:p>
            <w:pPr>
              <w:spacing w:line="240" w:lineRule="auto" w:before="0" w:after="0"/>
              <w:pStyle w:val="Compact"/>
            </w:pPr>
            <w:r>
              <w:rPr>
                <w:sz w:val="20"/>
                <w:szCs w:val="20"/>
              </w:rPr>
              <w:t xml:space="preserve">A/AC.105/C.1/2022/CRP.11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CANEUS International</w:t>
            </w:r>
          </w:p>
        </w:tc>
        <w:tc>
          <w:tcPr>
            <w:tcW w:w="0" w:type="auto"/>
          </w:tcPr>
          <w:p>
            <w:pPr>
              <w:spacing w:line="240" w:lineRule="auto" w:before="0" w:after="0"/>
              <w:pStyle w:val="Compact"/>
            </w:pPr>
            <w:r>
              <w:rPr>
                <w:sz w:val="20"/>
                <w:szCs w:val="20"/>
              </w:rPr>
              <w:t xml:space="preserve">21951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9.9966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id=49847805e0475e2e symbol=A/AC.105/C.1/2022/CRP.11 text_path=text/49847805e0475e2e.txt</w:t>
            </w:r>
          </w:p>
        </w:tc>
      </w:tr>
      <w:tr>
        <w:tc>
          <w:tcPr>
            <w:tcW w:w="0" w:type="auto"/>
          </w:tcPr>
          <w:p>
            <w:pPr>
              <w:spacing w:line="240" w:lineRule="auto" w:before="0" w:after="0"/>
              <w:pStyle w:val="Compact"/>
            </w:pPr>
            <w:r>
              <w:rPr>
                <w:sz w:val="20"/>
                <w:szCs w:val="20"/>
              </w:rPr>
              <w:t xml:space="preserve">A/AC.105/C.1/2022/CRP.9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 Generation Advocacy and Policy Platform</w:t>
            </w:r>
          </w:p>
        </w:tc>
        <w:tc>
          <w:tcPr>
            <w:tcW w:w="0" w:type="auto"/>
          </w:tcPr>
          <w:p>
            <w:pPr>
              <w:spacing w:line="240" w:lineRule="auto" w:before="0" w:after="0"/>
              <w:pStyle w:val="Compact"/>
            </w:pPr>
            <w:r>
              <w:rPr>
                <w:sz w:val="20"/>
                <w:szCs w:val="20"/>
              </w:rPr>
              <w:t xml:space="preserve">5977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8.6957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id=aaf7f832be82f41c symbol=A/AC.105/C.1/2022/CRP.9 text_path=text/aaf7f832be82f41c.txt</w:t>
            </w:r>
          </w:p>
        </w:tc>
      </w:tr>
      <w:tr>
        <w:tc>
          <w:tcPr>
            <w:tcW w:w="0" w:type="auto"/>
          </w:tcPr>
          <w:p>
            <w:pPr>
              <w:spacing w:line="240" w:lineRule="auto" w:before="0" w:after="0"/>
              <w:pStyle w:val="Compact"/>
            </w:pPr>
            <w:r>
              <w:rPr>
                <w:sz w:val="20"/>
                <w:szCs w:val="20"/>
              </w:rPr>
              <w:t xml:space="preserve">A/AC.105/1265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Note verbale dated 28 January 2022 from the Permanent Mission of the United States of America to the United Nations (Vienna) addressed to the Secretary-General Notification by the United States of America concerning the notification by China (A/AC.105/1262) on preventive collision avoidance between the China Space Station (international designation 2021-035A) and United States’ Starlink-1095 (international designation 2020-001BK) and Starlink-2305 (international designation 2021-024N) satellites</w:t>
            </w:r>
          </w:p>
        </w:tc>
        <w:tc>
          <w:tcPr>
            <w:tcW w:w="0" w:type="auto"/>
          </w:tcPr>
          <w:p>
            <w:pPr>
              <w:spacing w:line="240" w:lineRule="auto" w:before="0" w:after="0"/>
              <w:pStyle w:val="Compact"/>
            </w:pPr>
            <w:r>
              <w:rPr>
                <w:sz w:val="20"/>
                <w:szCs w:val="20"/>
              </w:rPr>
              <w:t xml:space="preserve">8631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id=c4b885c9ddb5c568 symbol=A/AC.105/1265 text_path=text/c4b885c9ddb5c568.txt</w:t>
            </w:r>
          </w:p>
        </w:tc>
      </w:tr>
      <w:tr>
        <w:tc>
          <w:tcPr>
            <w:tcW w:w="0" w:type="auto"/>
          </w:tcPr>
          <w:p>
            <w:pPr>
              <w:spacing w:line="240" w:lineRule="auto" w:before="0" w:after="0"/>
              <w:pStyle w:val="Compact"/>
            </w:pPr>
            <w:r>
              <w:rPr>
                <w:sz w:val="20"/>
                <w:szCs w:val="20"/>
              </w:rPr>
              <w:t xml:space="preserve">A/AC.105/C.1/L.396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Protection of dark and quiet skies Working paper prepared by Chile, Slovakia, Spain, the International Astronomical Union, the European Southern Observatory and the Square Kilometre Array Observatory</w:t>
            </w:r>
          </w:p>
        </w:tc>
        <w:tc>
          <w:tcPr>
            <w:tcW w:w="0" w:type="auto"/>
          </w:tcPr>
          <w:p>
            <w:pPr>
              <w:spacing w:line="240" w:lineRule="auto" w:before="0" w:after="0"/>
              <w:pStyle w:val="Compact"/>
            </w:pPr>
            <w:r>
              <w:rPr>
                <w:sz w:val="20"/>
                <w:szCs w:val="20"/>
              </w:rPr>
              <w:t xml:space="preserve">17420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9.7654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id=ae7874b364cf5eb4 symbol=A/AC.105/C.1/L.396 text_path=text/ae7874b364cf5eb4.txt</w:t>
            </w:r>
          </w:p>
        </w:tc>
      </w:tr>
      <w:tr>
        <w:tc>
          <w:tcPr>
            <w:tcW w:w="0" w:type="auto"/>
          </w:tcPr>
          <w:p>
            <w:pPr>
              <w:spacing w:line="240" w:lineRule="auto" w:before="0" w:after="0"/>
              <w:pStyle w:val="Compact"/>
            </w:pPr>
            <w:r>
              <w:rPr>
                <w:sz w:val="20"/>
                <w:szCs w:val="20"/>
              </w:rPr>
              <w:t xml:space="preserve">A/AC.105/1257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Summary of discussions on dark and quiet skies for science and society (La Palma, Spain (online), 3-7 October 2021)</w:t>
            </w:r>
          </w:p>
        </w:tc>
        <w:tc>
          <w:tcPr>
            <w:tcW w:w="0" w:type="auto"/>
          </w:tcPr>
          <w:p>
            <w:pPr>
              <w:spacing w:line="240" w:lineRule="auto" w:before="0" w:after="0"/>
              <w:pStyle w:val="Compact"/>
            </w:pPr>
            <w:r>
              <w:rPr>
                <w:sz w:val="20"/>
                <w:szCs w:val="20"/>
              </w:rPr>
              <w:t xml:space="preserve">8841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id=a721fd855f34c119 symbol=A/AC.105/1257 text_path=text/a721fd855f34c119.txt</w:t>
            </w:r>
          </w:p>
        </w:tc>
      </w:tr>
      <w:tr>
        <w:tc>
          <w:tcPr>
            <w:tcW w:w="0" w:type="auto"/>
          </w:tcPr>
          <w:p>
            <w:pPr>
              <w:spacing w:line="240" w:lineRule="auto" w:before="0" w:after="0"/>
              <w:pStyle w:val="Compact"/>
            </w:pPr>
            <w:r>
              <w:rPr>
                <w:sz w:val="20"/>
                <w:szCs w:val="20"/>
              </w:rPr>
              <w:t xml:space="preserve">A/AC.105/1255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Nations/Spain/International Astronomical Union Conference on Dark and Quiet Skies for Science and Society (La Palma, Spain (online), 3-7 October 2021)</w:t>
            </w:r>
          </w:p>
        </w:tc>
        <w:tc>
          <w:tcPr>
            <w:tcW w:w="0" w:type="auto"/>
          </w:tcPr>
          <w:p>
            <w:pPr>
              <w:spacing w:line="240" w:lineRule="auto" w:before="0" w:after="0"/>
              <w:pStyle w:val="Compact"/>
            </w:pPr>
            <w:r>
              <w:rPr>
                <w:sz w:val="20"/>
                <w:szCs w:val="20"/>
              </w:rPr>
              <w:t xml:space="preserve">59655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id=be0714eec9e00f27 symbol=A/AC.105/1255 text_path=text/be0714eec9e00f27.txt</w:t>
            </w:r>
          </w:p>
        </w:tc>
      </w:tr>
      <w:tr>
        <w:tc>
          <w:tcPr>
            <w:tcW w:w="0" w:type="auto"/>
          </w:tcPr>
          <w:p>
            <w:pPr>
              <w:spacing w:line="240" w:lineRule="auto" w:before="0" w:after="0"/>
              <w:pStyle w:val="Compact"/>
            </w:pPr>
            <w:r>
              <w:rPr>
                <w:sz w:val="20"/>
                <w:szCs w:val="20"/>
              </w:rPr>
              <w:t xml:space="preserve">A/AC.105/C.1/L.402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resolution on space and global health Note prepared by the Chair of the Working Group on Space and Global Health</w:t>
            </w:r>
          </w:p>
        </w:tc>
        <w:tc>
          <w:tcPr>
            <w:tcW w:w="0" w:type="auto"/>
          </w:tcPr>
          <w:p>
            <w:pPr>
              <w:spacing w:line="240" w:lineRule="auto" w:before="0" w:after="0"/>
              <w:pStyle w:val="Compact"/>
            </w:pPr>
            <w:r>
              <w:rPr>
                <w:sz w:val="20"/>
                <w:szCs w:val="20"/>
              </w:rPr>
              <w:t xml:space="preserve">11033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9.3086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id=85fd46dc00290ce2 symbol=A/AC.105/C.1/L.402 text_path=text/85fd46dc00290ce2.txt</w:t>
            </w:r>
          </w:p>
        </w:tc>
      </w:tr>
      <w:tr>
        <w:tc>
          <w:tcPr>
            <w:tcW w:w="0" w:type="auto"/>
          </w:tcPr>
          <w:p>
            <w:pPr>
              <w:spacing w:line="240" w:lineRule="auto" w:before="0" w:after="0"/>
              <w:pStyle w:val="Compact"/>
            </w:pPr>
            <w:r>
              <w:rPr>
                <w:sz w:val="20"/>
                <w:szCs w:val="20"/>
              </w:rPr>
              <w:t xml:space="preserve">A/AC.105/C.1/L.400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terms of reference, methods of work and workplan of the Working Group on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17401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id=ea3d17ec8d604ea4 symbol=A/AC.105/C.1/L.400 text_path=text/ea3d17ec8d604ea4.txt</w:t>
            </w:r>
          </w:p>
        </w:tc>
      </w:tr>
      <w:tr>
        <w:tc>
          <w:tcPr>
            <w:tcW w:w="0" w:type="auto"/>
          </w:tcPr>
          <w:p>
            <w:pPr>
              <w:spacing w:line="240" w:lineRule="auto" w:before="0" w:after="0"/>
              <w:pStyle w:val="Compact"/>
            </w:pPr>
            <w:r>
              <w:rPr>
                <w:sz w:val="20"/>
                <w:szCs w:val="20"/>
              </w:rPr>
              <w:t xml:space="preserve">A/AC.105/C.1/L.401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final report of the Expert Group on Space Weather: towards improved international coordination for space weather services Submitted by the Rapporteur of the Expert Group on Space Weather</w:t>
            </w:r>
          </w:p>
        </w:tc>
        <w:tc>
          <w:tcPr>
            <w:tcW w:w="0" w:type="auto"/>
          </w:tcPr>
          <w:p>
            <w:pPr>
              <w:spacing w:line="240" w:lineRule="auto" w:before="0" w:after="0"/>
              <w:pStyle w:val="Compact"/>
            </w:pPr>
            <w:r>
              <w:rPr>
                <w:sz w:val="20"/>
                <w:szCs w:val="20"/>
              </w:rPr>
              <w:t xml:space="preserve">16655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9.7205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id=cb9454a07952336e symbol=A/AC.105/C.1/L.401 text_path=text/cb9454a07952336e.txt</w:t>
            </w:r>
          </w:p>
        </w:tc>
      </w:tr>
      <w:tr>
        <w:tc>
          <w:tcPr>
            <w:tcW w:w="0" w:type="auto"/>
          </w:tcPr>
          <w:p>
            <w:pPr>
              <w:spacing w:line="240" w:lineRule="auto" w:before="0" w:after="0"/>
              <w:pStyle w:val="Compact"/>
            </w:pPr>
            <w:r>
              <w:rPr>
                <w:sz w:val="20"/>
                <w:szCs w:val="20"/>
              </w:rPr>
              <w:t xml:space="preserve">A/AC.105/C.1/L.403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of the Working Group on Space and Global Health on the work conducted under its multi-year workplan Prepared by the Chair of the Working Group</w:t>
            </w:r>
          </w:p>
        </w:tc>
        <w:tc>
          <w:tcPr>
            <w:tcW w:w="0" w:type="auto"/>
          </w:tcPr>
          <w:p>
            <w:pPr>
              <w:spacing w:line="240" w:lineRule="auto" w:before="0" w:after="0"/>
              <w:pStyle w:val="Compact"/>
            </w:pPr>
            <w:r>
              <w:rPr>
                <w:sz w:val="20"/>
                <w:szCs w:val="20"/>
              </w:rPr>
              <w:t xml:space="preserve">51851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10.8561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id=16c65e5507217a6e symbol=A/AC.105/C.1/L.403 text_path=text/16c65e5507217a6e.txt</w:t>
            </w:r>
          </w:p>
        </w:tc>
      </w:tr>
      <w:tr>
        <w:tc>
          <w:tcPr>
            <w:tcW w:w="0" w:type="auto"/>
          </w:tcPr>
          <w:p>
            <w:pPr>
              <w:spacing w:line="240" w:lineRule="auto" w:before="0" w:after="0"/>
              <w:pStyle w:val="Compact"/>
            </w:pPr>
            <w:r>
              <w:rPr>
                <w:sz w:val="20"/>
                <w:szCs w:val="20"/>
              </w:rPr>
              <w:t xml:space="preserve">A/AC.105/1256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Nations/United Arab Emirates/International Astronautical Federation Workshop on Space Technology for Socioeconomic Benefits: “Space exploration: a source of inspiration, innovation and discovery” (Dubai, United Arab Emirates, 22-24 October 2021)</w:t>
            </w:r>
          </w:p>
        </w:tc>
        <w:tc>
          <w:tcPr>
            <w:tcW w:w="0" w:type="auto"/>
          </w:tcPr>
          <w:p>
            <w:pPr>
              <w:spacing w:line="240" w:lineRule="auto" w:before="0" w:after="0"/>
              <w:pStyle w:val="Compact"/>
            </w:pPr>
            <w:r>
              <w:rPr>
                <w:sz w:val="20"/>
                <w:szCs w:val="20"/>
              </w:rPr>
              <w:t xml:space="preserve">57100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id=26256ed7e7e19ca3 symbol=A/AC.105/1256 text_path=text/26256ed7e7e19ca3.txt</w:t>
            </w:r>
          </w:p>
        </w:tc>
      </w:tr>
      <w:tr>
        <w:tc>
          <w:tcPr>
            <w:tcW w:w="0" w:type="auto"/>
          </w:tcPr>
          <w:p>
            <w:pPr>
              <w:spacing w:line="240" w:lineRule="auto" w:before="0" w:after="0"/>
              <w:pStyle w:val="Compact"/>
            </w:pPr>
            <w:r>
              <w:rPr>
                <w:sz w:val="20"/>
                <w:szCs w:val="20"/>
              </w:rPr>
              <w:t xml:space="preserve">A/AC.105/1250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activities carried out in 2021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47385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id=32d09c47e7bfa49d symbol=A/AC.105/1250 text_path=text/32d09c47e7bfa49d.txt</w:t>
            </w:r>
          </w:p>
        </w:tc>
      </w:tr>
      <w:tr>
        <w:tc>
          <w:tcPr>
            <w:tcW w:w="0" w:type="auto"/>
          </w:tcPr>
          <w:p>
            <w:pPr>
              <w:spacing w:line="240" w:lineRule="auto" w:before="0" w:after="0"/>
              <w:pStyle w:val="Compact"/>
            </w:pPr>
            <w:r>
              <w:rPr>
                <w:sz w:val="20"/>
                <w:szCs w:val="20"/>
              </w:rPr>
              <w:t xml:space="preserve">A/AC.105/C.1/120/Add.1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Bolivia (Plurinational State of), Cuba, Portugal, Saudi Arabia, Slovakia and Ukraine</w:t>
            </w:r>
          </w:p>
        </w:tc>
        <w:tc>
          <w:tcPr>
            <w:tcW w:w="0" w:type="auto"/>
          </w:tcPr>
          <w:p>
            <w:pPr>
              <w:spacing w:line="240" w:lineRule="auto" w:before="0" w:after="0"/>
              <w:pStyle w:val="Compact"/>
            </w:pPr>
            <w:r>
              <w:rPr>
                <w:sz w:val="20"/>
                <w:szCs w:val="20"/>
              </w:rPr>
              <w:t xml:space="preserve">21241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9.9637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id=e160e7fab139dce8 symbol=A/AC.105/C.1/120/Add.1 text_path=text/e160e7fab139dce8.txt</w:t>
            </w:r>
          </w:p>
        </w:tc>
      </w:tr>
      <w:tr>
        <w:tc>
          <w:tcPr>
            <w:tcW w:w="0" w:type="auto"/>
          </w:tcPr>
          <w:p>
            <w:pPr>
              <w:spacing w:line="240" w:lineRule="auto" w:before="0" w:after="0"/>
              <w:pStyle w:val="Compact"/>
            </w:pPr>
            <w:r>
              <w:rPr>
                <w:sz w:val="20"/>
                <w:szCs w:val="20"/>
              </w:rPr>
              <w:t xml:space="preserve">A/AC.105/C.1/120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Austria, Brazil, Germany, India and Japan, International Atomic Energy Agency and CANEUS International</w:t>
            </w:r>
          </w:p>
        </w:tc>
        <w:tc>
          <w:tcPr>
            <w:tcW w:w="0" w:type="auto"/>
          </w:tcPr>
          <w:p>
            <w:pPr>
              <w:spacing w:line="240" w:lineRule="auto" w:before="0" w:after="0"/>
              <w:pStyle w:val="Compact"/>
            </w:pPr>
            <w:r>
              <w:rPr>
                <w:sz w:val="20"/>
                <w:szCs w:val="20"/>
              </w:rPr>
              <w:t xml:space="preserve">42670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10.6613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id=81b154fcf1573462 symbol=A/AC.105/C.1/120 text_path=text/81b154fcf1573462.txt</w:t>
            </w:r>
          </w:p>
        </w:tc>
      </w:tr>
      <w:tr>
        <w:tc>
          <w:tcPr>
            <w:tcW w:w="0" w:type="auto"/>
          </w:tcPr>
          <w:p>
            <w:pPr>
              <w:spacing w:line="240" w:lineRule="auto" w:before="0" w:after="0"/>
              <w:pStyle w:val="Compact"/>
            </w:pPr>
            <w:r>
              <w:rPr>
                <w:sz w:val="20"/>
                <w:szCs w:val="20"/>
              </w:rPr>
              <w:t xml:space="preserve">A/AC.105/1248/Add.1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International cooperation in the peaceful uses of outer space: activities of Member States Armenia, Belarus, Cuba, Portugal, Saudi Arabia, Slovakia, Ukraine and Uzbekistan</w:t>
            </w:r>
          </w:p>
        </w:tc>
        <w:tc>
          <w:tcPr>
            <w:tcW w:w="0" w:type="auto"/>
          </w:tcPr>
          <w:p>
            <w:pPr>
              <w:spacing w:line="240" w:lineRule="auto" w:before="0" w:after="0"/>
              <w:pStyle w:val="Compact"/>
            </w:pPr>
            <w:r>
              <w:rPr>
                <w:sz w:val="20"/>
                <w:szCs w:val="20"/>
              </w:rPr>
              <w:t xml:space="preserve">48912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10.7978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id=b32a39c705bec3c0 symbol=A/AC.105/1248/Add.1 text_path=text/b32a39c705bec3c0.txt</w:t>
            </w:r>
          </w:p>
        </w:tc>
      </w:tr>
      <w:tr>
        <w:tc>
          <w:tcPr>
            <w:tcW w:w="0" w:type="auto"/>
          </w:tcPr>
          <w:p>
            <w:pPr>
              <w:spacing w:line="240" w:lineRule="auto" w:before="0" w:after="0"/>
              <w:pStyle w:val="Compact"/>
            </w:pPr>
            <w:r>
              <w:rPr>
                <w:sz w:val="20"/>
                <w:szCs w:val="20"/>
              </w:rPr>
              <w:t xml:space="preserve">A/AC.105/C.1/L.392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Annotated provisional agenda (including indicative schedule of work) for STSC 2022</w:t>
            </w:r>
          </w:p>
        </w:tc>
        <w:tc>
          <w:tcPr>
            <w:tcW w:w="0" w:type="auto"/>
          </w:tcPr>
          <w:p>
            <w:pPr>
              <w:spacing w:line="240" w:lineRule="auto" w:before="0" w:after="0"/>
              <w:pStyle w:val="Compact"/>
            </w:pPr>
            <w:r>
              <w:rPr>
                <w:sz w:val="20"/>
                <w:szCs w:val="20"/>
              </w:rPr>
              <w:t xml:space="preserve">25717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10.1549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id=e3999c68266d3564 symbol=A/AC.105/C.1/L.392 text_path=text/e3999c68266d3564.txt</w:t>
            </w:r>
          </w:p>
        </w:tc>
      </w:tr>
      <w:tr>
        <w:tc>
          <w:tcPr>
            <w:tcW w:w="0" w:type="auto"/>
          </w:tcPr>
          <w:p>
            <w:pPr>
              <w:spacing w:line="240" w:lineRule="auto" w:before="0" w:after="0"/>
              <w:pStyle w:val="Compact"/>
            </w:pPr>
            <w:r>
              <w:rPr>
                <w:sz w:val="20"/>
                <w:szCs w:val="20"/>
              </w:rPr>
              <w:t xml:space="preserve">A/AC.105/C.1/L.395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Reflections on further steps to enhance the safety of nuclear power source applications in outer space Working paper prepared by the United Kingdom of Great Britain and Northern Ireland and the European Space Agency</w:t>
            </w:r>
          </w:p>
        </w:tc>
        <w:tc>
          <w:tcPr>
            <w:tcW w:w="0" w:type="auto"/>
          </w:tcPr>
          <w:p>
            <w:pPr>
              <w:spacing w:line="240" w:lineRule="auto" w:before="0" w:after="0"/>
              <w:pStyle w:val="Compact"/>
            </w:pPr>
            <w:r>
              <w:rPr>
                <w:sz w:val="20"/>
                <w:szCs w:val="20"/>
              </w:rPr>
              <w:t xml:space="preserve">10945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9.3006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id=5143c1264425610f symbol=A/AC.105/C.1/L.395 text_path=text/5143c1264425610f.txt</w:t>
            </w:r>
          </w:p>
        </w:tc>
      </w:tr>
      <w:tr>
        <w:tc>
          <w:tcPr>
            <w:tcW w:w="0" w:type="auto"/>
          </w:tcPr>
          <w:p>
            <w:pPr>
              <w:spacing w:line="240" w:lineRule="auto" w:before="0" w:after="0"/>
              <w:pStyle w:val="Compact"/>
            </w:pPr>
            <w:r>
              <w:rPr>
                <w:sz w:val="20"/>
                <w:szCs w:val="20"/>
              </w:rPr>
              <w:t xml:space="preserve">A/AC.105/1277/Add.2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Note verbale dated dated 2 July 2021 from the Permanent Mission of the United Kingdom of Great Britain and Northern Ireland to the United Nations (Vienna) addressed to the Secretary-General Information on Intelsat 26 (JCSAT 4) (international designator 1997-007A)</w:t>
            </w:r>
          </w:p>
        </w:tc>
        <w:tc>
          <w:tcPr>
            <w:tcW w:w="0" w:type="auto"/>
          </w:tcPr>
          <w:p>
            <w:pPr>
              <w:spacing w:line="240" w:lineRule="auto" w:before="0" w:after="0"/>
              <w:pStyle w:val="Compact"/>
            </w:pPr>
            <w:r>
              <w:rPr>
                <w:sz w:val="20"/>
                <w:szCs w:val="20"/>
              </w:rPr>
              <w:t xml:space="preserve">2096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7.6478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id=489185ee9ac79e28 symbol=A/AC.105/1277/Add.2 text_path=text/489185ee9ac79e28.txt</w:t>
            </w:r>
          </w:p>
        </w:tc>
      </w:tr>
      <w:tr>
        <w:tc>
          <w:tcPr>
            <w:tcW w:w="0" w:type="auto"/>
          </w:tcPr>
          <w:p>
            <w:pPr>
              <w:spacing w:line="240" w:lineRule="auto" w:before="0" w:after="0"/>
              <w:pStyle w:val="Compact"/>
            </w:pPr>
            <w:r>
              <w:rPr>
                <w:sz w:val="20"/>
                <w:szCs w:val="20"/>
              </w:rPr>
              <w:t xml:space="preserve">A/AC.105/1246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Note verbale dated 12 May 2021 from the Permanent Mission of the Netherlands to the United Nations (Vienna) addressed to the Secretary-General Information on Hiber-4 (international designator 2021-006EB)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7.6069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id=6a3bfa60adecad0a symbol=A/AC.105/1246 text_path=text/6a3bfa60adecad0a.txt</w:t>
            </w:r>
          </w:p>
        </w:tc>
      </w:tr>
      <w:tr>
        <w:tc>
          <w:tcPr>
            <w:tcW w:w="0" w:type="auto"/>
          </w:tcPr>
          <w:p>
            <w:pPr>
              <w:spacing w:line="240" w:lineRule="auto" w:before="0" w:after="0"/>
              <w:pStyle w:val="Compact"/>
            </w:pPr>
            <w:r>
              <w:rPr>
                <w:sz w:val="20"/>
                <w:szCs w:val="20"/>
              </w:rPr>
              <w:t xml:space="preserve">A/AC.105/1245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Note verbale dated 12 May 2021 from the Permanent Mission of the Netherlands to the United Nations (Vienna) addressed to the Secretary-General Information on Hiber-3 (international designator 2021-022L)</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7.5848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id=3c8f7e81b90cfee7 symbol=A/AC.105/1245 text_path=text/3c8f7e81b90cfee7.txt</w:t>
            </w:r>
          </w:p>
        </w:tc>
      </w:tr>
      <w:tr>
        <w:tc>
          <w:tcPr>
            <w:tcW w:w="0" w:type="auto"/>
          </w:tcPr>
          <w:p>
            <w:pPr>
              <w:spacing w:line="240" w:lineRule="auto" w:before="0" w:after="0"/>
              <w:pStyle w:val="Compact"/>
            </w:pPr>
            <w:r>
              <w:rPr>
                <w:sz w:val="20"/>
                <w:szCs w:val="20"/>
              </w:rPr>
              <w:t xml:space="preserve">A/AC.105/1039/Add.17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Questions on suborbital flights for scientific missions and/or for human transportation Argentina, Hungary, Morocco, Nicaragua, Pakistan &amp; Peru</w:t>
            </w:r>
          </w:p>
        </w:tc>
        <w:tc>
          <w:tcPr>
            <w:tcW w:w="0" w:type="auto"/>
          </w:tcPr>
          <w:p>
            <w:pPr>
              <w:spacing w:line="240" w:lineRule="auto" w:before="0" w:after="0"/>
              <w:pStyle w:val="Compact"/>
            </w:pPr>
            <w:r>
              <w:rPr>
                <w:sz w:val="20"/>
                <w:szCs w:val="20"/>
              </w:rPr>
              <w:t xml:space="preserve">21500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9.9758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id=4cac9968c3a7ec3f symbol=A/AC.105/1039/Add.17 text_path=text/4cac9968c3a7ec3f.txt</w:t>
            </w:r>
          </w:p>
        </w:tc>
      </w:tr>
      <w:tr>
        <w:tc>
          <w:tcPr>
            <w:tcW w:w="0" w:type="auto"/>
          </w:tcPr>
          <w:p>
            <w:pPr>
              <w:spacing w:line="240" w:lineRule="auto" w:before="0" w:after="0"/>
              <w:pStyle w:val="Compact"/>
            </w:pPr>
            <w:r>
              <w:rPr>
                <w:sz w:val="20"/>
                <w:szCs w:val="20"/>
              </w:rPr>
              <w:t xml:space="preserve">A/AC.105/1262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Note verbale dated 3 December 2021 from the Permanent Mission of China to the United Nations (Vienna) addressed to the Secretary-General Notification by China under Article V of the Outer Space Treaty concerning preventive collision avoidance between the China Space Station (international designation 2021-035A) and United States’ Starlink-1095 (international designation 2020-001BK) and Starlink-2305 (international designation 2021-024N) satellites</w:t>
            </w:r>
          </w:p>
        </w:tc>
        <w:tc>
          <w:tcPr>
            <w:tcW w:w="0" w:type="auto"/>
          </w:tcPr>
          <w:p>
            <w:pPr>
              <w:spacing w:line="240" w:lineRule="auto" w:before="0" w:after="0"/>
              <w:pStyle w:val="Compact"/>
            </w:pPr>
            <w:r>
              <w:rPr>
                <w:sz w:val="20"/>
                <w:szCs w:val="20"/>
              </w:rPr>
              <w:t xml:space="preserve">4221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id=65425b0da6b89ef6 symbol=A/AC.105/1262 text_path=text/65425b0da6b89ef6.txt</w:t>
            </w:r>
          </w:p>
        </w:tc>
      </w:tr>
      <w:tr>
        <w:tc>
          <w:tcPr>
            <w:tcW w:w="0" w:type="auto"/>
          </w:tcPr>
          <w:p>
            <w:pPr>
              <w:spacing w:line="240" w:lineRule="auto" w:before="0" w:after="0"/>
              <w:pStyle w:val="Compact"/>
            </w:pPr>
            <w:r>
              <w:rPr>
                <w:sz w:val="20"/>
                <w:szCs w:val="20"/>
              </w:rPr>
              <w:t xml:space="preserve">A/AC.105/1248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Austria, Brazil, Guatemala, India, Japan, Jordan, Mauritius and Norway</w:t>
            </w:r>
          </w:p>
        </w:tc>
        <w:tc>
          <w:tcPr>
            <w:tcW w:w="0" w:type="auto"/>
          </w:tcPr>
          <w:p>
            <w:pPr>
              <w:spacing w:line="240" w:lineRule="auto" w:before="0" w:after="0"/>
              <w:pStyle w:val="Compact"/>
            </w:pPr>
            <w:r>
              <w:rPr>
                <w:sz w:val="20"/>
                <w:szCs w:val="20"/>
              </w:rPr>
              <w:t xml:space="preserve">60085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id=7ff3f5c71b74b82e symbol=A/AC.105/1248 text_path=text/7ff3f5c71b74b82e.txt</w:t>
            </w:r>
          </w:p>
        </w:tc>
      </w:tr>
      <w:tr>
        <w:tc>
          <w:tcPr>
            <w:tcW w:w="0" w:type="auto"/>
          </w:tcPr>
          <w:p>
            <w:pPr>
              <w:spacing w:line="240" w:lineRule="auto" w:before="0" w:after="0"/>
              <w:pStyle w:val="Compact"/>
            </w:pPr>
            <w:r>
              <w:rPr>
                <w:sz w:val="20"/>
                <w:szCs w:val="20"/>
              </w:rPr>
              <w:t xml:space="preserve">A/AC.105/1253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United Nations/Islamic Republic of Iran Workshop on Space Technology Applications for Drought, Flood and Water Resource Management (Online, 9 to 11 August 2021)</w:t>
            </w:r>
          </w:p>
        </w:tc>
        <w:tc>
          <w:tcPr>
            <w:tcW w:w="0" w:type="auto"/>
          </w:tcPr>
          <w:p>
            <w:pPr>
              <w:spacing w:line="240" w:lineRule="auto" w:before="0" w:after="0"/>
              <w:pStyle w:val="Compact"/>
            </w:pPr>
            <w:r>
              <w:rPr>
                <w:sz w:val="20"/>
                <w:szCs w:val="20"/>
              </w:rPr>
              <w:t xml:space="preserve">23335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id=2cdbeff641e4d8e2 symbol=A/AC.105/1253 text_path=text/2cdbeff641e4d8e2.txt</w:t>
            </w:r>
          </w:p>
        </w:tc>
      </w:tr>
      <w:tr>
        <w:tc>
          <w:tcPr>
            <w:tcW w:w="0" w:type="auto"/>
          </w:tcPr>
          <w:p>
            <w:pPr>
              <w:spacing w:line="240" w:lineRule="auto" w:before="0" w:after="0"/>
              <w:pStyle w:val="Compact"/>
            </w:pPr>
            <w:r>
              <w:rPr>
                <w:sz w:val="20"/>
                <w:szCs w:val="20"/>
              </w:rPr>
              <w:t xml:space="preserve">A/AC.105/1254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United Nations/Austria Symposium on Space Applications for Food Systems (Graz, Austria (online), 7-9 September 2021)</w:t>
            </w:r>
          </w:p>
        </w:tc>
        <w:tc>
          <w:tcPr>
            <w:tcW w:w="0" w:type="auto"/>
          </w:tcPr>
          <w:p>
            <w:pPr>
              <w:spacing w:line="240" w:lineRule="auto" w:before="0" w:after="0"/>
              <w:pStyle w:val="Compact"/>
            </w:pPr>
            <w:r>
              <w:rPr>
                <w:sz w:val="20"/>
                <w:szCs w:val="20"/>
              </w:rPr>
              <w:t xml:space="preserve">32864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id=73623e1b60d000c1 symbol=A/AC.105/1254 text_path=text/73623e1b60d000c1.txt</w:t>
            </w:r>
          </w:p>
        </w:tc>
      </w:tr>
      <w:tr>
        <w:tc>
          <w:tcPr>
            <w:tcW w:w="0" w:type="auto"/>
          </w:tcPr>
          <w:p>
            <w:pPr>
              <w:spacing w:line="240" w:lineRule="auto" w:before="0" w:after="0"/>
              <w:pStyle w:val="Compact"/>
            </w:pPr>
            <w:r>
              <w:rPr>
                <w:sz w:val="20"/>
                <w:szCs w:val="20"/>
              </w:rPr>
              <w:t xml:space="preserve">A/AC.105/1261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Note verbale dated 6 October 2021 from the Permanent Mission of Japan to the United Nations (Vienna) addressed to the Secretary-General Notification by Japan under the Rescue Agreement concerning the recovery of a space object</w:t>
            </w:r>
          </w:p>
        </w:tc>
        <w:tc>
          <w:tcPr>
            <w:tcW w:w="0" w:type="auto"/>
          </w:tcPr>
          <w:p>
            <w:pPr>
              <w:spacing w:line="240" w:lineRule="auto" w:before="0" w:after="0"/>
              <w:pStyle w:val="Compact"/>
            </w:pPr>
            <w:r>
              <w:rPr>
                <w:sz w:val="20"/>
                <w:szCs w:val="20"/>
              </w:rPr>
              <w:t xml:space="preserve">1443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7.2745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id=b2257f1df009ba76 symbol=A/AC.105/1261 text_path=text/b2257f1df009ba76.txt</w:t>
            </w:r>
          </w:p>
        </w:tc>
      </w:tr>
      <w:tr>
        <w:tc>
          <w:tcPr>
            <w:tcW w:w="0" w:type="auto"/>
          </w:tcPr>
          <w:p>
            <w:pPr>
              <w:spacing w:line="240" w:lineRule="auto" w:before="0" w:after="0"/>
              <w:pStyle w:val="Compact"/>
            </w:pPr>
            <w:r>
              <w:rPr>
                <w:sz w:val="20"/>
                <w:szCs w:val="20"/>
              </w:rPr>
              <w:t xml:space="preserve">A/AC.105/2021/INF/1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69842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id=270665c36b9c5772 symbol=A/AC.105/2021/INF/1 text_path=text/270665c36b9c5772.txt</w:t>
            </w:r>
          </w:p>
        </w:tc>
      </w:tr>
      <w:tr>
        <w:tc>
          <w:tcPr>
            <w:tcW w:w="0" w:type="auto"/>
          </w:tcPr>
          <w:p>
            <w:pPr>
              <w:spacing w:line="240" w:lineRule="auto" w:before="0" w:after="0"/>
              <w:pStyle w:val="Compact"/>
            </w:pPr>
            <w:r>
              <w:rPr>
                <w:sz w:val="20"/>
                <w:szCs w:val="20"/>
              </w:rPr>
              <w:t xml:space="preserve">A/AC.105/L.322/Add.8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fifty-eighth session, C. Report of the Legal Subcommittee on its sixtieth session, L. Other matters &amp; M. Schedule of work of the Committee and its subsidiary bodies)</w:t>
            </w:r>
          </w:p>
        </w:tc>
        <w:tc>
          <w:tcPr>
            <w:tcW w:w="0" w:type="auto"/>
          </w:tcPr>
          <w:p>
            <w:pPr>
              <w:spacing w:line="240" w:lineRule="auto" w:before="0" w:after="0"/>
              <w:pStyle w:val="Compact"/>
            </w:pPr>
            <w:r>
              <w:rPr>
                <w:sz w:val="20"/>
                <w:szCs w:val="20"/>
              </w:rPr>
              <w:t xml:space="preserve">13214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id=5fe042680cf75542 symbol=A/AC.105/L.322/Add.8 text_path=text/5fe042680cf75542.txt</w:t>
            </w:r>
          </w:p>
        </w:tc>
      </w:tr>
      <w:tr>
        <w:tc>
          <w:tcPr>
            <w:tcW w:w="0" w:type="auto"/>
          </w:tcPr>
          <w:p>
            <w:pPr>
              <w:spacing w:line="240" w:lineRule="auto" w:before="0" w:after="0"/>
              <w:pStyle w:val="Compact"/>
            </w:pPr>
            <w:r>
              <w:rPr>
                <w:sz w:val="20"/>
                <w:szCs w:val="20"/>
              </w:rPr>
              <w:t xml:space="preserve">A/AC.105/L.322/Add.7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G. Space and climate change; B. Report of the Scientific and Technical Subcommittee on its fifty-eighth session: 9. Long-term sustainability of outer space activities)</w:t>
            </w:r>
          </w:p>
        </w:tc>
        <w:tc>
          <w:tcPr>
            <w:tcW w:w="0" w:type="auto"/>
          </w:tcPr>
          <w:p>
            <w:pPr>
              <w:spacing w:line="240" w:lineRule="auto" w:before="0" w:after="0"/>
              <w:pStyle w:val="Compact"/>
            </w:pPr>
            <w:r>
              <w:rPr>
                <w:sz w:val="20"/>
                <w:szCs w:val="20"/>
              </w:rPr>
              <w:t xml:space="preserve">9301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9.1379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id=10e3d83208f2bedf symbol=A/AC.105/L.322/Add.7 text_path=text/10e3d83208f2bedf.txt</w:t>
            </w:r>
          </w:p>
        </w:tc>
      </w:tr>
      <w:tr>
        <w:tc>
          <w:tcPr>
            <w:tcW w:w="0" w:type="auto"/>
          </w:tcPr>
          <w:p>
            <w:pPr>
              <w:spacing w:line="240" w:lineRule="auto" w:before="0" w:after="0"/>
              <w:pStyle w:val="Compact"/>
            </w:pPr>
            <w:r>
              <w:rPr>
                <w:sz w:val="20"/>
                <w:szCs w:val="20"/>
              </w:rPr>
              <w:t xml:space="preserve">A/AC.105/2021/CRP.2*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69578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id=df5985498a3345d2 symbol=A/AC.105/2021/CRP.2* text_path=text/df5985498a3345d2.txt</w:t>
            </w:r>
          </w:p>
        </w:tc>
      </w:tr>
      <w:tr>
        <w:tc>
          <w:tcPr>
            <w:tcW w:w="0" w:type="auto"/>
          </w:tcPr>
          <w:p>
            <w:pPr>
              <w:spacing w:line="240" w:lineRule="auto" w:before="0" w:after="0"/>
              <w:pStyle w:val="Compact"/>
            </w:pPr>
            <w:r>
              <w:rPr>
                <w:sz w:val="20"/>
                <w:szCs w:val="20"/>
              </w:rPr>
              <w:t xml:space="preserve">A/AC.105/L.322/Add.5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F. Space and water, I. Future role of the Committee, &amp; K. “Space2030” agenda)</w:t>
            </w:r>
          </w:p>
        </w:tc>
        <w:tc>
          <w:tcPr>
            <w:tcW w:w="0" w:type="auto"/>
          </w:tcPr>
          <w:p>
            <w:pPr>
              <w:spacing w:line="240" w:lineRule="auto" w:before="0" w:after="0"/>
              <w:pStyle w:val="Compact"/>
            </w:pPr>
            <w:r>
              <w:rPr>
                <w:sz w:val="20"/>
                <w:szCs w:val="20"/>
              </w:rPr>
              <w:t xml:space="preserve">16142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id=55860b4f1e99d9f3 symbol=A/AC.105/L.322/Add.5 text_path=text/55860b4f1e99d9f3.txt</w:t>
            </w:r>
          </w:p>
        </w:tc>
      </w:tr>
      <w:tr>
        <w:tc>
          <w:tcPr>
            <w:tcW w:w="0" w:type="auto"/>
          </w:tcPr>
          <w:p>
            <w:pPr>
              <w:spacing w:line="240" w:lineRule="auto" w:before="0" w:after="0"/>
              <w:pStyle w:val="Compact"/>
            </w:pPr>
            <w:r>
              <w:rPr>
                <w:sz w:val="20"/>
                <w:szCs w:val="20"/>
              </w:rPr>
              <w:t xml:space="preserve">A/AC.105/L.322/Add.6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(Annex III: Proposal on the mandate, terms of reference, and workplan and methods of work for the working group established under the Legal Subcommittee agenda item entitled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5623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8.6346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id=0654b2c0a69b1ecc symbol=A/AC.105/L.322/Add.6 text_path=text/0654b2c0a69b1ecc.txt</w:t>
            </w:r>
          </w:p>
        </w:tc>
      </w:tr>
      <w:tr>
        <w:tc>
          <w:tcPr>
            <w:tcW w:w="0" w:type="auto"/>
          </w:tcPr>
          <w:p>
            <w:pPr>
              <w:spacing w:line="240" w:lineRule="auto" w:before="0" w:after="0"/>
              <w:pStyle w:val="Compact"/>
            </w:pPr>
            <w:r>
              <w:rPr>
                <w:sz w:val="20"/>
                <w:szCs w:val="20"/>
              </w:rPr>
              <w:t xml:space="preserve">A/AC.105/L.322/Add.4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E. Spin-off benefits of space technology: review of current status)</w:t>
            </w:r>
          </w:p>
        </w:tc>
        <w:tc>
          <w:tcPr>
            <w:tcW w:w="0" w:type="auto"/>
          </w:tcPr>
          <w:p>
            <w:pPr>
              <w:spacing w:line="240" w:lineRule="auto" w:before="0" w:after="0"/>
              <w:pStyle w:val="Compact"/>
            </w:pPr>
            <w:r>
              <w:rPr>
                <w:sz w:val="20"/>
                <w:szCs w:val="20"/>
              </w:rPr>
              <w:t xml:space="preserve">3483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8.1556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id=5557ab991488fd60 symbol=A/AC.105/L.322/Add.4 text_path=text/5557ab991488fd60.txt</w:t>
            </w:r>
          </w:p>
        </w:tc>
      </w:tr>
      <w:tr>
        <w:tc>
          <w:tcPr>
            <w:tcW w:w="0" w:type="auto"/>
          </w:tcPr>
          <w:p>
            <w:pPr>
              <w:spacing w:line="240" w:lineRule="auto" w:before="0" w:after="0"/>
              <w:pStyle w:val="Compact"/>
            </w:pPr>
            <w:r>
              <w:rPr>
                <w:sz w:val="20"/>
                <w:szCs w:val="20"/>
              </w:rPr>
              <w:t xml:space="preserve">A/AC.105/L.322/Add.3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 Introduction: E. General statements; Chapter II: Recommendations and decisions: D. Space and sustainable development, H. Use of space technology in the United Nations system, J. Space exploration and innovation)</w:t>
            </w:r>
          </w:p>
        </w:tc>
        <w:tc>
          <w:tcPr>
            <w:tcW w:w="0" w:type="auto"/>
          </w:tcPr>
          <w:p>
            <w:pPr>
              <w:spacing w:line="240" w:lineRule="auto" w:before="0" w:after="0"/>
              <w:pStyle w:val="Compact"/>
            </w:pPr>
            <w:r>
              <w:rPr>
                <w:sz w:val="20"/>
                <w:szCs w:val="20"/>
              </w:rPr>
              <w:t xml:space="preserve">26161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id=6ba12900cc44c120 symbol=A/AC.105/L.322/Add.3 text_path=text/6ba12900cc44c120.txt</w:t>
            </w:r>
          </w:p>
        </w:tc>
      </w:tr>
      <w:tr>
        <w:tc>
          <w:tcPr>
            <w:tcW w:w="0" w:type="auto"/>
          </w:tcPr>
          <w:p>
            <w:pPr>
              <w:spacing w:line="240" w:lineRule="auto" w:before="0" w:after="0"/>
              <w:pStyle w:val="Compact"/>
            </w:pPr>
            <w:r>
              <w:rPr>
                <w:sz w:val="20"/>
                <w:szCs w:val="20"/>
              </w:rPr>
              <w:t xml:space="preserve">A/AC.105/L.322/Add.2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A. Ways and means of maintaining outer space for peaceful purposes &amp; B. Report of the Legal Subcommittee on its sixtieth session)</w:t>
            </w:r>
          </w:p>
        </w:tc>
        <w:tc>
          <w:tcPr>
            <w:tcW w:w="0" w:type="auto"/>
          </w:tcPr>
          <w:p>
            <w:pPr>
              <w:spacing w:line="240" w:lineRule="auto" w:before="0" w:after="0"/>
              <w:pStyle w:val="Compact"/>
            </w:pPr>
            <w:r>
              <w:rPr>
                <w:sz w:val="20"/>
                <w:szCs w:val="20"/>
              </w:rPr>
              <w:t xml:space="preserve">38179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id=893f4a21f273d60c symbol=A/AC.105/L.322/Add.2 text_path=text/893f4a21f273d60c.txt</w:t>
            </w:r>
          </w:p>
        </w:tc>
      </w:tr>
      <w:tr>
        <w:tc>
          <w:tcPr>
            <w:tcW w:w="0" w:type="auto"/>
          </w:tcPr>
          <w:p>
            <w:pPr>
              <w:spacing w:line="240" w:lineRule="auto" w:before="0" w:after="0"/>
              <w:pStyle w:val="Compact"/>
            </w:pPr>
            <w:r>
              <w:rPr>
                <w:sz w:val="20"/>
                <w:szCs w:val="20"/>
              </w:rPr>
              <w:t xml:space="preserve">A/AC.105/L.322/Add.1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fifty-eighth session)</w:t>
            </w:r>
          </w:p>
        </w:tc>
        <w:tc>
          <w:tcPr>
            <w:tcW w:w="0" w:type="auto"/>
          </w:tcPr>
          <w:p>
            <w:pPr>
              <w:spacing w:line="240" w:lineRule="auto" w:before="0" w:after="0"/>
              <w:pStyle w:val="Compact"/>
            </w:pPr>
            <w:r>
              <w:rPr>
                <w:sz w:val="20"/>
                <w:szCs w:val="20"/>
              </w:rPr>
              <w:t xml:space="preserve">37873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id=7a51cd003675a243 symbol=A/AC.105/L.322/Add.1 text_path=text/7a51cd003675a243.txt</w:t>
            </w:r>
          </w:p>
        </w:tc>
      </w:tr>
      <w:tr>
        <w:tc>
          <w:tcPr>
            <w:tcW w:w="0" w:type="auto"/>
          </w:tcPr>
          <w:p>
            <w:pPr>
              <w:spacing w:line="240" w:lineRule="auto" w:before="0" w:after="0"/>
              <w:pStyle w:val="Compact"/>
            </w:pPr>
            <w:r>
              <w:rPr>
                <w:sz w:val="20"/>
                <w:szCs w:val="20"/>
              </w:rPr>
              <w:t xml:space="preserve">A/AC.105/L.322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 Introduction)</w:t>
            </w:r>
          </w:p>
        </w:tc>
        <w:tc>
          <w:tcPr>
            <w:tcW w:w="0" w:type="auto"/>
          </w:tcPr>
          <w:p>
            <w:pPr>
              <w:spacing w:line="240" w:lineRule="auto" w:before="0" w:after="0"/>
              <w:pStyle w:val="Compact"/>
            </w:pPr>
            <w:r>
              <w:rPr>
                <w:sz w:val="20"/>
                <w:szCs w:val="20"/>
              </w:rPr>
              <w:t xml:space="preserve">7176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8.8785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id=2e67109d0f21b2ae symbol=A/AC.105/L.322 text_path=text/2e67109d0f21b2ae.txt</w:t>
            </w:r>
          </w:p>
        </w:tc>
      </w:tr>
      <w:tr>
        <w:tc>
          <w:tcPr>
            <w:tcW w:w="0" w:type="auto"/>
          </w:tcPr>
          <w:p>
            <w:pPr>
              <w:spacing w:line="240" w:lineRule="auto" w:before="0" w:after="0"/>
              <w:pStyle w:val="Compact"/>
            </w:pPr>
            <w:r>
              <w:rPr>
                <w:sz w:val="20"/>
                <w:szCs w:val="20"/>
              </w:rPr>
              <w:t xml:space="preserve">A/AC.105/2021/WG2030/L.1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35016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10.4636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id=f1f0c4ff892fce91 symbol=A/AC.105/2021/WG2030/L.1 text_path=text/f1f0c4ff892fce91.txt</w:t>
            </w:r>
          </w:p>
        </w:tc>
      </w:tr>
      <w:tr>
        <w:tc>
          <w:tcPr>
            <w:tcW w:w="0" w:type="auto"/>
          </w:tcPr>
          <w:p>
            <w:pPr>
              <w:spacing w:line="240" w:lineRule="auto" w:before="0" w:after="0"/>
              <w:pStyle w:val="Compact"/>
            </w:pPr>
            <w:r>
              <w:rPr>
                <w:sz w:val="20"/>
                <w:szCs w:val="20"/>
              </w:rPr>
              <w:t xml:space="preserve">A/AC.105/2021/CRP.11/Rev.1*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on the mandate, terms of reference, and workplan and methods of work for the working group established under the Legal Subcommittee agenda item entitled “General exchange of views on potential legal models for activities in the exploration, exploitation, and utilization of space resources” Conference Room Paper submitted by the Chair and Vice-Chair of the working group</w:t>
            </w:r>
          </w:p>
        </w:tc>
        <w:tc>
          <w:tcPr>
            <w:tcW w:w="0" w:type="auto"/>
          </w:tcPr>
          <w:p>
            <w:pPr>
              <w:spacing w:line="240" w:lineRule="auto" w:before="0" w:after="0"/>
              <w:pStyle w:val="Compact"/>
            </w:pPr>
            <w:r>
              <w:rPr>
                <w:sz w:val="20"/>
                <w:szCs w:val="20"/>
              </w:rPr>
              <w:t xml:space="preserve">5362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8.5871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id=18b6e1a208b81aec symbol=A/AC.105/2021/CRP.11/Rev.1* text_path=text/18b6e1a208b81aec.txt</w:t>
            </w:r>
          </w:p>
        </w:tc>
      </w:tr>
      <w:tr>
        <w:tc>
          <w:tcPr>
            <w:tcW w:w="0" w:type="auto"/>
          </w:tcPr>
          <w:p>
            <w:pPr>
              <w:spacing w:line="240" w:lineRule="auto" w:before="0" w:after="0"/>
              <w:pStyle w:val="Compact"/>
            </w:pPr>
            <w:r>
              <w:rPr>
                <w:sz w:val="20"/>
                <w:szCs w:val="20"/>
              </w:rPr>
              <w:t xml:space="preserve">A/AC.105/2021/CRP.15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Programme 5 “Peaceful uses of outer space”: proposed programme plan for the period</w:t>
            </w:r>
          </w:p>
        </w:tc>
        <w:tc>
          <w:tcPr>
            <w:tcW w:w="0" w:type="auto"/>
          </w:tcPr>
          <w:p>
            <w:pPr>
              <w:spacing w:line="240" w:lineRule="auto" w:before="0" w:after="0"/>
              <w:pStyle w:val="Compact"/>
            </w:pPr>
            <w:r>
              <w:rPr>
                <w:sz w:val="20"/>
                <w:szCs w:val="20"/>
              </w:rPr>
              <w:t xml:space="preserve">57612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10.9615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id=7ea019fb780d7964 symbol=A/AC.105/2021/CRP.15 text_path=text/7ea019fb780d7964.txt</w:t>
            </w:r>
          </w:p>
        </w:tc>
      </w:tr>
      <w:tr>
        <w:tc>
          <w:tcPr>
            <w:tcW w:w="0" w:type="auto"/>
          </w:tcPr>
          <w:p>
            <w:pPr>
              <w:spacing w:line="240" w:lineRule="auto" w:before="0" w:after="0"/>
              <w:pStyle w:val="Compact"/>
            </w:pPr>
            <w:r>
              <w:rPr>
                <w:sz w:val="20"/>
                <w:szCs w:val="20"/>
              </w:rPr>
              <w:t xml:space="preserve">A/AC.105/2021/CRP.18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Terms of reference, methods of work and workplan of the Working Group on the Long-Term Sustainability of Outer Space Activities of the Scientific and Technical Subcommittee</w:t>
            </w:r>
          </w:p>
        </w:tc>
        <w:tc>
          <w:tcPr>
            <w:tcW w:w="0" w:type="auto"/>
          </w:tcPr>
          <w:p>
            <w:pPr>
              <w:spacing w:line="240" w:lineRule="auto" w:before="0" w:after="0"/>
              <w:pStyle w:val="Compact"/>
            </w:pPr>
            <w:r>
              <w:rPr>
                <w:sz w:val="20"/>
                <w:szCs w:val="20"/>
              </w:rPr>
              <w:t xml:space="preserve">8407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9.0368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id=d4034c12f04c72f2 symbol=A/AC.105/2021/CRP.18 text_path=text/d4034c12f04c72f2.txt</w:t>
            </w:r>
          </w:p>
        </w:tc>
      </w:tr>
      <w:tr>
        <w:tc>
          <w:tcPr>
            <w:tcW w:w="0" w:type="auto"/>
          </w:tcPr>
          <w:p>
            <w:pPr>
              <w:spacing w:line="240" w:lineRule="auto" w:before="0" w:after="0"/>
              <w:pStyle w:val="Compact"/>
            </w:pPr>
            <w:r>
              <w:rPr>
                <w:sz w:val="20"/>
                <w:szCs w:val="20"/>
              </w:rPr>
              <w:t xml:space="preserve">A/AC.105/2021/CRP.1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13547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9.5139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id=fa5939dbedc50eb9 symbol=A/AC.105/2021/CRP.1 text_path=text/fa5939dbedc50eb9.txt</w:t>
            </w:r>
          </w:p>
        </w:tc>
      </w:tr>
      <w:tr>
        <w:tc>
          <w:tcPr>
            <w:tcW w:w="0" w:type="auto"/>
          </w:tcPr>
          <w:p>
            <w:pPr>
              <w:spacing w:line="240" w:lineRule="auto" w:before="0" w:after="0"/>
              <w:pStyle w:val="Compact"/>
            </w:pPr>
            <w:r>
              <w:rPr>
                <w:sz w:val="20"/>
                <w:szCs w:val="20"/>
              </w:rPr>
              <w:t xml:space="preserve">A/AC.105/2021/CRP.16*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Evaluation Mission to Roscosmos Corporate Academy (Moscow, 10 to 13 August 2021)</w:t>
            </w:r>
          </w:p>
        </w:tc>
        <w:tc>
          <w:tcPr>
            <w:tcW w:w="0" w:type="auto"/>
          </w:tcPr>
          <w:p>
            <w:pPr>
              <w:spacing w:line="240" w:lineRule="auto" w:before="0" w:after="0"/>
              <w:pStyle w:val="Compact"/>
            </w:pPr>
            <w:r>
              <w:rPr>
                <w:sz w:val="20"/>
                <w:szCs w:val="20"/>
              </w:rPr>
              <w:t xml:space="preserve">89731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11.4046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id=656c13f89dfca904 symbol=A/AC.105/2021/CRP.16* text_path=text/656c13f89dfca904.txt</w:t>
            </w:r>
          </w:p>
        </w:tc>
      </w:tr>
      <w:tr>
        <w:tc>
          <w:tcPr>
            <w:tcW w:w="0" w:type="auto"/>
          </w:tcPr>
          <w:p>
            <w:pPr>
              <w:spacing w:line="240" w:lineRule="auto" w:before="0" w:after="0"/>
              <w:pStyle w:val="Compact"/>
            </w:pPr>
            <w:r>
              <w:rPr>
                <w:sz w:val="20"/>
                <w:szCs w:val="20"/>
              </w:rPr>
              <w:t xml:space="preserve">A/AC.105/2021/CRP.17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submitted by the Delegation of the People’s Republic of China on a terms of references, methods of work and workplan of the newly established Working Group on the Long-term Sustainability of Outer Space Activities</w:t>
            </w:r>
          </w:p>
        </w:tc>
        <w:tc>
          <w:tcPr>
            <w:tcW w:w="0" w:type="auto"/>
          </w:tcPr>
          <w:p>
            <w:pPr>
              <w:spacing w:line="240" w:lineRule="auto" w:before="0" w:after="0"/>
              <w:pStyle w:val="Compact"/>
            </w:pPr>
            <w:r>
              <w:rPr>
                <w:sz w:val="20"/>
                <w:szCs w:val="20"/>
              </w:rPr>
              <w:t xml:space="preserve">10582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9.2669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id=0719d8359dc5b44e symbol=A/AC.105/2021/CRP.17 text_path=text/0719d8359dc5b44e.txt</w:t>
            </w:r>
          </w:p>
        </w:tc>
      </w:tr>
      <w:tr>
        <w:tc>
          <w:tcPr>
            <w:tcW w:w="0" w:type="auto"/>
          </w:tcPr>
          <w:p>
            <w:pPr>
              <w:spacing w:line="240" w:lineRule="auto" w:before="0" w:after="0"/>
              <w:pStyle w:val="Compact"/>
            </w:pPr>
            <w:r>
              <w:rPr>
                <w:sz w:val="20"/>
                <w:szCs w:val="20"/>
              </w:rPr>
              <w:t xml:space="preserve">A/AC.105/2021/CRP.13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Paper submitted by the Moon Village Association</w:t>
            </w:r>
          </w:p>
        </w:tc>
        <w:tc>
          <w:tcPr>
            <w:tcW w:w="0" w:type="auto"/>
          </w:tcPr>
          <w:p>
            <w:pPr>
              <w:spacing w:line="240" w:lineRule="auto" w:before="0" w:after="0"/>
              <w:pStyle w:val="Compact"/>
            </w:pPr>
            <w:r>
              <w:rPr>
                <w:sz w:val="20"/>
                <w:szCs w:val="20"/>
              </w:rPr>
              <w:t xml:space="preserve">8312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9.0255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id=e01e88f88e1f8469 symbol=A/AC.105/2021/CRP.13 text_path=text/e01e88f88e1f8469.txt</w:t>
            </w:r>
          </w:p>
        </w:tc>
      </w:tr>
      <w:tr>
        <w:tc>
          <w:tcPr>
            <w:tcW w:w="0" w:type="auto"/>
          </w:tcPr>
          <w:p>
            <w:pPr>
              <w:spacing w:line="240" w:lineRule="auto" w:before="0" w:after="0"/>
              <w:pStyle w:val="Compact"/>
            </w:pPr>
            <w:r>
              <w:rPr>
                <w:sz w:val="20"/>
                <w:szCs w:val="20"/>
              </w:rPr>
              <w:t xml:space="preserve">A/AC.105/2021/CRP.12*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on five-year workplan for the working group established under the Legal Subcommittee agenda item entitled “General exchange of views on potential legal models for activities in the exploration, exploitation, and utilization of space resources” Conference Room Paper submitted by the Chair and Vice-Chair of the working group</w:t>
            </w:r>
          </w:p>
        </w:tc>
        <w:tc>
          <w:tcPr>
            <w:tcW w:w="0" w:type="auto"/>
          </w:tcPr>
          <w:p>
            <w:pPr>
              <w:spacing w:line="240" w:lineRule="auto" w:before="0" w:after="0"/>
              <w:pStyle w:val="Compact"/>
            </w:pPr>
            <w:r>
              <w:rPr>
                <w:sz w:val="20"/>
                <w:szCs w:val="20"/>
              </w:rPr>
              <w:t xml:space="preserve">3098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8.0385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id=d225994f061f355e symbol=A/AC.105/2021/CRP.12* text_path=text/d225994f061f355e.txt</w:t>
            </w:r>
          </w:p>
        </w:tc>
      </w:tr>
      <w:tr>
        <w:tc>
          <w:tcPr>
            <w:tcW w:w="0" w:type="auto"/>
          </w:tcPr>
          <w:p>
            <w:pPr>
              <w:spacing w:line="240" w:lineRule="auto" w:before="0" w:after="0"/>
              <w:pStyle w:val="Compact"/>
            </w:pPr>
            <w:r>
              <w:rPr>
                <w:sz w:val="20"/>
                <w:szCs w:val="20"/>
              </w:rPr>
              <w:t xml:space="preserve">A/AC.105/2021/CRP.11*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on the mandate, terms of reference, and workplan and methods of work for the working group established under the Legal Subcommittee agenda item entitled “General exchange of views on potential legal models for activities in the exploration, exploitation, and utilization of space resources” Conference Room Paper submitted by the Chair and Vice-Chair of the working group</w:t>
            </w:r>
          </w:p>
        </w:tc>
        <w:tc>
          <w:tcPr>
            <w:tcW w:w="0" w:type="auto"/>
          </w:tcPr>
          <w:p>
            <w:pPr>
              <w:spacing w:line="240" w:lineRule="auto" w:before="0" w:after="0"/>
              <w:pStyle w:val="Compact"/>
            </w:pPr>
            <w:r>
              <w:rPr>
                <w:sz w:val="20"/>
                <w:szCs w:val="20"/>
              </w:rPr>
              <w:t xml:space="preserve">5085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id=7aa195c46bc67e52 symbol=A/AC.105/2021/CRP.11* text_path=text/7aa195c46bc67e52.txt</w:t>
            </w:r>
          </w:p>
        </w:tc>
      </w:tr>
      <w:tr>
        <w:tc>
          <w:tcPr>
            <w:tcW w:w="0" w:type="auto"/>
          </w:tcPr>
          <w:p>
            <w:pPr>
              <w:spacing w:line="240" w:lineRule="auto" w:before="0" w:after="0"/>
              <w:pStyle w:val="Compact"/>
            </w:pPr>
            <w:r>
              <w:rPr>
                <w:sz w:val="20"/>
                <w:szCs w:val="20"/>
              </w:rPr>
              <w:t xml:space="preserve">A/AC.105/2021/CRP.10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by Australia, Belgium, Canada, France, Italy, Japan, Luxembourg, Netherlands, New Zealand, Nigeria, and the United States on a terms of reference, methods of work and workplan for the establishment of a new Working Group on the Long-term Sustainability of Outer Space Activities of the Scientific and Technical Subcommittee</w:t>
            </w:r>
          </w:p>
        </w:tc>
        <w:tc>
          <w:tcPr>
            <w:tcW w:w="0" w:type="auto"/>
          </w:tcPr>
          <w:p>
            <w:pPr>
              <w:spacing w:line="240" w:lineRule="auto" w:before="0" w:after="0"/>
              <w:pStyle w:val="Compact"/>
            </w:pPr>
            <w:r>
              <w:rPr>
                <w:sz w:val="20"/>
                <w:szCs w:val="20"/>
              </w:rPr>
              <w:t xml:space="preserve">9200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id=8128d9fce0d3fb1f symbol=A/AC.105/2021/CRP.10 text_path=text/8128d9fce0d3fb1f.txt</w:t>
            </w:r>
          </w:p>
        </w:tc>
      </w:tr>
      <w:tr>
        <w:tc>
          <w:tcPr>
            <w:tcW w:w="0" w:type="auto"/>
          </w:tcPr>
          <w:p>
            <w:pPr>
              <w:spacing w:line="240" w:lineRule="auto" w:before="0" w:after="0"/>
              <w:pStyle w:val="Compact"/>
            </w:pPr>
            <w:r>
              <w:rPr>
                <w:sz w:val="20"/>
                <w:szCs w:val="20"/>
              </w:rPr>
              <w:t xml:space="preserve">A/AC.105/2021/CRP.9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application of the Open Lunar Foundation</w:t>
            </w:r>
          </w:p>
        </w:tc>
        <w:tc>
          <w:tcPr>
            <w:tcW w:w="0" w:type="auto"/>
          </w:tcPr>
          <w:p>
            <w:pPr>
              <w:spacing w:line="240" w:lineRule="auto" w:before="0" w:after="0"/>
              <w:pStyle w:val="Compact"/>
            </w:pPr>
            <w:r>
              <w:rPr>
                <w:sz w:val="20"/>
                <w:szCs w:val="20"/>
              </w:rPr>
              <w:t xml:space="preserve">51522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id=cf199bbb4d8d4856 symbol=A/AC.105/2021/CRP.9 text_path=text/cf199bbb4d8d4856.txt</w:t>
            </w:r>
          </w:p>
        </w:tc>
      </w:tr>
      <w:tr>
        <w:tc>
          <w:tcPr>
            <w:tcW w:w="0" w:type="auto"/>
          </w:tcPr>
          <w:p>
            <w:pPr>
              <w:spacing w:line="240" w:lineRule="auto" w:before="0" w:after="0"/>
              <w:pStyle w:val="Compact"/>
            </w:pPr>
            <w:r>
              <w:rPr>
                <w:sz w:val="20"/>
                <w:szCs w:val="20"/>
              </w:rPr>
              <w:t xml:space="preserve">A/AC.105/2021/CRP.8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Square Kilometre Array Observatory</w:t>
            </w:r>
          </w:p>
        </w:tc>
        <w:tc>
          <w:tcPr>
            <w:tcW w:w="0" w:type="auto"/>
          </w:tcPr>
          <w:p>
            <w:pPr>
              <w:spacing w:line="240" w:lineRule="auto" w:before="0" w:after="0"/>
              <w:pStyle w:val="Compact"/>
            </w:pPr>
            <w:r>
              <w:rPr>
                <w:sz w:val="20"/>
                <w:szCs w:val="20"/>
              </w:rPr>
              <w:t xml:space="preserve">70465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11.1629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id=1c0b4ac9569a471f symbol=A/AC.105/2021/CRP.8 text_path=text/1c0b4ac9569a471f.txt</w:t>
            </w:r>
          </w:p>
        </w:tc>
      </w:tr>
      <w:tr>
        <w:tc>
          <w:tcPr>
            <w:tcW w:w="0" w:type="auto"/>
          </w:tcPr>
          <w:p>
            <w:pPr>
              <w:spacing w:line="240" w:lineRule="auto" w:before="0" w:after="0"/>
              <w:pStyle w:val="Compact"/>
            </w:pPr>
            <w:r>
              <w:rPr>
                <w:sz w:val="20"/>
                <w:szCs w:val="20"/>
              </w:rPr>
              <w:t xml:space="preserve">A/AC.105/2021/CRP.6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Application for membership of the Committee on the Peaceful Uses of Outer Space: Slovenia</w:t>
            </w:r>
          </w:p>
        </w:tc>
        <w:tc>
          <w:tcPr>
            <w:tcW w:w="0" w:type="auto"/>
          </w:tcPr>
          <w:p>
            <w:pPr>
              <w:spacing w:line="240" w:lineRule="auto" w:before="0" w:after="0"/>
              <w:pStyle w:val="Compact"/>
            </w:pPr>
            <w:r>
              <w:rPr>
                <w:sz w:val="20"/>
                <w:szCs w:val="20"/>
              </w:rPr>
              <w:t xml:space="preserve">7148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8.8746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id=90bcd953ba80ea03 symbol=A/AC.105/2021/CRP.6 text_path=text/90bcd953ba80ea03.txt</w:t>
            </w:r>
          </w:p>
        </w:tc>
      </w:tr>
      <w:tr>
        <w:tc>
          <w:tcPr>
            <w:tcW w:w="0" w:type="auto"/>
          </w:tcPr>
          <w:p>
            <w:pPr>
              <w:spacing w:line="240" w:lineRule="auto" w:before="0" w:after="0"/>
              <w:pStyle w:val="Compact"/>
            </w:pPr>
            <w:r>
              <w:rPr>
                <w:sz w:val="20"/>
                <w:szCs w:val="20"/>
              </w:rPr>
              <w:t xml:space="preserve">A/AC.105/L.326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on the mandate, terms of reference and method of work of the working group established under the Legal Subcommittee agenda item entitled “General exchange of views on potential legal models for activities in the exploration, exploitation and utilization of space resources” Working paper submitted by the Chair and Vice-Chair of the working group</w:t>
            </w:r>
          </w:p>
        </w:tc>
        <w:tc>
          <w:tcPr>
            <w:tcW w:w="0" w:type="auto"/>
          </w:tcPr>
          <w:p>
            <w:pPr>
              <w:spacing w:line="240" w:lineRule="auto" w:before="0" w:after="0"/>
              <w:pStyle w:val="Compact"/>
            </w:pPr>
            <w:r>
              <w:rPr>
                <w:sz w:val="20"/>
                <w:szCs w:val="20"/>
              </w:rPr>
              <w:t xml:space="preserve">8076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id=0067a943b1caff5e symbol=A/AC.105/L.326 text_path=text/0067a943b1caff5e.txt</w:t>
            </w:r>
          </w:p>
        </w:tc>
      </w:tr>
      <w:tr>
        <w:tc>
          <w:tcPr>
            <w:tcW w:w="0" w:type="auto"/>
          </w:tcPr>
          <w:p>
            <w:pPr>
              <w:spacing w:line="240" w:lineRule="auto" w:before="0" w:after="0"/>
              <w:pStyle w:val="Compact"/>
            </w:pPr>
            <w:r>
              <w:rPr>
                <w:sz w:val="20"/>
                <w:szCs w:val="20"/>
              </w:rPr>
              <w:t xml:space="preserve">A/AC.105/L.325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26317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id=20d0051842d0c5f8 symbol=A/AC.105/L.325 text_path=text/20d0051842d0c5f8.txt</w:t>
            </w:r>
          </w:p>
        </w:tc>
      </w:tr>
      <w:tr>
        <w:tc>
          <w:tcPr>
            <w:tcW w:w="0" w:type="auto"/>
          </w:tcPr>
          <w:p>
            <w:pPr>
              <w:spacing w:line="240" w:lineRule="auto" w:before="0" w:after="0"/>
              <w:pStyle w:val="Compact"/>
            </w:pPr>
            <w:r>
              <w:rPr>
                <w:sz w:val="20"/>
                <w:szCs w:val="20"/>
              </w:rPr>
              <w:t xml:space="preserve">A/AC.105/1243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Legal Subcommittee on its sixtieth session, held in Vienna from 31 May to 11 June 2021</w:t>
            </w:r>
          </w:p>
        </w:tc>
        <w:tc>
          <w:tcPr>
            <w:tcW w:w="0" w:type="auto"/>
          </w:tcPr>
          <w:p>
            <w:pPr>
              <w:spacing w:line="240" w:lineRule="auto" w:before="0" w:after="0"/>
              <w:pStyle w:val="Compact"/>
            </w:pPr>
            <w:r>
              <w:rPr>
                <w:sz w:val="20"/>
                <w:szCs w:val="20"/>
              </w:rPr>
              <w:t xml:space="preserve">152473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11.9347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id=e690f41091cfd74c symbol=A/AC.105/1243 text_path=text/e690f41091cfd74c.txt</w:t>
            </w:r>
          </w:p>
        </w:tc>
      </w:tr>
      <w:tr>
        <w:tc>
          <w:tcPr>
            <w:tcW w:w="0" w:type="auto"/>
          </w:tcPr>
          <w:p>
            <w:pPr>
              <w:spacing w:line="240" w:lineRule="auto" w:before="0" w:after="0"/>
              <w:pStyle w:val="Compact"/>
            </w:pPr>
            <w:r>
              <w:rPr>
                <w:sz w:val="20"/>
                <w:szCs w:val="20"/>
              </w:rPr>
              <w:t xml:space="preserve">A/AC.105/1240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Scientific and Technical Subcommittee on its fifty-eighth session, held in Vienna from 19 to 30 April 2021</w:t>
            </w:r>
          </w:p>
        </w:tc>
        <w:tc>
          <w:tcPr>
            <w:tcW w:w="0" w:type="auto"/>
          </w:tcPr>
          <w:p>
            <w:pPr>
              <w:spacing w:line="240" w:lineRule="auto" w:before="0" w:after="0"/>
              <w:pStyle w:val="Compact"/>
            </w:pPr>
            <w:r>
              <w:rPr>
                <w:sz w:val="20"/>
                <w:szCs w:val="20"/>
              </w:rPr>
              <w:t xml:space="preserve">159561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11.9802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id=0a5e29761773c3d4 symbol=A/AC.105/1240 text_path=text/0a5e29761773c3d4.txt</w:t>
            </w:r>
          </w:p>
        </w:tc>
      </w:tr>
      <w:tr>
        <w:tc>
          <w:tcPr>
            <w:tcW w:w="0" w:type="auto"/>
          </w:tcPr>
          <w:p>
            <w:pPr>
              <w:spacing w:line="240" w:lineRule="auto" w:before="0" w:after="0"/>
              <w:pStyle w:val="Compact"/>
            </w:pPr>
            <w:r>
              <w:rPr>
                <w:sz w:val="20"/>
                <w:szCs w:val="20"/>
              </w:rPr>
              <w:t xml:space="preserve">A/AC.105/1235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United Nations/United Arab Emirates World Space Forum: “Space for our future” (Online, 9 and 10 December 2020)</w:t>
            </w:r>
          </w:p>
        </w:tc>
        <w:tc>
          <w:tcPr>
            <w:tcW w:w="0" w:type="auto"/>
          </w:tcPr>
          <w:p>
            <w:pPr>
              <w:spacing w:line="240" w:lineRule="auto" w:before="0" w:after="0"/>
              <w:pStyle w:val="Compact"/>
            </w:pPr>
            <w:r>
              <w:rPr>
                <w:sz w:val="20"/>
                <w:szCs w:val="20"/>
              </w:rPr>
              <w:t xml:space="preserve">25547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id=7aaa51eefae573e4 symbol=A/AC.105/1235 text_path=text/7aaa51eefae573e4.txt</w:t>
            </w:r>
          </w:p>
        </w:tc>
      </w:tr>
      <w:tr>
        <w:tc>
          <w:tcPr>
            <w:tcW w:w="0" w:type="auto"/>
          </w:tcPr>
          <w:p>
            <w:pPr>
              <w:spacing w:line="240" w:lineRule="auto" w:before="0" w:after="0"/>
              <w:pStyle w:val="Compact"/>
            </w:pPr>
            <w:r>
              <w:rPr>
                <w:sz w:val="20"/>
                <w:szCs w:val="20"/>
              </w:rPr>
              <w:t xml:space="preserve">A/AC.105/L.321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Consolidated draft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34201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id=11215e08dbf2811d symbol=A/AC.105/L.321 text_path=text/11215e08dbf2811d.txt</w:t>
            </w:r>
          </w:p>
        </w:tc>
      </w:tr>
      <w:tr>
        <w:tc>
          <w:tcPr>
            <w:tcW w:w="0" w:type="auto"/>
          </w:tcPr>
          <w:p>
            <w:pPr>
              <w:spacing w:line="240" w:lineRule="auto" w:before="0" w:after="0"/>
              <w:pStyle w:val="Compact"/>
            </w:pPr>
            <w:r>
              <w:rPr>
                <w:sz w:val="20"/>
                <w:szCs w:val="20"/>
              </w:rPr>
              <w:t xml:space="preserve">A/AC.105/C.1/2021/INF/50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67907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11.1259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id=7aec2776130ebb84 symbol=A/AC.105/C.1/2021/INF/50 text_path=text/7aec2776130ebb84.txt</w:t>
            </w:r>
          </w:p>
        </w:tc>
      </w:tr>
      <w:tr>
        <w:tc>
          <w:tcPr>
            <w:tcW w:w="0" w:type="auto"/>
          </w:tcPr>
          <w:p>
            <w:pPr>
              <w:spacing w:line="240" w:lineRule="auto" w:before="0" w:after="0"/>
              <w:pStyle w:val="Compact"/>
            </w:pPr>
            <w:r>
              <w:rPr>
                <w:sz w:val="20"/>
                <w:szCs w:val="20"/>
              </w:rPr>
              <w:t xml:space="preserve">A/AC.105/C.2/2021/CRP.2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61440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11.0258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id=852794b3ad5e2566 symbol=A/AC.105/C.2/2021/CRP.2 text_path=text/852794b3ad5e2566.txt</w:t>
            </w:r>
          </w:p>
        </w:tc>
      </w:tr>
      <w:tr>
        <w:tc>
          <w:tcPr>
            <w:tcW w:w="0" w:type="auto"/>
          </w:tcPr>
          <w:p>
            <w:pPr>
              <w:spacing w:line="240" w:lineRule="auto" w:before="0" w:after="0"/>
              <w:pStyle w:val="Compact"/>
            </w:pPr>
            <w:r>
              <w:rPr>
                <w:sz w:val="20"/>
                <w:szCs w:val="20"/>
              </w:rPr>
              <w:t xml:space="preserve">A/AC.105/C.2/L.314/Add.7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(VIII. Future role and method of work of the Committee and XIV. Proposals to the Committee on the Peaceful Uses of Outer Space for new items to be considered by the Legal Subcommittee at its sixty-first session)</w:t>
            </w:r>
          </w:p>
        </w:tc>
        <w:tc>
          <w:tcPr>
            <w:tcW w:w="0" w:type="auto"/>
          </w:tcPr>
          <w:p>
            <w:pPr>
              <w:spacing w:line="240" w:lineRule="auto" w:before="0" w:after="0"/>
              <w:pStyle w:val="Compact"/>
            </w:pPr>
            <w:r>
              <w:rPr>
                <w:sz w:val="20"/>
                <w:szCs w:val="20"/>
              </w:rPr>
              <w:t xml:space="preserve">11249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id=0c20ba08a84092fb symbol=A/AC.105/C.2/L.314/Add.7 text_path=text/0c20ba08a84092fb.txt</w:t>
            </w:r>
          </w:p>
        </w:tc>
      </w:tr>
      <w:tr>
        <w:tc>
          <w:tcPr>
            <w:tcW w:w="0" w:type="auto"/>
          </w:tcPr>
          <w:p>
            <w:pPr>
              <w:spacing w:line="240" w:lineRule="auto" w:before="0" w:after="0"/>
              <w:pStyle w:val="Compact"/>
            </w:pPr>
            <w:r>
              <w:rPr>
                <w:sz w:val="20"/>
                <w:szCs w:val="20"/>
              </w:rPr>
              <w:t xml:space="preserve">A/AC.105/C.2/L.314/Add.6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6453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8.7723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id=640c57373aebc33c symbol=A/AC.105/C.2/L.314/Add.6 text_path=text/640c57373aebc33c.txt</w:t>
            </w:r>
          </w:p>
        </w:tc>
      </w:tr>
      <w:tr>
        <w:tc>
          <w:tcPr>
            <w:tcW w:w="0" w:type="auto"/>
          </w:tcPr>
          <w:p>
            <w:pPr>
              <w:spacing w:line="240" w:lineRule="auto" w:before="0" w:after="0"/>
              <w:pStyle w:val="Compact"/>
            </w:pPr>
            <w:r>
              <w:rPr>
                <w:sz w:val="20"/>
                <w:szCs w:val="20"/>
              </w:rPr>
              <w:t xml:space="preserve">A/AC.105/C.2/2021/WG2030/L.1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Summary 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2342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7.7588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id=cbaa5b7aca90d315 symbol=A/AC.105/C.2/2021/WG2030/L.1 text_path=text/cbaa5b7aca90d315.txt</w:t>
            </w:r>
          </w:p>
        </w:tc>
      </w:tr>
      <w:tr>
        <w:tc>
          <w:tcPr>
            <w:tcW w:w="0" w:type="auto"/>
          </w:tcPr>
          <w:p>
            <w:pPr>
              <w:spacing w:line="240" w:lineRule="auto" w:before="0" w:after="0"/>
              <w:pStyle w:val="Compact"/>
            </w:pPr>
            <w:r>
              <w:rPr>
                <w:sz w:val="20"/>
                <w:szCs w:val="20"/>
              </w:rPr>
              <w:t xml:space="preserve">A/AC.105/C.2/L.314/Add.5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(IX.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12554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9.4378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id=e71e2483bb1927a7 symbol=A/AC.105/C.2/L.314/Add.5 text_path=text/e71e2483bb1927a7.txt</w:t>
            </w:r>
          </w:p>
        </w:tc>
      </w:tr>
      <w:tr>
        <w:tc>
          <w:tcPr>
            <w:tcW w:w="0" w:type="auto"/>
          </w:tcPr>
          <w:p>
            <w:pPr>
              <w:spacing w:line="240" w:lineRule="auto" w:before="0" w:after="0"/>
              <w:pStyle w:val="Compact"/>
            </w:pPr>
            <w:r>
              <w:rPr>
                <w:sz w:val="20"/>
                <w:szCs w:val="20"/>
              </w:rPr>
              <w:t xml:space="preserve">A/AC.105/C.2/L.314/Add.2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 XII. General exchange of views on the application of international law to small-satellite activities and XIII.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22967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id=95816979d7b41a78 symbol=A/AC.105/C.2/L.314/Add.2 text_path=text/95816979d7b41a78.txt</w:t>
            </w:r>
          </w:p>
        </w:tc>
      </w:tr>
      <w:tr>
        <w:tc>
          <w:tcPr>
            <w:tcW w:w="0" w:type="auto"/>
          </w:tcPr>
          <w:p>
            <w:pPr>
              <w:spacing w:line="240" w:lineRule="auto" w:before="0" w:after="0"/>
              <w:pStyle w:val="Compact"/>
            </w:pPr>
            <w:r>
              <w:rPr>
                <w:sz w:val="20"/>
                <w:szCs w:val="20"/>
              </w:rPr>
              <w:t xml:space="preserve">A/AC.105/C.2/L.314/Add.1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and XI. General exchange of views on the legal aspects of space traffic management)</w:t>
            </w:r>
          </w:p>
        </w:tc>
        <w:tc>
          <w:tcPr>
            <w:tcW w:w="0" w:type="auto"/>
          </w:tcPr>
          <w:p>
            <w:pPr>
              <w:spacing w:line="240" w:lineRule="auto" w:before="0" w:after="0"/>
              <w:pStyle w:val="Compact"/>
            </w:pPr>
            <w:r>
              <w:rPr>
                <w:sz w:val="20"/>
                <w:szCs w:val="20"/>
              </w:rPr>
              <w:t xml:space="preserve">25944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id=0edc6420c054e7a8 symbol=A/AC.105/C.2/L.314/Add.1 text_path=text/0edc6420c054e7a8.txt</w:t>
            </w:r>
          </w:p>
        </w:tc>
      </w:tr>
      <w:tr>
        <w:tc>
          <w:tcPr>
            <w:tcW w:w="0" w:type="auto"/>
          </w:tcPr>
          <w:p>
            <w:pPr>
              <w:spacing w:line="240" w:lineRule="auto" w:before="0" w:after="0"/>
              <w:pStyle w:val="Compact"/>
            </w:pPr>
            <w:r>
              <w:rPr>
                <w:sz w:val="20"/>
                <w:szCs w:val="20"/>
              </w:rPr>
              <w:t xml:space="preserve">A/AC.105/C.2/L.314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 Introduction and IV. Status and application of the five United Nations treaties on outer space)</w:t>
            </w:r>
          </w:p>
        </w:tc>
        <w:tc>
          <w:tcPr>
            <w:tcW w:w="0" w:type="auto"/>
          </w:tcPr>
          <w:p>
            <w:pPr>
              <w:spacing w:line="240" w:lineRule="auto" w:before="0" w:after="0"/>
              <w:pStyle w:val="Compact"/>
            </w:pPr>
            <w:r>
              <w:rPr>
                <w:sz w:val="20"/>
                <w:szCs w:val="20"/>
              </w:rPr>
              <w:t xml:space="preserve">15994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id=39d4a86fa19af37d symbol=A/AC.105/C.2/L.314 text_path=text/39d4a86fa19af37d.txt</w:t>
            </w:r>
          </w:p>
        </w:tc>
      </w:tr>
      <w:tr>
        <w:tc>
          <w:tcPr>
            <w:tcW w:w="0" w:type="auto"/>
          </w:tcPr>
          <w:p>
            <w:pPr>
              <w:spacing w:line="240" w:lineRule="auto" w:before="0" w:after="0"/>
              <w:pStyle w:val="Compact"/>
            </w:pPr>
            <w:r>
              <w:rPr>
                <w:sz w:val="20"/>
                <w:szCs w:val="20"/>
              </w:rPr>
              <w:t xml:space="preserve">A/AC.105/C.2/2021/CRP.22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The Establishment of a Working Group on Potential Legal Models for Activities in Exploration, Exploitation and Utilization of Space Resources Proposal submitted by Austria, Belgium, Czech Republic, Finland, Germany, Greece, Poland, Portugal, Romania, Slovakia and Spain</w:t>
            </w:r>
          </w:p>
        </w:tc>
        <w:tc>
          <w:tcPr>
            <w:tcW w:w="0" w:type="auto"/>
          </w:tcPr>
          <w:p>
            <w:pPr>
              <w:spacing w:line="240" w:lineRule="auto" w:before="0" w:after="0"/>
              <w:pStyle w:val="Compact"/>
            </w:pPr>
            <w:r>
              <w:rPr>
                <w:sz w:val="20"/>
                <w:szCs w:val="20"/>
              </w:rPr>
              <w:t xml:space="preserve">17607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id=874d49ff8ce0b5f1 symbol=A/AC.105/C.2/2021/CRP.22 text_path=text/874d49ff8ce0b5f1.txt</w:t>
            </w:r>
          </w:p>
        </w:tc>
      </w:tr>
      <w:tr>
        <w:tc>
          <w:tcPr>
            <w:tcW w:w="0" w:type="auto"/>
          </w:tcPr>
          <w:p>
            <w:pPr>
              <w:spacing w:line="240" w:lineRule="auto" w:before="0" w:after="0"/>
              <w:pStyle w:val="Compact"/>
            </w:pPr>
            <w:r>
              <w:rPr>
                <w:sz w:val="20"/>
                <w:szCs w:val="20"/>
              </w:rPr>
              <w:t xml:space="preserve">A/AC.105/C.2/2021/CRP.26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The Establishment of a Working Group on Potential Legal Models for Activities in Exploration, Exploitation and Utilization of Space Resources Proposal submitted by the Russian Federation</w:t>
            </w:r>
          </w:p>
        </w:tc>
        <w:tc>
          <w:tcPr>
            <w:tcW w:w="0" w:type="auto"/>
          </w:tcPr>
          <w:p>
            <w:pPr>
              <w:spacing w:line="240" w:lineRule="auto" w:before="0" w:after="0"/>
              <w:pStyle w:val="Compact"/>
            </w:pPr>
            <w:r>
              <w:rPr>
                <w:sz w:val="20"/>
                <w:szCs w:val="20"/>
              </w:rPr>
              <w:t xml:space="preserve">1713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id=a56b09fdebc700e5 symbol=A/AC.105/C.2/2021/CRP.26 text_path=text/a56b09fdebc700e5.txt</w:t>
            </w:r>
          </w:p>
        </w:tc>
      </w:tr>
      <w:tr>
        <w:tc>
          <w:tcPr>
            <w:tcW w:w="0" w:type="auto"/>
          </w:tcPr>
          <w:p>
            <w:pPr>
              <w:spacing w:line="240" w:lineRule="auto" w:before="0" w:after="0"/>
              <w:pStyle w:val="Compact"/>
            </w:pPr>
            <w:r>
              <w:rPr>
                <w:sz w:val="20"/>
                <w:szCs w:val="20"/>
              </w:rPr>
              <w:t xml:space="preserve">A/AC.105/C.2/2021/CRP.27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The proposal of the Ukrainian delegation on the establishment of a new item on the agenda of the Legal Subcommittee on the cybersecurity of space activities Submission by the delegation of Ukraine</w:t>
            </w:r>
          </w:p>
        </w:tc>
        <w:tc>
          <w:tcPr>
            <w:tcW w:w="0" w:type="auto"/>
          </w:tcPr>
          <w:p>
            <w:pPr>
              <w:spacing w:line="240" w:lineRule="auto" w:before="0" w:after="0"/>
              <w:pStyle w:val="Compact"/>
            </w:pPr>
            <w:r>
              <w:rPr>
                <w:sz w:val="20"/>
                <w:szCs w:val="20"/>
              </w:rPr>
              <w:t xml:space="preserve">7108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id=2e97468da294fb3a symbol=A/AC.105/C.2/2021/CRP.27 text_path=text/2e97468da294fb3a.txt</w:t>
            </w:r>
          </w:p>
        </w:tc>
      </w:tr>
      <w:tr>
        <w:tc>
          <w:tcPr>
            <w:tcW w:w="0" w:type="auto"/>
          </w:tcPr>
          <w:p>
            <w:pPr>
              <w:spacing w:line="240" w:lineRule="auto" w:before="0" w:after="0"/>
              <w:pStyle w:val="Compact"/>
            </w:pPr>
            <w:r>
              <w:rPr>
                <w:sz w:val="20"/>
                <w:szCs w:val="20"/>
              </w:rPr>
              <w:t xml:space="preserve">A/AC.105/C.2/2021/CRP.25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Capacity-Building in Space Law Albania, Algeria, Jordan, Morocco, Pakistan, the Philippines, Spain, Tunisia and the United Nations Environment Programme</w:t>
            </w:r>
          </w:p>
        </w:tc>
        <w:tc>
          <w:tcPr>
            <w:tcW w:w="0" w:type="auto"/>
          </w:tcPr>
          <w:p>
            <w:pPr>
              <w:spacing w:line="240" w:lineRule="auto" w:before="0" w:after="0"/>
              <w:pStyle w:val="Compact"/>
            </w:pPr>
            <w:r>
              <w:rPr>
                <w:sz w:val="20"/>
                <w:szCs w:val="20"/>
              </w:rPr>
              <w:t xml:space="preserve">9373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9.1456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id=7c8022c9a5329f48 symbol=A/AC.105/C.2/2021/CRP.25 text_path=text/7c8022c9a5329f48.txt</w:t>
            </w:r>
          </w:p>
        </w:tc>
      </w:tr>
      <w:tr>
        <w:tc>
          <w:tcPr>
            <w:tcW w:w="0" w:type="auto"/>
          </w:tcPr>
          <w:p>
            <w:pPr>
              <w:spacing w:line="240" w:lineRule="auto" w:before="0" w:after="0"/>
              <w:pStyle w:val="Compact"/>
            </w:pPr>
            <w:r>
              <w:rPr>
                <w:sz w:val="20"/>
                <w:szCs w:val="20"/>
              </w:rPr>
              <w:t xml:space="preserve">A/AC.105/C.2/2021/CRP.24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Questionnaire on the application of international law to small-satellite activities Chile, Morocco, Nicaragua and the Philippines</w:t>
            </w:r>
          </w:p>
        </w:tc>
        <w:tc>
          <w:tcPr>
            <w:tcW w:w="0" w:type="auto"/>
          </w:tcPr>
          <w:p>
            <w:pPr>
              <w:spacing w:line="240" w:lineRule="auto" w:before="0" w:after="0"/>
              <w:pStyle w:val="Compact"/>
            </w:pPr>
            <w:r>
              <w:rPr>
                <w:sz w:val="20"/>
                <w:szCs w:val="20"/>
              </w:rPr>
              <w:t xml:space="preserve">25694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id=8dd44443ab2d4591 symbol=A/AC.105/C.2/2021/CRP.24 text_path=text/8dd44443ab2d4591.txt</w:t>
            </w:r>
          </w:p>
        </w:tc>
      </w:tr>
      <w:tr>
        <w:tc>
          <w:tcPr>
            <w:tcW w:w="0" w:type="auto"/>
          </w:tcPr>
          <w:p>
            <w:pPr>
              <w:spacing w:line="240" w:lineRule="auto" w:before="0" w:after="0"/>
              <w:pStyle w:val="Compact"/>
            </w:pPr>
            <w:r>
              <w:rPr>
                <w:sz w:val="20"/>
                <w:szCs w:val="20"/>
              </w:rPr>
              <w:t xml:space="preserve">A/AC.105/C.2/2021/CRP.23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Set of questions provided by the Chair of the Working Group on the Status and Application of the Five United Nations Treaties on Outer Space, taking into account the UNISPACE+50 process Chile, Finland, Germany, Morocco, Nicaragua, and the Philippines and the European Southern Observatory (ESO)</w:t>
            </w:r>
          </w:p>
        </w:tc>
        <w:tc>
          <w:tcPr>
            <w:tcW w:w="0" w:type="auto"/>
          </w:tcPr>
          <w:p>
            <w:pPr>
              <w:spacing w:line="240" w:lineRule="auto" w:before="0" w:after="0"/>
              <w:pStyle w:val="Compact"/>
            </w:pPr>
            <w:r>
              <w:rPr>
                <w:sz w:val="20"/>
                <w:szCs w:val="20"/>
              </w:rPr>
              <w:t xml:space="preserve">80975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id=a28f27ae2b3cd94c symbol=A/AC.105/C.2/2021/CRP.23 text_path=text/a28f27ae2b3cd94c.txt</w:t>
            </w:r>
          </w:p>
        </w:tc>
      </w:tr>
      <w:tr>
        <w:tc>
          <w:tcPr>
            <w:tcW w:w="0" w:type="auto"/>
          </w:tcPr>
          <w:p>
            <w:pPr>
              <w:spacing w:line="240" w:lineRule="auto" w:before="0" w:after="0"/>
              <w:pStyle w:val="Compact"/>
            </w:pPr>
            <w:r>
              <w:rPr>
                <w:sz w:val="20"/>
                <w:szCs w:val="20"/>
              </w:rPr>
              <w:t xml:space="preserve">A/AC.105/C.2/2021/CRP.19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6390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8.7625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id=14eddcf6754aa6fd symbol=A/AC.105/C.2/2021/CRP.19 text_path=text/14eddcf6754aa6fd.txt</w:t>
            </w:r>
          </w:p>
        </w:tc>
      </w:tr>
      <w:tr>
        <w:tc>
          <w:tcPr>
            <w:tcW w:w="0" w:type="auto"/>
          </w:tcPr>
          <w:p>
            <w:pPr>
              <w:spacing w:line="240" w:lineRule="auto" w:before="0" w:after="0"/>
              <w:pStyle w:val="Compact"/>
            </w:pPr>
            <w:r>
              <w:rPr>
                <w:sz w:val="20"/>
                <w:szCs w:val="20"/>
              </w:rPr>
              <w:t xml:space="preserve">A/AC.105/C.2/2021/CRP.21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Conference room paper on the issue of equitable access of the Developing Member States to Geostationary Orbit under the agenda item 6(b) of the Legal Subcommittee Proposed by the Delegation of the Islamic Republic of Iran</w:t>
            </w:r>
          </w:p>
        </w:tc>
        <w:tc>
          <w:tcPr>
            <w:tcW w:w="0" w:type="auto"/>
          </w:tcPr>
          <w:p>
            <w:pPr>
              <w:spacing w:line="240" w:lineRule="auto" w:before="0" w:after="0"/>
              <w:pStyle w:val="Compact"/>
            </w:pPr>
            <w:r>
              <w:rPr>
                <w:sz w:val="20"/>
                <w:szCs w:val="20"/>
              </w:rPr>
              <w:t xml:space="preserve">22175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id=ed37d3a0be5a6f49 symbol=A/AC.105/C.2/2021/CRP.21 text_path=text/ed37d3a0be5a6f49.txt</w:t>
            </w:r>
          </w:p>
        </w:tc>
      </w:tr>
      <w:tr>
        <w:tc>
          <w:tcPr>
            <w:tcW w:w="0" w:type="auto"/>
          </w:tcPr>
          <w:p>
            <w:pPr>
              <w:spacing w:line="240" w:lineRule="auto" w:before="0" w:after="0"/>
              <w:pStyle w:val="Compact"/>
            </w:pPr>
            <w:r>
              <w:rPr>
                <w:sz w:val="20"/>
                <w:szCs w:val="20"/>
              </w:rPr>
              <w:t xml:space="preserve">A/AC.105/C.2/2021/CRP.18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The Establishment of a Working Group on Potential Legal Models for Activities in Exploration, Exploitation and Utilization of Space Resources Proposal submitted by China</w:t>
            </w:r>
          </w:p>
        </w:tc>
        <w:tc>
          <w:tcPr>
            <w:tcW w:w="0" w:type="auto"/>
          </w:tcPr>
          <w:p>
            <w:pPr>
              <w:spacing w:line="240" w:lineRule="auto" w:before="0" w:after="0"/>
              <w:pStyle w:val="Compact"/>
            </w:pPr>
            <w:r>
              <w:rPr>
                <w:sz w:val="20"/>
                <w:szCs w:val="20"/>
              </w:rPr>
              <w:t xml:space="preserve">8224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9.0148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id=4b86c8858d07dd80 symbol=A/AC.105/C.2/2021/CRP.18 text_path=text/4b86c8858d07dd80.txt</w:t>
            </w:r>
          </w:p>
        </w:tc>
      </w:tr>
      <w:tr>
        <w:tc>
          <w:tcPr>
            <w:tcW w:w="0" w:type="auto"/>
          </w:tcPr>
          <w:p>
            <w:pPr>
              <w:spacing w:line="240" w:lineRule="auto" w:before="0" w:after="0"/>
              <w:pStyle w:val="Compact"/>
            </w:pPr>
            <w:r>
              <w:rPr>
                <w:sz w:val="20"/>
                <w:szCs w:val="20"/>
              </w:rPr>
              <w:t xml:space="preserve">A/AC.105/C.2/L.318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status of the national space legislation of countries of the Asia-Pacific Regional Space Agency Forum National Space Legislation Initiative Working paper submitted by Australia, India, Indonesia, Japan, Malaysia, the Philippines, the Republic of Korea, Thailand and Viet Nam</w:t>
            </w:r>
          </w:p>
        </w:tc>
        <w:tc>
          <w:tcPr>
            <w:tcW w:w="0" w:type="auto"/>
          </w:tcPr>
          <w:p>
            <w:pPr>
              <w:spacing w:line="240" w:lineRule="auto" w:before="0" w:after="0"/>
              <w:pStyle w:val="Compact"/>
            </w:pPr>
            <w:r>
              <w:rPr>
                <w:sz w:val="20"/>
                <w:szCs w:val="20"/>
              </w:rPr>
              <w:t xml:space="preserve">49670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id=824ce7ebb04483ab symbol=A/AC.105/C.2/L.318 text_path=text/824ce7ebb04483ab.txt</w:t>
            </w:r>
          </w:p>
        </w:tc>
      </w:tr>
      <w:tr>
        <w:tc>
          <w:tcPr>
            <w:tcW w:w="0" w:type="auto"/>
          </w:tcPr>
          <w:p>
            <w:pPr>
              <w:spacing w:line="240" w:lineRule="auto" w:before="0" w:after="0"/>
              <w:pStyle w:val="Compact"/>
            </w:pPr>
            <w:r>
              <w:rPr>
                <w:sz w:val="20"/>
                <w:szCs w:val="20"/>
              </w:rPr>
              <w:t xml:space="preserve">A/AC.105/1242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United Nations/Economic Commission for Africa Conference on Space Law and Policy (8-10 December 2020)</w:t>
            </w:r>
          </w:p>
        </w:tc>
        <w:tc>
          <w:tcPr>
            <w:tcW w:w="0" w:type="auto"/>
          </w:tcPr>
          <w:p>
            <w:pPr>
              <w:spacing w:line="240" w:lineRule="auto" w:before="0" w:after="0"/>
              <w:pStyle w:val="Compact"/>
            </w:pPr>
            <w:r>
              <w:rPr>
                <w:sz w:val="20"/>
                <w:szCs w:val="20"/>
              </w:rPr>
              <w:t xml:space="preserve">20111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id=329aa5bdf7c4cd4f symbol=A/AC.105/1242 text_path=text/329aa5bdf7c4cd4f.txt</w:t>
            </w:r>
          </w:p>
        </w:tc>
      </w:tr>
      <w:tr>
        <w:tc>
          <w:tcPr>
            <w:tcW w:w="0" w:type="auto"/>
          </w:tcPr>
          <w:p>
            <w:pPr>
              <w:spacing w:line="240" w:lineRule="auto" w:before="0" w:after="0"/>
              <w:pStyle w:val="Compact"/>
            </w:pPr>
            <w:r>
              <w:rPr>
                <w:sz w:val="20"/>
                <w:szCs w:val="20"/>
              </w:rPr>
              <w:t xml:space="preserve">A/AC.105/C.2/2021/CRP.8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Responses to the set of questions provided by the Moderator and Vice-Moderator of the Scheduled Informal Consultations on Space Resources Australia, Austria, Bahrain, Belgium, China, Ethiopia, Finland, Germany, Luxembourg, Mauritius, Mexico, Netherlands, Saudi Arabia and Switzerland</w:t>
            </w:r>
          </w:p>
        </w:tc>
        <w:tc>
          <w:tcPr>
            <w:tcW w:w="0" w:type="auto"/>
          </w:tcPr>
          <w:p>
            <w:pPr>
              <w:spacing w:line="240" w:lineRule="auto" w:before="0" w:after="0"/>
              <w:pStyle w:val="Compact"/>
            </w:pPr>
            <w:r>
              <w:rPr>
                <w:sz w:val="20"/>
                <w:szCs w:val="20"/>
              </w:rPr>
              <w:t xml:space="preserve">104961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11.5613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id=a72f9833fd067621 symbol=A/AC.105/C.2/2021/CRP.8 text_path=text/a72f9833fd067621.txt</w:t>
            </w:r>
          </w:p>
        </w:tc>
      </w:tr>
      <w:tr>
        <w:tc>
          <w:tcPr>
            <w:tcW w:w="0" w:type="auto"/>
          </w:tcPr>
          <w:p>
            <w:pPr>
              <w:spacing w:line="240" w:lineRule="auto" w:before="0" w:after="0"/>
              <w:pStyle w:val="Compact"/>
            </w:pPr>
            <w:r>
              <w:rPr>
                <w:sz w:val="20"/>
                <w:szCs w:val="20"/>
              </w:rPr>
              <w:t xml:space="preserve">A/AC.105/C.2/2021/CRP.1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11721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9.3691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id=257f05657b475729 symbol=A/AC.105/C.2/2021/CRP.1 text_path=text/257f05657b475729.txt</w:t>
            </w:r>
          </w:p>
        </w:tc>
      </w:tr>
      <w:tr>
        <w:tc>
          <w:tcPr>
            <w:tcW w:w="0" w:type="auto"/>
          </w:tcPr>
          <w:p>
            <w:pPr>
              <w:spacing w:line="240" w:lineRule="auto" w:before="0" w:after="0"/>
              <w:pStyle w:val="Compact"/>
            </w:pPr>
            <w:r>
              <w:rPr>
                <w:sz w:val="20"/>
                <w:szCs w:val="20"/>
              </w:rPr>
              <w:t xml:space="preserve">A/AC.105/1112/Add.10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Algeria, Argentina, Hungary, Jordan, Morocco, Nicaragua and Pakistan</w:t>
            </w:r>
          </w:p>
        </w:tc>
        <w:tc>
          <w:tcPr>
            <w:tcW w:w="0" w:type="auto"/>
          </w:tcPr>
          <w:p>
            <w:pPr>
              <w:spacing w:line="240" w:lineRule="auto" w:before="0" w:after="0"/>
              <w:pStyle w:val="Compact"/>
            </w:pPr>
            <w:r>
              <w:rPr>
                <w:sz w:val="20"/>
                <w:szCs w:val="20"/>
              </w:rPr>
              <w:t xml:space="preserve">10669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9.2751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id=b27bc85ba2b7679f symbol=A/AC.105/1112/Add.10 text_path=text/b27bc85ba2b7679f.txt</w:t>
            </w:r>
          </w:p>
        </w:tc>
      </w:tr>
      <w:tr>
        <w:tc>
          <w:tcPr>
            <w:tcW w:w="0" w:type="auto"/>
          </w:tcPr>
          <w:p>
            <w:pPr>
              <w:spacing w:line="240" w:lineRule="auto" w:before="0" w:after="0"/>
              <w:pStyle w:val="Compact"/>
            </w:pPr>
            <w:r>
              <w:rPr>
                <w:sz w:val="20"/>
                <w:szCs w:val="20"/>
              </w:rPr>
              <w:t xml:space="preserve">A/AC.105/C.2/2021/CRP.17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Application for membership of the Committee on the Peaceful Uses of Outer Space: Slovenia</w:t>
            </w:r>
          </w:p>
        </w:tc>
        <w:tc>
          <w:tcPr>
            <w:tcW w:w="0" w:type="auto"/>
          </w:tcPr>
          <w:p>
            <w:pPr>
              <w:spacing w:line="240" w:lineRule="auto" w:before="0" w:after="0"/>
              <w:pStyle w:val="Compact"/>
            </w:pPr>
            <w:r>
              <w:rPr>
                <w:sz w:val="20"/>
                <w:szCs w:val="20"/>
              </w:rPr>
              <w:t xml:space="preserve">7102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8.8681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id=436c49dff5f2fa15 symbol=A/AC.105/C.2/2021/CRP.17 text_path=text/436c49dff5f2fa15.txt</w:t>
            </w:r>
          </w:p>
        </w:tc>
      </w:tr>
      <w:tr>
        <w:tc>
          <w:tcPr>
            <w:tcW w:w="0" w:type="auto"/>
          </w:tcPr>
          <w:p>
            <w:pPr>
              <w:spacing w:line="240" w:lineRule="auto" w:before="0" w:after="0"/>
              <w:pStyle w:val="Compact"/>
            </w:pPr>
            <w:r>
              <w:rPr>
                <w:sz w:val="20"/>
                <w:szCs w:val="20"/>
              </w:rPr>
              <w:t xml:space="preserve">A/AC.105/C.2/2021/CRP.15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Square Kilometre Array Observatory</w:t>
            </w:r>
          </w:p>
        </w:tc>
        <w:tc>
          <w:tcPr>
            <w:tcW w:w="0" w:type="auto"/>
          </w:tcPr>
          <w:p>
            <w:pPr>
              <w:spacing w:line="240" w:lineRule="auto" w:before="0" w:after="0"/>
              <w:pStyle w:val="Compact"/>
            </w:pPr>
            <w:r>
              <w:rPr>
                <w:sz w:val="20"/>
                <w:szCs w:val="20"/>
              </w:rPr>
              <w:t xml:space="preserve">69575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id=380c1f5ebf2e0369 symbol=A/AC.105/C.2/2021/CRP.15 text_path=text/380c1f5ebf2e0369.txt</w:t>
            </w:r>
          </w:p>
        </w:tc>
      </w:tr>
      <w:tr>
        <w:tc>
          <w:tcPr>
            <w:tcW w:w="0" w:type="auto"/>
          </w:tcPr>
          <w:p>
            <w:pPr>
              <w:spacing w:line="240" w:lineRule="auto" w:before="0" w:after="0"/>
              <w:pStyle w:val="Compact"/>
            </w:pPr>
            <w:r>
              <w:rPr>
                <w:sz w:val="20"/>
                <w:szCs w:val="20"/>
              </w:rPr>
              <w:t xml:space="preserve">A/AC.105/C.2/2021/CRP.13*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Effective and Adaptive Governance for a Lunar Ecosystem Lunar Governance Report Paper submitted by the Space Generation Advisory Council</w:t>
            </w:r>
          </w:p>
        </w:tc>
        <w:tc>
          <w:tcPr>
            <w:tcW w:w="0" w:type="auto"/>
          </w:tcPr>
          <w:p>
            <w:pPr>
              <w:spacing w:line="240" w:lineRule="auto" w:before="0" w:after="0"/>
              <w:pStyle w:val="Compact"/>
            </w:pPr>
            <w:r>
              <w:rPr>
                <w:sz w:val="20"/>
                <w:szCs w:val="20"/>
              </w:rPr>
              <w:t xml:space="preserve">33131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10.4082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id=08b61eafddcfe06d symbol=A/AC.105/C.2/2021/CRP.13* text_path=text/08b61eafddcfe06d.txt</w:t>
            </w:r>
          </w:p>
        </w:tc>
      </w:tr>
      <w:tr>
        <w:tc>
          <w:tcPr>
            <w:tcW w:w="0" w:type="auto"/>
          </w:tcPr>
          <w:p>
            <w:pPr>
              <w:spacing w:line="240" w:lineRule="auto" w:before="0" w:after="0"/>
              <w:pStyle w:val="Compact"/>
            </w:pPr>
            <w:r>
              <w:rPr>
                <w:sz w:val="20"/>
                <w:szCs w:val="20"/>
              </w:rPr>
              <w:t xml:space="preserve">A/AC.105/C.2/2021/CRP.12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Paper submitted by the Moon Village Association</w:t>
            </w:r>
          </w:p>
        </w:tc>
        <w:tc>
          <w:tcPr>
            <w:tcW w:w="0" w:type="auto"/>
          </w:tcPr>
          <w:p>
            <w:pPr>
              <w:spacing w:line="240" w:lineRule="auto" w:before="0" w:after="0"/>
              <w:pStyle w:val="Compact"/>
            </w:pPr>
            <w:r>
              <w:rPr>
                <w:sz w:val="20"/>
                <w:szCs w:val="20"/>
              </w:rPr>
              <w:t xml:space="preserve">7721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id=91bff43d30ab4cd8 symbol=A/AC.105/C.2/2021/CRP.12 text_path=text/91bff43d30ab4cd8.txt</w:t>
            </w:r>
          </w:p>
        </w:tc>
      </w:tr>
      <w:tr>
        <w:tc>
          <w:tcPr>
            <w:tcW w:w="0" w:type="auto"/>
          </w:tcPr>
          <w:p>
            <w:pPr>
              <w:spacing w:line="240" w:lineRule="auto" w:before="0" w:after="0"/>
              <w:pStyle w:val="Compact"/>
            </w:pPr>
            <w:r>
              <w:rPr>
                <w:sz w:val="20"/>
                <w:szCs w:val="20"/>
              </w:rPr>
              <w:t xml:space="preserve">A/AC.105/C.2/2021/CRP.11*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118608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11.6836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id=7c910525793900f5 symbol=A/AC.105/C.2/2021/CRP.11* text_path=text/7c910525793900f5.txt</w:t>
            </w:r>
          </w:p>
        </w:tc>
      </w:tr>
      <w:tr>
        <w:tc>
          <w:tcPr>
            <w:tcW w:w="0" w:type="auto"/>
          </w:tcPr>
          <w:p>
            <w:pPr>
              <w:spacing w:line="240" w:lineRule="auto" w:before="0" w:after="0"/>
              <w:pStyle w:val="Compact"/>
            </w:pPr>
            <w:r>
              <w:rPr>
                <w:sz w:val="20"/>
                <w:szCs w:val="20"/>
              </w:rPr>
              <w:t xml:space="preserve">A/AC.105/C.2/2021/CRP.10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Status of International Agreements relating to activities in outer space as at 1 January 2021</w:t>
            </w:r>
          </w:p>
        </w:tc>
        <w:tc>
          <w:tcPr>
            <w:tcW w:w="0" w:type="auto"/>
          </w:tcPr>
          <w:p>
            <w:pPr>
              <w:spacing w:line="240" w:lineRule="auto" w:before="0" w:after="0"/>
              <w:pStyle w:val="Compact"/>
            </w:pPr>
            <w:r>
              <w:rPr>
                <w:sz w:val="20"/>
                <w:szCs w:val="20"/>
              </w:rPr>
              <w:t xml:space="preserve">22153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id=c7ed69f6c5288182 symbol=A/AC.105/C.2/2021/CRP.10 text_path=text/c7ed69f6c5288182.txt</w:t>
            </w:r>
          </w:p>
        </w:tc>
      </w:tr>
      <w:tr>
        <w:tc>
          <w:tcPr>
            <w:tcW w:w="0" w:type="auto"/>
          </w:tcPr>
          <w:p>
            <w:pPr>
              <w:spacing w:line="240" w:lineRule="auto" w:before="0" w:after="0"/>
              <w:pStyle w:val="Compact"/>
            </w:pPr>
            <w:r>
              <w:rPr>
                <w:sz w:val="20"/>
                <w:szCs w:val="20"/>
              </w:rPr>
              <w:t xml:space="preserve">A/AC.105/C.2/2021/CRP.9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Open Lunar Foundation</w:t>
            </w:r>
          </w:p>
        </w:tc>
        <w:tc>
          <w:tcPr>
            <w:tcW w:w="0" w:type="auto"/>
          </w:tcPr>
          <w:p>
            <w:pPr>
              <w:spacing w:line="240" w:lineRule="auto" w:before="0" w:after="0"/>
              <w:pStyle w:val="Compact"/>
            </w:pPr>
            <w:r>
              <w:rPr>
                <w:sz w:val="20"/>
                <w:szCs w:val="20"/>
              </w:rPr>
              <w:t xml:space="preserve">51484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id=5849e4d1603d89ee symbol=A/AC.105/C.2/2021/CRP.9 text_path=text/5849e4d1603d89ee.txt</w:t>
            </w:r>
          </w:p>
        </w:tc>
      </w:tr>
      <w:tr>
        <w:tc>
          <w:tcPr>
            <w:tcW w:w="0" w:type="auto"/>
          </w:tcPr>
          <w:p>
            <w:pPr>
              <w:spacing w:line="240" w:lineRule="auto" w:before="0" w:after="0"/>
              <w:pStyle w:val="Compact"/>
            </w:pPr>
            <w:r>
              <w:rPr>
                <w:sz w:val="20"/>
                <w:szCs w:val="20"/>
              </w:rPr>
              <w:t xml:space="preserve">A/AC.105/C.2/2021/CRP.6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Questionnaire on the application of international law to small satellite activities Space Generation Advisory Council</w:t>
            </w:r>
          </w:p>
        </w:tc>
        <w:tc>
          <w:tcPr>
            <w:tcW w:w="0" w:type="auto"/>
          </w:tcPr>
          <w:p>
            <w:pPr>
              <w:spacing w:line="240" w:lineRule="auto" w:before="0" w:after="0"/>
              <w:pStyle w:val="Compact"/>
            </w:pPr>
            <w:r>
              <w:rPr>
                <w:sz w:val="20"/>
                <w:szCs w:val="20"/>
              </w:rPr>
              <w:t xml:space="preserve">6844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id=9eed6c2cffa2a6cd symbol=A/AC.105/C.2/2021/CRP.6 text_path=text/9eed6c2cffa2a6cd.txt</w:t>
            </w:r>
          </w:p>
        </w:tc>
      </w:tr>
      <w:tr>
        <w:tc>
          <w:tcPr>
            <w:tcW w:w="0" w:type="auto"/>
          </w:tcPr>
          <w:p>
            <w:pPr>
              <w:spacing w:line="240" w:lineRule="auto" w:before="0" w:after="0"/>
              <w:pStyle w:val="Compact"/>
            </w:pPr>
            <w:r>
              <w:rPr>
                <w:sz w:val="20"/>
                <w:szCs w:val="20"/>
              </w:rPr>
              <w:t xml:space="preserve">A/AC.105/C.2/2021/CRP.5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Intersputnik International Organization of Space Communications</w:t>
            </w:r>
          </w:p>
        </w:tc>
        <w:tc>
          <w:tcPr>
            <w:tcW w:w="0" w:type="auto"/>
          </w:tcPr>
          <w:p>
            <w:pPr>
              <w:spacing w:line="240" w:lineRule="auto" w:before="0" w:after="0"/>
              <w:pStyle w:val="Compact"/>
            </w:pPr>
            <w:r>
              <w:rPr>
                <w:sz w:val="20"/>
                <w:szCs w:val="20"/>
              </w:rPr>
              <w:t xml:space="preserve">13233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id=268bb3221526c0c1 symbol=A/AC.105/C.2/2021/CRP.5 text_path=text/268bb3221526c0c1.txt</w:t>
            </w:r>
          </w:p>
        </w:tc>
      </w:tr>
      <w:tr>
        <w:tc>
          <w:tcPr>
            <w:tcW w:w="0" w:type="auto"/>
          </w:tcPr>
          <w:p>
            <w:pPr>
              <w:spacing w:line="240" w:lineRule="auto" w:before="0" w:after="0"/>
              <w:pStyle w:val="Compact"/>
            </w:pPr>
            <w:r>
              <w:rPr>
                <w:sz w:val="20"/>
                <w:szCs w:val="20"/>
              </w:rPr>
              <w:t xml:space="preserve">A/AC.105/C.2/L.317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22420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id=81260ab19ad3832c symbol=A/AC.105/C.2/L.317 text_path=text/81260ab19ad3832c.txt</w:t>
            </w:r>
          </w:p>
        </w:tc>
      </w:tr>
      <w:tr>
        <w:tc>
          <w:tcPr>
            <w:tcW w:w="0" w:type="auto"/>
          </w:tcPr>
          <w:p>
            <w:pPr>
              <w:spacing w:line="240" w:lineRule="auto" w:before="0" w:after="0"/>
              <w:pStyle w:val="Compact"/>
            </w:pPr>
            <w:r>
              <w:rPr>
                <w:sz w:val="20"/>
                <w:szCs w:val="20"/>
              </w:rPr>
              <w:t xml:space="preserve">A/AC.105/1039/Add.16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Questions on suborbital flights for scientific missions and/or for human transportation Myanmar, Philippines, Spain &amp; Space Generation Advisory Council</w:t>
            </w:r>
          </w:p>
        </w:tc>
        <w:tc>
          <w:tcPr>
            <w:tcW w:w="0" w:type="auto"/>
          </w:tcPr>
          <w:p>
            <w:pPr>
              <w:spacing w:line="240" w:lineRule="auto" w:before="0" w:after="0"/>
              <w:pStyle w:val="Compact"/>
            </w:pPr>
            <w:r>
              <w:rPr>
                <w:sz w:val="20"/>
                <w:szCs w:val="20"/>
              </w:rPr>
              <w:t xml:space="preserve">24719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id=d1ea3424d56f56bb symbol=A/AC.105/1039/Add.16 text_path=text/d1ea3424d56f56bb.txt</w:t>
            </w:r>
          </w:p>
        </w:tc>
      </w:tr>
      <w:tr>
        <w:tc>
          <w:tcPr>
            <w:tcW w:w="0" w:type="auto"/>
          </w:tcPr>
          <w:p>
            <w:pPr>
              <w:spacing w:line="240" w:lineRule="auto" w:before="0" w:after="0"/>
              <w:pStyle w:val="Compact"/>
            </w:pPr>
            <w:r>
              <w:rPr>
                <w:sz w:val="20"/>
                <w:szCs w:val="20"/>
              </w:rPr>
              <w:t xml:space="preserve">A/AC.105/1039/Add.15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Questions on suborbital flights for scientific missions and/or for human transportation Bahrain, Cuba, Democratic People’s Republic of Korea, Greece, Lithuania, Mexico, International Civil Aviation Organization, International Society for Photogrammetry and Remote Sensing &amp; International Space University</w:t>
            </w:r>
          </w:p>
        </w:tc>
        <w:tc>
          <w:tcPr>
            <w:tcW w:w="0" w:type="auto"/>
          </w:tcPr>
          <w:p>
            <w:pPr>
              <w:spacing w:line="240" w:lineRule="auto" w:before="0" w:after="0"/>
              <w:pStyle w:val="Compact"/>
            </w:pPr>
            <w:r>
              <w:rPr>
                <w:sz w:val="20"/>
                <w:szCs w:val="20"/>
              </w:rPr>
              <w:t xml:space="preserve">38867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10.5679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id=5629659f7e8ac184 symbol=A/AC.105/1039/Add.15 text_path=text/5629659f7e8ac184.txt</w:t>
            </w:r>
          </w:p>
        </w:tc>
      </w:tr>
      <w:tr>
        <w:tc>
          <w:tcPr>
            <w:tcW w:w="0" w:type="auto"/>
          </w:tcPr>
          <w:p>
            <w:pPr>
              <w:spacing w:line="240" w:lineRule="auto" w:before="0" w:after="0"/>
              <w:pStyle w:val="Compact"/>
            </w:pPr>
            <w:r>
              <w:rPr>
                <w:sz w:val="20"/>
                <w:szCs w:val="20"/>
              </w:rPr>
              <w:t xml:space="preserve">A/AC.105/C.1/2021/CRP.2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65763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11.0938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id=d8f00dd4b29202a4 symbol=A/AC.105/C.1/2021/CRP.2 text_path=text/d8f00dd4b29202a4.txt</w:t>
            </w:r>
          </w:p>
        </w:tc>
      </w:tr>
      <w:tr>
        <w:tc>
          <w:tcPr>
            <w:tcW w:w="0" w:type="auto"/>
          </w:tcPr>
          <w:p>
            <w:pPr>
              <w:spacing w:line="240" w:lineRule="auto" w:before="0" w:after="0"/>
              <w:pStyle w:val="Compact"/>
            </w:pPr>
            <w:r>
              <w:rPr>
                <w:sz w:val="20"/>
                <w:szCs w:val="20"/>
              </w:rPr>
              <w:t xml:space="preserve">A/AC.105/C.2/116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Asia-Pacific Space Cooperation Organization and International Institute of Space Law</w:t>
            </w:r>
          </w:p>
        </w:tc>
        <w:tc>
          <w:tcPr>
            <w:tcW w:w="0" w:type="auto"/>
          </w:tcPr>
          <w:p>
            <w:pPr>
              <w:spacing w:line="240" w:lineRule="auto" w:before="0" w:after="0"/>
              <w:pStyle w:val="Compact"/>
            </w:pPr>
            <w:r>
              <w:rPr>
                <w:sz w:val="20"/>
                <w:szCs w:val="20"/>
              </w:rPr>
              <w:t xml:space="preserve">23448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10.0625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id=46a44a271be018f9 symbol=A/AC.105/C.2/116 text_path=text/46a44a271be018f9.txt</w:t>
            </w:r>
          </w:p>
        </w:tc>
      </w:tr>
      <w:tr>
        <w:tc>
          <w:tcPr>
            <w:tcW w:w="0" w:type="auto"/>
          </w:tcPr>
          <w:p>
            <w:pPr>
              <w:spacing w:line="240" w:lineRule="auto" w:before="0" w:after="0"/>
              <w:pStyle w:val="Compact"/>
            </w:pPr>
            <w:r>
              <w:rPr>
                <w:sz w:val="20"/>
                <w:szCs w:val="20"/>
              </w:rPr>
              <w:t xml:space="preserve">A/AC.105/1112/Add.9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Bahrain, Cuba, Egypt, Greece, Mexico, Philippines, Spain, Turkey, Food and Agriculture Organization of the United Nations and the International Civil Aviation Organization.</w:t>
            </w:r>
          </w:p>
        </w:tc>
        <w:tc>
          <w:tcPr>
            <w:tcW w:w="0" w:type="auto"/>
          </w:tcPr>
          <w:p>
            <w:pPr>
              <w:spacing w:line="240" w:lineRule="auto" w:before="0" w:after="0"/>
              <w:pStyle w:val="Compact"/>
            </w:pPr>
            <w:r>
              <w:rPr>
                <w:sz w:val="20"/>
                <w:szCs w:val="20"/>
              </w:rPr>
              <w:t xml:space="preserve">16658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9.7206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id=b04858326bc5195c symbol=A/AC.105/1112/Add.9 text_path=text/b04858326bc5195c.txt</w:t>
            </w:r>
          </w:p>
        </w:tc>
      </w:tr>
      <w:tr>
        <w:tc>
          <w:tcPr>
            <w:tcW w:w="0" w:type="auto"/>
          </w:tcPr>
          <w:p>
            <w:pPr>
              <w:spacing w:line="240" w:lineRule="auto" w:before="0" w:after="0"/>
              <w:pStyle w:val="Compact"/>
            </w:pPr>
            <w:r>
              <w:rPr>
                <w:sz w:val="20"/>
                <w:szCs w:val="20"/>
              </w:rPr>
              <w:t xml:space="preserve">A/AC.105/C.1/L.386/Add.6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X. Long-term sustainability of outer space activities</w:t>
            </w:r>
          </w:p>
        </w:tc>
        <w:tc>
          <w:tcPr>
            <w:tcW w:w="0" w:type="auto"/>
          </w:tcPr>
          <w:p>
            <w:pPr>
              <w:spacing w:line="240" w:lineRule="auto" w:before="0" w:after="0"/>
              <w:pStyle w:val="Compact"/>
            </w:pPr>
            <w:r>
              <w:rPr>
                <w:sz w:val="20"/>
                <w:szCs w:val="20"/>
              </w:rPr>
              <w:t xml:space="preserve">14612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9.5896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id=a5f40b3d0f15acb5 symbol=A/AC.105/C.1/L.386/Add.6 text_path=text/a5f40b3d0f15acb5.txt</w:t>
            </w:r>
          </w:p>
        </w:tc>
      </w:tr>
      <w:tr>
        <w:tc>
          <w:tcPr>
            <w:tcW w:w="0" w:type="auto"/>
          </w:tcPr>
          <w:p>
            <w:pPr>
              <w:spacing w:line="240" w:lineRule="auto" w:before="0" w:after="0"/>
              <w:pStyle w:val="Compact"/>
            </w:pPr>
            <w:r>
              <w:rPr>
                <w:sz w:val="20"/>
                <w:szCs w:val="20"/>
              </w:rPr>
              <w:t xml:space="preserve">A/AC.105/C.1/L.386/Add.8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IV. Matters relating to remote sensing of the Earth by satellite, including applications for developing countries and monitoring of the Earth’s environment, XIV.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 &amp; XV. Draft provisional agenda for the fifty-ninth session of the Scientific and Technical Subcommittee</w:t>
            </w:r>
          </w:p>
        </w:tc>
        <w:tc>
          <w:tcPr>
            <w:tcW w:w="0" w:type="auto"/>
          </w:tcPr>
          <w:p>
            <w:pPr>
              <w:spacing w:line="240" w:lineRule="auto" w:before="0" w:after="0"/>
              <w:pStyle w:val="Compact"/>
            </w:pPr>
            <w:r>
              <w:rPr>
                <w:sz w:val="20"/>
                <w:szCs w:val="20"/>
              </w:rPr>
              <w:t xml:space="preserve">15442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9.6448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id=4f70e70e3a114664 symbol=A/AC.105/C.1/L.386/Add.8 text_path=text/4f70e70e3a114664.txt</w:t>
            </w:r>
          </w:p>
        </w:tc>
      </w:tr>
      <w:tr>
        <w:tc>
          <w:tcPr>
            <w:tcW w:w="0" w:type="auto"/>
          </w:tcPr>
          <w:p>
            <w:pPr>
              <w:spacing w:line="240" w:lineRule="auto" w:before="0" w:after="0"/>
              <w:pStyle w:val="Compact"/>
            </w:pPr>
            <w:r>
              <w:rPr>
                <w:sz w:val="20"/>
                <w:szCs w:val="20"/>
              </w:rPr>
              <w:t xml:space="preserve">A/AC.105/C.1/2021/CRP.26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Conference room paper on the issue of equitable access of the Developing Member States to Geostationary Orbit under STSC agenda item 16 Proposed by the Delegation of the Islamic Republic of Iran</w:t>
            </w:r>
          </w:p>
        </w:tc>
        <w:tc>
          <w:tcPr>
            <w:tcW w:w="0" w:type="auto"/>
          </w:tcPr>
          <w:p>
            <w:pPr>
              <w:spacing w:line="240" w:lineRule="auto" w:before="0" w:after="0"/>
              <w:pStyle w:val="Compact"/>
            </w:pPr>
            <w:r>
              <w:rPr>
                <w:sz w:val="20"/>
                <w:szCs w:val="20"/>
              </w:rPr>
              <w:t xml:space="preserve">6817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8.8272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id=21e9aa80a7d4ce3c symbol=A/AC.105/C.1/2021/CRP.26 text_path=text/21e9aa80a7d4ce3c.txt</w:t>
            </w:r>
          </w:p>
        </w:tc>
      </w:tr>
      <w:tr>
        <w:tc>
          <w:tcPr>
            <w:tcW w:w="0" w:type="auto"/>
          </w:tcPr>
          <w:p>
            <w:pPr>
              <w:spacing w:line="240" w:lineRule="auto" w:before="0" w:after="0"/>
              <w:pStyle w:val="Compact"/>
            </w:pPr>
            <w:r>
              <w:rPr>
                <w:sz w:val="20"/>
                <w:szCs w:val="20"/>
              </w:rPr>
              <w:t xml:space="preserve">A/AC.105/C.1/L.386/Add.7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VII. Recent developments in global navigation satellite systems, VIII. Space weather &amp; XI. Future role and method of work of the Committee</w:t>
            </w:r>
          </w:p>
        </w:tc>
        <w:tc>
          <w:tcPr>
            <w:tcW w:w="0" w:type="auto"/>
          </w:tcPr>
          <w:p>
            <w:pPr>
              <w:spacing w:line="240" w:lineRule="auto" w:before="0" w:after="0"/>
              <w:pStyle w:val="Compact"/>
            </w:pPr>
            <w:r>
              <w:rPr>
                <w:sz w:val="20"/>
                <w:szCs w:val="20"/>
              </w:rPr>
              <w:t xml:space="preserve">20139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9.9104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id=0cb90ff2a79eca87 symbol=A/AC.105/C.1/L.386/Add.7 text_path=text/0cb90ff2a79eca87.txt</w:t>
            </w:r>
          </w:p>
        </w:tc>
      </w:tr>
      <w:tr>
        <w:tc>
          <w:tcPr>
            <w:tcW w:w="0" w:type="auto"/>
          </w:tcPr>
          <w:p>
            <w:pPr>
              <w:spacing w:line="240" w:lineRule="auto" w:before="0" w:after="0"/>
              <w:pStyle w:val="Compact"/>
            </w:pPr>
            <w:r>
              <w:rPr>
                <w:sz w:val="20"/>
                <w:szCs w:val="20"/>
              </w:rPr>
              <w:t xml:space="preserve">A/AC.105/C.1/SGH/2021/L.1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of the Working Group on Space and Global Health</w:t>
            </w:r>
          </w:p>
        </w:tc>
        <w:tc>
          <w:tcPr>
            <w:tcW w:w="0" w:type="auto"/>
          </w:tcPr>
          <w:p>
            <w:pPr>
              <w:spacing w:line="240" w:lineRule="auto" w:before="0" w:after="0"/>
              <w:pStyle w:val="Compact"/>
            </w:pPr>
            <w:r>
              <w:rPr>
                <w:sz w:val="20"/>
                <w:szCs w:val="20"/>
              </w:rPr>
              <w:t xml:space="preserve">9987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id=6bebb6afbe1b84f4 symbol=A/AC.105/C.1/SGH/2021/L.1 text_path=text/6bebb6afbe1b84f4.txt</w:t>
            </w:r>
          </w:p>
        </w:tc>
      </w:tr>
      <w:tr>
        <w:tc>
          <w:tcPr>
            <w:tcW w:w="0" w:type="auto"/>
          </w:tcPr>
          <w:p>
            <w:pPr>
              <w:spacing w:line="240" w:lineRule="auto" w:before="0" w:after="0"/>
              <w:pStyle w:val="Compact"/>
            </w:pPr>
            <w:r>
              <w:rPr>
                <w:sz w:val="20"/>
                <w:szCs w:val="20"/>
              </w:rPr>
              <w:t xml:space="preserve">A/AC.105/C.1/NPS/2021/L.1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5916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8.6854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id=c7cedb8bec7c7ad3 symbol=A/AC.105/C.1/NPS/2021/L.1 text_path=text/c7cedb8bec7c7ad3.txt</w:t>
            </w:r>
          </w:p>
        </w:tc>
      </w:tr>
      <w:tr>
        <w:tc>
          <w:tcPr>
            <w:tcW w:w="0" w:type="auto"/>
          </w:tcPr>
          <w:p>
            <w:pPr>
              <w:spacing w:line="240" w:lineRule="auto" w:before="0" w:after="0"/>
              <w:pStyle w:val="Compact"/>
            </w:pPr>
            <w:r>
              <w:rPr>
                <w:sz w:val="20"/>
                <w:szCs w:val="20"/>
              </w:rPr>
              <w:t xml:space="preserve">A/AC.105/C.1/L.386/Add.3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III. Space technology for sustainable socioeconomic development &amp; IX. Near-Earth objects</w:t>
            </w:r>
          </w:p>
        </w:tc>
        <w:tc>
          <w:tcPr>
            <w:tcW w:w="0" w:type="auto"/>
          </w:tcPr>
          <w:p>
            <w:pPr>
              <w:spacing w:line="240" w:lineRule="auto" w:before="0" w:after="0"/>
              <w:pStyle w:val="Compact"/>
            </w:pPr>
            <w:r>
              <w:rPr>
                <w:sz w:val="20"/>
                <w:szCs w:val="20"/>
              </w:rPr>
              <w:t xml:space="preserve">13149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9.4841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id=8b071821b2f0d6d1 symbol=A/AC.105/C.1/L.386/Add.3 text_path=text/8b071821b2f0d6d1.txt</w:t>
            </w:r>
          </w:p>
        </w:tc>
      </w:tr>
      <w:tr>
        <w:tc>
          <w:tcPr>
            <w:tcW w:w="0" w:type="auto"/>
          </w:tcPr>
          <w:p>
            <w:pPr>
              <w:spacing w:line="240" w:lineRule="auto" w:before="0" w:after="0"/>
              <w:pStyle w:val="Compact"/>
            </w:pPr>
            <w:r>
              <w:rPr>
                <w:sz w:val="20"/>
                <w:szCs w:val="20"/>
              </w:rPr>
              <w:t xml:space="preserve">A/AC.105/C.1/L.386/Add.4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 Introduction &amp; II. United Nations Programme on Space Applications</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10.3982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id=b7afcacfa995a51d symbol=A/AC.105/C.1/L.386/Add.4 text_path=text/b7afcacfa995a51d.txt</w:t>
            </w:r>
          </w:p>
        </w:tc>
      </w:tr>
      <w:tr>
        <w:tc>
          <w:tcPr>
            <w:tcW w:w="0" w:type="auto"/>
          </w:tcPr>
          <w:p>
            <w:pPr>
              <w:spacing w:line="240" w:lineRule="auto" w:before="0" w:after="0"/>
              <w:pStyle w:val="Compact"/>
            </w:pPr>
            <w:r>
              <w:rPr>
                <w:sz w:val="20"/>
                <w:szCs w:val="20"/>
              </w:rPr>
              <w:t xml:space="preserve">A/AC.105/C.1/L.386/Add.2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V. Space debris</w:t>
            </w:r>
          </w:p>
        </w:tc>
        <w:tc>
          <w:tcPr>
            <w:tcW w:w="0" w:type="auto"/>
          </w:tcPr>
          <w:p>
            <w:pPr>
              <w:spacing w:line="240" w:lineRule="auto" w:before="0" w:after="0"/>
              <w:pStyle w:val="Compact"/>
            </w:pPr>
            <w:r>
              <w:rPr>
                <w:sz w:val="20"/>
                <w:szCs w:val="20"/>
              </w:rPr>
              <w:t xml:space="preserve">14127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9.5558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id=29bf4fc4bd0471fc symbol=A/AC.105/C.1/L.386/Add.2 text_path=text/29bf4fc4bd0471fc.txt</w:t>
            </w:r>
          </w:p>
        </w:tc>
      </w:tr>
      <w:tr>
        <w:tc>
          <w:tcPr>
            <w:tcW w:w="0" w:type="auto"/>
          </w:tcPr>
          <w:p>
            <w:pPr>
              <w:spacing w:line="240" w:lineRule="auto" w:before="0" w:after="0"/>
              <w:pStyle w:val="Compact"/>
            </w:pPr>
            <w:r>
              <w:rPr>
                <w:sz w:val="20"/>
                <w:szCs w:val="20"/>
              </w:rPr>
              <w:t xml:space="preserve">A/AC.105/C.1/L.386/Add.1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VIII. Space weather</w:t>
            </w:r>
          </w:p>
        </w:tc>
        <w:tc>
          <w:tcPr>
            <w:tcW w:w="0" w:type="auto"/>
          </w:tcPr>
          <w:p>
            <w:pPr>
              <w:spacing w:line="240" w:lineRule="auto" w:before="0" w:after="0"/>
              <w:pStyle w:val="Compact"/>
            </w:pPr>
            <w:r>
              <w:rPr>
                <w:sz w:val="20"/>
                <w:szCs w:val="20"/>
              </w:rPr>
              <w:t xml:space="preserve">6458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8.7731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id=ac152598ce64e1b6 symbol=A/AC.105/C.1/L.386/Add.1 text_path=text/ac152598ce64e1b6.txt</w:t>
            </w:r>
          </w:p>
        </w:tc>
      </w:tr>
      <w:tr>
        <w:tc>
          <w:tcPr>
            <w:tcW w:w="0" w:type="auto"/>
          </w:tcPr>
          <w:p>
            <w:pPr>
              <w:spacing w:line="240" w:lineRule="auto" w:before="0" w:after="0"/>
              <w:pStyle w:val="Compact"/>
            </w:pPr>
            <w:r>
              <w:rPr>
                <w:sz w:val="20"/>
                <w:szCs w:val="20"/>
              </w:rPr>
              <w:t xml:space="preserve">A/AC.105/C.1/L.386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 Introduction &amp; XII. Use of nuclear power sources in outer space</w:t>
            </w:r>
          </w:p>
        </w:tc>
        <w:tc>
          <w:tcPr>
            <w:tcW w:w="0" w:type="auto"/>
          </w:tcPr>
          <w:p>
            <w:pPr>
              <w:spacing w:line="240" w:lineRule="auto" w:before="0" w:after="0"/>
              <w:pStyle w:val="Compact"/>
            </w:pPr>
            <w:r>
              <w:rPr>
                <w:sz w:val="20"/>
                <w:szCs w:val="20"/>
              </w:rPr>
              <w:t xml:space="preserve">16192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9.6923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id=92c40c17d2ece9a2 symbol=A/AC.105/C.1/L.386 text_path=text/92c40c17d2ece9a2.txt</w:t>
            </w:r>
          </w:p>
        </w:tc>
      </w:tr>
      <w:tr>
        <w:tc>
          <w:tcPr>
            <w:tcW w:w="0" w:type="auto"/>
          </w:tcPr>
          <w:p>
            <w:pPr>
              <w:spacing w:line="240" w:lineRule="auto" w:before="0" w:after="0"/>
              <w:pStyle w:val="Compact"/>
            </w:pPr>
            <w:r>
              <w:rPr>
                <w:sz w:val="20"/>
                <w:szCs w:val="20"/>
              </w:rPr>
              <w:t xml:space="preserve">A/AC.105/C.1/2021/CRP.25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w:t>
            </w:r>
          </w:p>
        </w:tc>
        <w:tc>
          <w:tcPr>
            <w:tcW w:w="0" w:type="auto"/>
          </w:tcPr>
          <w:p>
            <w:pPr>
              <w:spacing w:line="240" w:lineRule="auto" w:before="0" w:after="0"/>
              <w:pStyle w:val="Compact"/>
            </w:pPr>
            <w:r>
              <w:rPr>
                <w:sz w:val="20"/>
                <w:szCs w:val="20"/>
              </w:rPr>
              <w:t xml:space="preserve">11948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9.3883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id=2f3e74f986db8de7 symbol=A/AC.105/C.1/2021/CRP.25 text_path=text/2f3e74f986db8de7.txt</w:t>
            </w:r>
          </w:p>
        </w:tc>
      </w:tr>
      <w:tr>
        <w:tc>
          <w:tcPr>
            <w:tcW w:w="0" w:type="auto"/>
          </w:tcPr>
          <w:p>
            <w:pPr>
              <w:spacing w:line="240" w:lineRule="auto" w:before="0" w:after="0"/>
              <w:pStyle w:val="Compact"/>
            </w:pPr>
            <w:r>
              <w:rPr>
                <w:sz w:val="20"/>
                <w:szCs w:val="20"/>
              </w:rPr>
              <w:t xml:space="preserve">A/AC.105/C.1/2021/CRP.24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for a single Issue/Item for discussion at the fifty-ninth session of the Scientific and Technical Subcommittee in 2022 on: “General Exchange of Views regarding Satellite System Effects upon Terrestrial-Based Astronomy” Submission by Canada, Japan and the United States of America</w:t>
            </w:r>
          </w:p>
        </w:tc>
        <w:tc>
          <w:tcPr>
            <w:tcW w:w="0" w:type="auto"/>
          </w:tcPr>
          <w:p>
            <w:pPr>
              <w:spacing w:line="240" w:lineRule="auto" w:before="0" w:after="0"/>
              <w:pStyle w:val="Compact"/>
            </w:pPr>
            <w:r>
              <w:rPr>
                <w:sz w:val="20"/>
                <w:szCs w:val="20"/>
              </w:rPr>
              <w:t xml:space="preserve">3080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8.0327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id=ed2d46f3d952675e symbol=A/AC.105/C.1/2021/CRP.24 text_path=text/ed2d46f3d952675e.txt</w:t>
            </w:r>
          </w:p>
        </w:tc>
      </w:tr>
      <w:tr>
        <w:tc>
          <w:tcPr>
            <w:tcW w:w="0" w:type="auto"/>
          </w:tcPr>
          <w:p>
            <w:pPr>
              <w:spacing w:line="240" w:lineRule="auto" w:before="0" w:after="0"/>
              <w:pStyle w:val="Compact"/>
            </w:pPr>
            <w:r>
              <w:rPr>
                <w:sz w:val="20"/>
                <w:szCs w:val="20"/>
              </w:rPr>
              <w:t xml:space="preserve">A/AC.105/C.1/2021/CRP.23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Progress report on the work of the Expert Group on Space Weather at the 58th session of the Scientific and Technical Subcommittee of the Committee on the Peaceful Uses of Outer Space Submitted by the Rapporteur of the Expert Group on Space Weather</w:t>
            </w:r>
          </w:p>
        </w:tc>
        <w:tc>
          <w:tcPr>
            <w:tcW w:w="0" w:type="auto"/>
          </w:tcPr>
          <w:p>
            <w:pPr>
              <w:spacing w:line="240" w:lineRule="auto" w:before="0" w:after="0"/>
              <w:pStyle w:val="Compact"/>
            </w:pPr>
            <w:r>
              <w:rPr>
                <w:sz w:val="20"/>
                <w:szCs w:val="20"/>
              </w:rPr>
              <w:t xml:space="preserve">20752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9.9404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id=e463c91a8a96fabf symbol=A/AC.105/C.1/2021/CRP.23 text_path=text/e463c91a8a96fabf.txt</w:t>
            </w:r>
          </w:p>
        </w:tc>
      </w:tr>
      <w:tr>
        <w:tc>
          <w:tcPr>
            <w:tcW w:w="0" w:type="auto"/>
          </w:tcPr>
          <w:p>
            <w:pPr>
              <w:spacing w:line="240" w:lineRule="auto" w:before="0" w:after="0"/>
              <w:pStyle w:val="Compact"/>
            </w:pPr>
            <w:r>
              <w:rPr>
                <w:sz w:val="20"/>
                <w:szCs w:val="20"/>
              </w:rPr>
              <w:t xml:space="preserve">A/AC.105/C.1/2021/CRP.15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Access to Space for All Initiative: opportunities, achievements and way forward beyond 2020</w:t>
            </w:r>
          </w:p>
        </w:tc>
        <w:tc>
          <w:tcPr>
            <w:tcW w:w="0" w:type="auto"/>
          </w:tcPr>
          <w:p>
            <w:pPr>
              <w:spacing w:line="240" w:lineRule="auto" w:before="0" w:after="0"/>
              <w:pStyle w:val="Compact"/>
            </w:pPr>
            <w:r>
              <w:rPr>
                <w:sz w:val="20"/>
                <w:szCs w:val="20"/>
              </w:rPr>
              <w:t xml:space="preserve">44859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10.7113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id=876d4d000341d25f symbol=A/AC.105/C.1/2021/CRP.15 text_path=text/876d4d000341d25f.txt</w:t>
            </w:r>
          </w:p>
        </w:tc>
      </w:tr>
      <w:tr>
        <w:tc>
          <w:tcPr>
            <w:tcW w:w="0" w:type="auto"/>
          </w:tcPr>
          <w:p>
            <w:pPr>
              <w:spacing w:line="240" w:lineRule="auto" w:before="0" w:after="0"/>
              <w:pStyle w:val="Compact"/>
            </w:pPr>
            <w:r>
              <w:rPr>
                <w:sz w:val="20"/>
                <w:szCs w:val="20"/>
              </w:rPr>
              <w:t xml:space="preserve">A/AC.105/C.1/2021/CRP.5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Status and outlook of the Space4Water Project of the United Nations Office for Outer Space Affairs: three years of Space4Water</w:t>
            </w:r>
          </w:p>
        </w:tc>
        <w:tc>
          <w:tcPr>
            <w:tcW w:w="0" w:type="auto"/>
          </w:tcPr>
          <w:p>
            <w:pPr>
              <w:spacing w:line="240" w:lineRule="auto" w:before="0" w:after="0"/>
              <w:pStyle w:val="Compact"/>
            </w:pPr>
            <w:r>
              <w:rPr>
                <w:sz w:val="20"/>
                <w:szCs w:val="20"/>
              </w:rPr>
              <w:t xml:space="preserve">24962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id=f8bae4979d5daa6b symbol=A/AC.105/C.1/2021/CRP.5 text_path=text/f8bae4979d5daa6b.txt</w:t>
            </w:r>
          </w:p>
        </w:tc>
      </w:tr>
      <w:tr>
        <w:tc>
          <w:tcPr>
            <w:tcW w:w="0" w:type="auto"/>
          </w:tcPr>
          <w:p>
            <w:pPr>
              <w:spacing w:line="240" w:lineRule="auto" w:before="0" w:after="0"/>
              <w:pStyle w:val="Compact"/>
            </w:pPr>
            <w:r>
              <w:rPr>
                <w:sz w:val="20"/>
                <w:szCs w:val="20"/>
              </w:rPr>
              <w:t xml:space="preserve">A/AC.105/C.1/2021/CRP.10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Information by the Space Mission Planning Advisory Group (SMPAG): Summary of the Report by the SMPAG Ad-Hoc Working Group on Legal Issues to SMPAG - Planetary Defence: Legal Overview and Assessment</w:t>
            </w:r>
          </w:p>
        </w:tc>
        <w:tc>
          <w:tcPr>
            <w:tcW w:w="0" w:type="auto"/>
          </w:tcPr>
          <w:p>
            <w:pPr>
              <w:spacing w:line="240" w:lineRule="auto" w:before="0" w:after="0"/>
              <w:pStyle w:val="Compact"/>
            </w:pPr>
            <w:r>
              <w:rPr>
                <w:sz w:val="20"/>
                <w:szCs w:val="20"/>
              </w:rPr>
              <w:t xml:space="preserve">15661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9.6589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id=5e82e02f0cb4022c symbol=A/AC.105/C.1/2021/CRP.10 text_path=text/5e82e02f0cb4022c.txt</w:t>
            </w:r>
          </w:p>
        </w:tc>
      </w:tr>
      <w:tr>
        <w:tc>
          <w:tcPr>
            <w:tcW w:w="0" w:type="auto"/>
          </w:tcPr>
          <w:p>
            <w:pPr>
              <w:spacing w:line="240" w:lineRule="auto" w:before="0" w:after="0"/>
              <w:pStyle w:val="Compact"/>
            </w:pPr>
            <w:r>
              <w:rPr>
                <w:sz w:val="20"/>
                <w:szCs w:val="20"/>
              </w:rPr>
              <w:t xml:space="preserve">A/AC.105/C.1/2021/CRP.22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Application for membership of the Committee on the Peaceful Uses of Outer Space: Slovenia</w:t>
            </w:r>
          </w:p>
        </w:tc>
        <w:tc>
          <w:tcPr>
            <w:tcW w:w="0" w:type="auto"/>
          </w:tcPr>
          <w:p>
            <w:pPr>
              <w:spacing w:line="240" w:lineRule="auto" w:before="0" w:after="0"/>
              <w:pStyle w:val="Compact"/>
            </w:pPr>
            <w:r>
              <w:rPr>
                <w:sz w:val="20"/>
                <w:szCs w:val="20"/>
              </w:rPr>
              <w:t xml:space="preserve">7167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8.8772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id=29559ab1ca34dc8e symbol=A/AC.105/C.1/2021/CRP.22 text_path=text/29559ab1ca34dc8e.txt</w:t>
            </w:r>
          </w:p>
        </w:tc>
      </w:tr>
      <w:tr>
        <w:tc>
          <w:tcPr>
            <w:tcW w:w="0" w:type="auto"/>
          </w:tcPr>
          <w:p>
            <w:pPr>
              <w:spacing w:line="240" w:lineRule="auto" w:before="0" w:after="0"/>
              <w:pStyle w:val="Compact"/>
            </w:pPr>
            <w:r>
              <w:rPr>
                <w:sz w:val="20"/>
                <w:szCs w:val="20"/>
              </w:rPr>
              <w:t xml:space="preserve">A/AC.105/C.1/2021/CRP.19/Rev.1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by Australia, Belgium, Canada, France, Italy, Japan, Luxembourg, Netherlands, New Zealand, Nigeria, and the United States of America on a Terms of Reference, Methods of Work and Workplan for the establishment of a new Working Group on the Long-term Sustainability of Outer Space Activities of the Scientific and Technical Subcommittee</w:t>
            </w:r>
          </w:p>
        </w:tc>
        <w:tc>
          <w:tcPr>
            <w:tcW w:w="0" w:type="auto"/>
          </w:tcPr>
          <w:p>
            <w:pPr>
              <w:spacing w:line="240" w:lineRule="auto" w:before="0" w:after="0"/>
              <w:pStyle w:val="Compact"/>
            </w:pPr>
            <w:r>
              <w:rPr>
                <w:sz w:val="20"/>
                <w:szCs w:val="20"/>
              </w:rPr>
              <w:t xml:space="preserve">6899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8.8391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id=a7f08cae71f8f4e7 symbol=A/AC.105/C.1/2021/CRP.19/Rev.1 text_path=text/a7f08cae71f8f4e7.txt</w:t>
            </w:r>
          </w:p>
        </w:tc>
      </w:tr>
      <w:tr>
        <w:tc>
          <w:tcPr>
            <w:tcW w:w="0" w:type="auto"/>
          </w:tcPr>
          <w:p>
            <w:pPr>
              <w:spacing w:line="240" w:lineRule="auto" w:before="0" w:after="0"/>
              <w:pStyle w:val="Compact"/>
            </w:pPr>
            <w:r>
              <w:rPr>
                <w:sz w:val="20"/>
                <w:szCs w:val="20"/>
              </w:rPr>
              <w:t xml:space="preserve">A/AC.105/C.1/2021/CRP.6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Japan and the International Organization for Standardization</w:t>
            </w:r>
          </w:p>
        </w:tc>
        <w:tc>
          <w:tcPr>
            <w:tcW w:w="0" w:type="auto"/>
          </w:tcPr>
          <w:p>
            <w:pPr>
              <w:spacing w:line="240" w:lineRule="auto" w:before="0" w:after="0"/>
              <w:pStyle w:val="Compact"/>
            </w:pPr>
            <w:r>
              <w:rPr>
                <w:sz w:val="20"/>
                <w:szCs w:val="20"/>
              </w:rPr>
              <w:t xml:space="preserve">8546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9.0532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id=cf4f77b7fc0ee238 symbol=A/AC.105/C.1/2021/CRP.6 text_path=text/cf4f77b7fc0ee238.txt</w:t>
            </w:r>
          </w:p>
        </w:tc>
      </w:tr>
      <w:tr>
        <w:tc>
          <w:tcPr>
            <w:tcW w:w="0" w:type="auto"/>
          </w:tcPr>
          <w:p>
            <w:pPr>
              <w:spacing w:line="240" w:lineRule="auto" w:before="0" w:after="0"/>
              <w:pStyle w:val="Compact"/>
            </w:pPr>
            <w:r>
              <w:rPr>
                <w:sz w:val="20"/>
                <w:szCs w:val="20"/>
              </w:rPr>
              <w:t xml:space="preserve">A/AC.105/C.1/2021/CRP.17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Recommendations to Keep Dark and Quiet Skies for Science and Society Paper submitted by Chile, Ethiopia, Jordan, Slovakia, Spain and the International Astronomical Union</w:t>
            </w:r>
          </w:p>
        </w:tc>
        <w:tc>
          <w:tcPr>
            <w:tcW w:w="0" w:type="auto"/>
          </w:tcPr>
          <w:p>
            <w:pPr>
              <w:spacing w:line="240" w:lineRule="auto" w:before="0" w:after="0"/>
              <w:pStyle w:val="Compact"/>
            </w:pPr>
            <w:r>
              <w:rPr>
                <w:sz w:val="20"/>
                <w:szCs w:val="20"/>
              </w:rPr>
              <w:t xml:space="preserve">72041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id=19ff21a21479cf28 symbol=A/AC.105/C.1/2021/CRP.17 text_path=text/19ff21a21479cf28.txt</w:t>
            </w:r>
          </w:p>
        </w:tc>
      </w:tr>
      <w:tr>
        <w:tc>
          <w:tcPr>
            <w:tcW w:w="0" w:type="auto"/>
          </w:tcPr>
          <w:p>
            <w:pPr>
              <w:spacing w:line="240" w:lineRule="auto" w:before="0" w:after="0"/>
              <w:pStyle w:val="Compact"/>
            </w:pPr>
            <w:r>
              <w:rPr>
                <w:sz w:val="20"/>
                <w:szCs w:val="20"/>
              </w:rPr>
              <w:t xml:space="preserve">A/AC.105/C.1/2021/CRP.20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Paper submitted by the Moon Village Association</w:t>
            </w:r>
          </w:p>
        </w:tc>
        <w:tc>
          <w:tcPr>
            <w:tcW w:w="0" w:type="auto"/>
          </w:tcPr>
          <w:p>
            <w:pPr>
              <w:spacing w:line="240" w:lineRule="auto" w:before="0" w:after="0"/>
              <w:pStyle w:val="Compact"/>
            </w:pPr>
            <w:r>
              <w:rPr>
                <w:sz w:val="20"/>
                <w:szCs w:val="20"/>
              </w:rPr>
              <w:t xml:space="preserve">6961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8.8481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id=e45f182720da42cb symbol=A/AC.105/C.1/2021/CRP.20 text_path=text/e45f182720da42cb.txt</w:t>
            </w:r>
          </w:p>
        </w:tc>
      </w:tr>
      <w:tr>
        <w:tc>
          <w:tcPr>
            <w:tcW w:w="0" w:type="auto"/>
          </w:tcPr>
          <w:p>
            <w:pPr>
              <w:spacing w:line="240" w:lineRule="auto" w:before="0" w:after="0"/>
              <w:pStyle w:val="Compact"/>
            </w:pPr>
            <w:r>
              <w:rPr>
                <w:sz w:val="20"/>
                <w:szCs w:val="20"/>
              </w:rPr>
              <w:t xml:space="preserve">A/AC.105/C.1/2021/CRP.18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Bangladesh</w:t>
            </w:r>
          </w:p>
        </w:tc>
        <w:tc>
          <w:tcPr>
            <w:tcW w:w="0" w:type="auto"/>
          </w:tcPr>
          <w:p>
            <w:pPr>
              <w:spacing w:line="240" w:lineRule="auto" w:before="0" w:after="0"/>
              <w:pStyle w:val="Compact"/>
            </w:pPr>
            <w:r>
              <w:rPr>
                <w:sz w:val="20"/>
                <w:szCs w:val="20"/>
              </w:rPr>
              <w:t xml:space="preserve">5974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8.6952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id=680e28a611823038 symbol=A/AC.105/C.1/2021/CRP.18 text_path=text/680e28a611823038.txt</w:t>
            </w:r>
          </w:p>
        </w:tc>
      </w:tr>
      <w:tr>
        <w:tc>
          <w:tcPr>
            <w:tcW w:w="0" w:type="auto"/>
          </w:tcPr>
          <w:p>
            <w:pPr>
              <w:spacing w:line="240" w:lineRule="auto" w:before="0" w:after="0"/>
              <w:pStyle w:val="Compact"/>
            </w:pPr>
            <w:r>
              <w:rPr>
                <w:sz w:val="20"/>
                <w:szCs w:val="20"/>
              </w:rPr>
              <w:t xml:space="preserve">A/AC.105/C.1/2021/CRP.19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by Australia, Canada, France, Italy, Japan, Luxembourg, Netherlands, New Zealand, Nigeria, and the United States of America on a Terms of Reference, Methods of Work and Workplan for the establishment of a new Working Group on the Long-term Sustainability of Outer Space Activities of the Scientific and Technical Subcommittee</w:t>
            </w:r>
          </w:p>
        </w:tc>
        <w:tc>
          <w:tcPr>
            <w:tcW w:w="0" w:type="auto"/>
          </w:tcPr>
          <w:p>
            <w:pPr>
              <w:spacing w:line="240" w:lineRule="auto" w:before="0" w:after="0"/>
              <w:pStyle w:val="Compact"/>
            </w:pPr>
            <w:r>
              <w:rPr>
                <w:sz w:val="20"/>
                <w:szCs w:val="20"/>
              </w:rPr>
              <w:t xml:space="preserve">8101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8.9997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id=b6d6c0b002b1c4ee symbol=A/AC.105/C.1/2021/CRP.19 text_path=text/b6d6c0b002b1c4ee.txt</w:t>
            </w:r>
          </w:p>
        </w:tc>
      </w:tr>
      <w:tr>
        <w:tc>
          <w:tcPr>
            <w:tcW w:w="0" w:type="auto"/>
          </w:tcPr>
          <w:p>
            <w:pPr>
              <w:spacing w:line="240" w:lineRule="auto" w:before="0" w:after="0"/>
              <w:pStyle w:val="Compact"/>
            </w:pPr>
            <w:r>
              <w:rPr>
                <w:sz w:val="20"/>
                <w:szCs w:val="20"/>
              </w:rPr>
              <w:t xml:space="preserve">A/AC.105/C.1/2021/CRP.16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United Kingdom: Update on our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30563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10.3275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id=19f0be8b4942e38d symbol=A/AC.105/C.1/2021/CRP.16 text_path=text/19f0be8b4942e38d.txt</w:t>
            </w:r>
          </w:p>
        </w:tc>
      </w:tr>
      <w:tr>
        <w:tc>
          <w:tcPr>
            <w:tcW w:w="0" w:type="auto"/>
          </w:tcPr>
          <w:p>
            <w:pPr>
              <w:spacing w:line="240" w:lineRule="auto" w:before="0" w:after="0"/>
              <w:pStyle w:val="Compact"/>
            </w:pPr>
            <w:r>
              <w:rPr>
                <w:sz w:val="20"/>
                <w:szCs w:val="20"/>
              </w:rPr>
              <w:t xml:space="preserve">A/AC.105/C.1/2021/CRP.13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International Telecommunication Union (ITU) on the use of the geostationary-satellite orbit (GSO) and other orbits</w:t>
            </w:r>
          </w:p>
        </w:tc>
        <w:tc>
          <w:tcPr>
            <w:tcW w:w="0" w:type="auto"/>
          </w:tcPr>
          <w:p>
            <w:pPr>
              <w:spacing w:line="240" w:lineRule="auto" w:before="0" w:after="0"/>
              <w:pStyle w:val="Compact"/>
            </w:pPr>
            <w:r>
              <w:rPr>
                <w:sz w:val="20"/>
                <w:szCs w:val="20"/>
              </w:rPr>
              <w:t xml:space="preserve">8341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9.0289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id=0a37ce3ba6dcb034 symbol=A/AC.105/C.1/2021/CRP.13 text_path=text/0a37ce3ba6dcb034.txt</w:t>
            </w:r>
          </w:p>
        </w:tc>
      </w:tr>
      <w:tr>
        <w:tc>
          <w:tcPr>
            <w:tcW w:w="0" w:type="auto"/>
          </w:tcPr>
          <w:p>
            <w:pPr>
              <w:spacing w:line="240" w:lineRule="auto" w:before="0" w:after="0"/>
              <w:pStyle w:val="Compact"/>
            </w:pPr>
            <w:r>
              <w:rPr>
                <w:sz w:val="20"/>
                <w:szCs w:val="20"/>
              </w:rPr>
              <w:t xml:space="preserve">A/AC.105/C.1/2021/CRP.12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Implementation of the Guidelines for the Long-term Sustainability of Outer Space Activities of the Committee on the Peaceful Uses of Outer Space: Belgium</w:t>
            </w:r>
          </w:p>
        </w:tc>
        <w:tc>
          <w:tcPr>
            <w:tcW w:w="0" w:type="auto"/>
          </w:tcPr>
          <w:p>
            <w:pPr>
              <w:spacing w:line="240" w:lineRule="auto" w:before="0" w:after="0"/>
              <w:pStyle w:val="Compact"/>
            </w:pPr>
            <w:r>
              <w:rPr>
                <w:sz w:val="20"/>
                <w:szCs w:val="20"/>
              </w:rPr>
              <w:t xml:space="preserve">77892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11.2631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id=016e59361c06d05f symbol=A/AC.105/C.1/2021/CRP.12 text_path=text/016e59361c06d05f.txt</w:t>
            </w:r>
          </w:p>
        </w:tc>
      </w:tr>
      <w:tr>
        <w:tc>
          <w:tcPr>
            <w:tcW w:w="0" w:type="auto"/>
          </w:tcPr>
          <w:p>
            <w:pPr>
              <w:spacing w:line="240" w:lineRule="auto" w:before="0" w:after="0"/>
              <w:pStyle w:val="Compact"/>
            </w:pPr>
            <w:r>
              <w:rPr>
                <w:sz w:val="20"/>
                <w:szCs w:val="20"/>
              </w:rPr>
              <w:t xml:space="preserve">A/AC.105/C.1/2021/CRP.11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Open Lunar Foundation</w:t>
            </w:r>
          </w:p>
        </w:tc>
        <w:tc>
          <w:tcPr>
            <w:tcW w:w="0" w:type="auto"/>
          </w:tcPr>
          <w:p>
            <w:pPr>
              <w:spacing w:line="240" w:lineRule="auto" w:before="0" w:after="0"/>
              <w:pStyle w:val="Compact"/>
            </w:pPr>
            <w:r>
              <w:rPr>
                <w:sz w:val="20"/>
                <w:szCs w:val="20"/>
              </w:rPr>
              <w:t xml:space="preserve">51494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10.8492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id=a447fbf7d85bb84c symbol=A/AC.105/C.1/2021/CRP.11 text_path=text/a447fbf7d85bb84c.txt</w:t>
            </w:r>
          </w:p>
        </w:tc>
      </w:tr>
      <w:tr>
        <w:tc>
          <w:tcPr>
            <w:tcW w:w="0" w:type="auto"/>
          </w:tcPr>
          <w:p>
            <w:pPr>
              <w:spacing w:line="240" w:lineRule="auto" w:before="0" w:after="0"/>
              <w:pStyle w:val="Compact"/>
            </w:pPr>
            <w:r>
              <w:rPr>
                <w:sz w:val="20"/>
                <w:szCs w:val="20"/>
              </w:rPr>
              <w:t xml:space="preserve">A/AC.105/C.1/2021/CRP.8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recommendations on the policies, experiences and practices in the use of space science and technology for global health Working Paper by the Chair of the Working Group on Space and Global Health</w:t>
            </w:r>
          </w:p>
        </w:tc>
        <w:tc>
          <w:tcPr>
            <w:tcW w:w="0" w:type="auto"/>
          </w:tcPr>
          <w:p>
            <w:pPr>
              <w:spacing w:line="240" w:lineRule="auto" w:before="0" w:after="0"/>
              <w:pStyle w:val="Compact"/>
            </w:pPr>
            <w:r>
              <w:rPr>
                <w:sz w:val="20"/>
                <w:szCs w:val="20"/>
              </w:rPr>
              <w:t xml:space="preserve">48567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10.7907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id=d74dab486fa7b997 symbol=A/AC.105/C.1/2021/CRP.8 text_path=text/d74dab486fa7b997.txt</w:t>
            </w:r>
          </w:p>
        </w:tc>
      </w:tr>
      <w:tr>
        <w:tc>
          <w:tcPr>
            <w:tcW w:w="0" w:type="auto"/>
          </w:tcPr>
          <w:p>
            <w:pPr>
              <w:spacing w:line="240" w:lineRule="auto" w:before="0" w:after="0"/>
              <w:pStyle w:val="Compact"/>
            </w:pPr>
            <w:r>
              <w:rPr>
                <w:sz w:val="20"/>
                <w:szCs w:val="20"/>
              </w:rPr>
              <w:t xml:space="preserve">A/AC.105/C.1/2021/CRP.7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Review of responses to the set of questions on the policies, experiences and practices in the use of space science and technology for global health</w:t>
            </w:r>
          </w:p>
        </w:tc>
        <w:tc>
          <w:tcPr>
            <w:tcW w:w="0" w:type="auto"/>
          </w:tcPr>
          <w:p>
            <w:pPr>
              <w:spacing w:line="240" w:lineRule="auto" w:before="0" w:after="0"/>
              <w:pStyle w:val="Compact"/>
            </w:pPr>
            <w:r>
              <w:rPr>
                <w:sz w:val="20"/>
                <w:szCs w:val="20"/>
              </w:rPr>
              <w:t xml:space="preserve">86456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11.3674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id=8551233da1189b0b symbol=A/AC.105/C.1/2021/CRP.7 text_path=text/8551233da1189b0b.txt</w:t>
            </w:r>
          </w:p>
        </w:tc>
      </w:tr>
      <w:tr>
        <w:tc>
          <w:tcPr>
            <w:tcW w:w="0" w:type="auto"/>
          </w:tcPr>
          <w:p>
            <w:pPr>
              <w:spacing w:line="240" w:lineRule="auto" w:before="0" w:after="0"/>
              <w:pStyle w:val="Compact"/>
            </w:pPr>
            <w:r>
              <w:rPr>
                <w:sz w:val="20"/>
                <w:szCs w:val="20"/>
              </w:rPr>
              <w:t xml:space="preserve">A/AC.105/C.1/2021/CRP.4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w:t>
            </w:r>
          </w:p>
        </w:tc>
        <w:tc>
          <w:tcPr>
            <w:tcW w:w="0" w:type="auto"/>
          </w:tcPr>
          <w:p>
            <w:pPr>
              <w:spacing w:line="240" w:lineRule="auto" w:before="0" w:after="0"/>
              <w:pStyle w:val="Compact"/>
            </w:pPr>
            <w:r>
              <w:rPr>
                <w:sz w:val="20"/>
                <w:szCs w:val="20"/>
              </w:rPr>
              <w:t xml:space="preserve">36614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10.5082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id=e465c8fb8b7c57ea symbol=A/AC.105/C.1/2021/CRP.4 text_path=text/e465c8fb8b7c57ea.txt</w:t>
            </w:r>
          </w:p>
        </w:tc>
      </w:tr>
      <w:tr>
        <w:tc>
          <w:tcPr>
            <w:tcW w:w="0" w:type="auto"/>
          </w:tcPr>
          <w:p>
            <w:pPr>
              <w:spacing w:line="240" w:lineRule="auto" w:before="0" w:after="0"/>
              <w:pStyle w:val="Compact"/>
            </w:pPr>
            <w:r>
              <w:rPr>
                <w:sz w:val="20"/>
                <w:szCs w:val="20"/>
              </w:rPr>
              <w:t xml:space="preserve">A/AC.105/C.1/118/Add.1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Colombia, Mexico, European Union and International Atomic Energy Agency</w:t>
            </w:r>
          </w:p>
        </w:tc>
        <w:tc>
          <w:tcPr>
            <w:tcW w:w="0" w:type="auto"/>
          </w:tcPr>
          <w:p>
            <w:pPr>
              <w:spacing w:line="240" w:lineRule="auto" w:before="0" w:after="0"/>
              <w:pStyle w:val="Compact"/>
            </w:pPr>
            <w:r>
              <w:rPr>
                <w:sz w:val="20"/>
                <w:szCs w:val="20"/>
              </w:rPr>
              <w:t xml:space="preserve">29203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id=bb63346d2b673e71 symbol=A/AC.105/C.1/118/Add.1 text_path=text/bb63346d2b673e71.txt</w:t>
            </w:r>
          </w:p>
        </w:tc>
      </w:tr>
      <w:tr>
        <w:tc>
          <w:tcPr>
            <w:tcW w:w="0" w:type="auto"/>
          </w:tcPr>
          <w:p>
            <w:pPr>
              <w:spacing w:line="240" w:lineRule="auto" w:before="0" w:after="0"/>
              <w:pStyle w:val="Compact"/>
            </w:pPr>
            <w:r>
              <w:rPr>
                <w:sz w:val="20"/>
                <w:szCs w:val="20"/>
              </w:rPr>
              <w:t xml:space="preserve">A/AC.105/C.1/119/Add.3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Bolivia (Plurinational State of) and Bulgaria</w:t>
            </w:r>
          </w:p>
        </w:tc>
        <w:tc>
          <w:tcPr>
            <w:tcW w:w="0" w:type="auto"/>
          </w:tcPr>
          <w:p>
            <w:pPr>
              <w:spacing w:line="240" w:lineRule="auto" w:before="0" w:after="0"/>
              <w:pStyle w:val="Compact"/>
            </w:pPr>
            <w:r>
              <w:rPr>
                <w:sz w:val="20"/>
                <w:szCs w:val="20"/>
              </w:rPr>
              <w:t xml:space="preserve">30108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10.3125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id=01132b505f116bd4 symbol=A/AC.105/C.1/119/Add.3 text_path=text/01132b505f116bd4.txt</w:t>
            </w:r>
          </w:p>
        </w:tc>
      </w:tr>
      <w:tr>
        <w:tc>
          <w:tcPr>
            <w:tcW w:w="0" w:type="auto"/>
          </w:tcPr>
          <w:p>
            <w:pPr>
              <w:spacing w:line="240" w:lineRule="auto" w:before="0" w:after="0"/>
              <w:pStyle w:val="Compact"/>
            </w:pPr>
            <w:r>
              <w:rPr>
                <w:sz w:val="20"/>
                <w:szCs w:val="20"/>
              </w:rPr>
              <w:t xml:space="preserve">A/AC.105/C.1/L.387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Annotated provisional agenda (including indicative schedule of work) for STSC 2021</w:t>
            </w:r>
          </w:p>
        </w:tc>
        <w:tc>
          <w:tcPr>
            <w:tcW w:w="0" w:type="auto"/>
          </w:tcPr>
          <w:p>
            <w:pPr>
              <w:spacing w:line="240" w:lineRule="auto" w:before="0" w:after="0"/>
              <w:pStyle w:val="Compact"/>
            </w:pPr>
            <w:r>
              <w:rPr>
                <w:sz w:val="20"/>
                <w:szCs w:val="20"/>
              </w:rPr>
              <w:t xml:space="preserve">19545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9.8805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id=cbec7f37b1f130b5 symbol=A/AC.105/C.1/L.387 text_path=text/cbec7f37b1f130b5.txt</w:t>
            </w:r>
          </w:p>
        </w:tc>
      </w:tr>
      <w:tr>
        <w:tc>
          <w:tcPr>
            <w:tcW w:w="0" w:type="auto"/>
          </w:tcPr>
          <w:p>
            <w:pPr>
              <w:spacing w:line="240" w:lineRule="auto" w:before="0" w:after="0"/>
              <w:pStyle w:val="Compact"/>
            </w:pPr>
            <w:r>
              <w:rPr>
                <w:sz w:val="20"/>
                <w:szCs w:val="20"/>
              </w:rPr>
              <w:t xml:space="preserve">A/AC.105/1238/Add.1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Colombia, Mexico, Myanmar, Peru, Turkey and the United Arab Emirates</w:t>
            </w:r>
          </w:p>
        </w:tc>
        <w:tc>
          <w:tcPr>
            <w:tcW w:w="0" w:type="auto"/>
          </w:tcPr>
          <w:p>
            <w:pPr>
              <w:spacing w:line="240" w:lineRule="auto" w:before="0" w:after="0"/>
              <w:pStyle w:val="Compact"/>
            </w:pPr>
            <w:r>
              <w:rPr>
                <w:sz w:val="20"/>
                <w:szCs w:val="20"/>
              </w:rPr>
              <w:t xml:space="preserve">52773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10.8738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id=c0660c77d119b74d symbol=A/AC.105/1238/Add.1 text_path=text/c0660c77d119b74d.txt</w:t>
            </w:r>
          </w:p>
        </w:tc>
      </w:tr>
      <w:tr>
        <w:tc>
          <w:tcPr>
            <w:tcW w:w="0" w:type="auto"/>
          </w:tcPr>
          <w:p>
            <w:pPr>
              <w:spacing w:line="240" w:lineRule="auto" w:before="0" w:after="0"/>
              <w:pStyle w:val="Compact"/>
            </w:pPr>
            <w:r>
              <w:rPr>
                <w:sz w:val="20"/>
                <w:szCs w:val="20"/>
              </w:rPr>
              <w:t xml:space="preserve">A/AC.105/1238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Austria, Germany, India, Japan, Norway and Slovakia</w:t>
            </w:r>
          </w:p>
        </w:tc>
        <w:tc>
          <w:tcPr>
            <w:tcW w:w="0" w:type="auto"/>
          </w:tcPr>
          <w:p>
            <w:pPr>
              <w:spacing w:line="240" w:lineRule="auto" w:before="0" w:after="0"/>
              <w:pStyle w:val="Compact"/>
            </w:pPr>
            <w:r>
              <w:rPr>
                <w:sz w:val="20"/>
                <w:szCs w:val="20"/>
              </w:rPr>
              <w:t xml:space="preserve">61256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11.0228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id=f6dbf99edfceed90 symbol=A/AC.105/1238 text_path=text/f6dbf99edfceed90.txt</w:t>
            </w:r>
          </w:p>
        </w:tc>
      </w:tr>
      <w:tr>
        <w:tc>
          <w:tcPr>
            <w:tcW w:w="0" w:type="auto"/>
          </w:tcPr>
          <w:p>
            <w:pPr>
              <w:spacing w:line="240" w:lineRule="auto" w:before="0" w:after="0"/>
              <w:pStyle w:val="Compact"/>
            </w:pPr>
            <w:r>
              <w:rPr>
                <w:sz w:val="20"/>
                <w:szCs w:val="20"/>
              </w:rPr>
              <w:t xml:space="preserve">A/AC.105/C.1/119/Add.2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Argentina, Colombia, Egypt, Malaysia, Peru, Saudi Arabia, International Telecommunication Union and United Nations Environment Programme</w:t>
            </w:r>
          </w:p>
        </w:tc>
        <w:tc>
          <w:tcPr>
            <w:tcW w:w="0" w:type="auto"/>
          </w:tcPr>
          <w:p>
            <w:pPr>
              <w:spacing w:line="240" w:lineRule="auto" w:before="0" w:after="0"/>
              <w:pStyle w:val="Compact"/>
            </w:pPr>
            <w:r>
              <w:rPr>
                <w:sz w:val="20"/>
                <w:szCs w:val="20"/>
              </w:rPr>
              <w:t xml:space="preserve">52056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10.8601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id=f01fb0d90906c374 symbol=A/AC.105/C.1/119/Add.2 text_path=text/f01fb0d90906c374.txt</w:t>
            </w:r>
          </w:p>
        </w:tc>
      </w:tr>
      <w:tr>
        <w:tc>
          <w:tcPr>
            <w:tcW w:w="0" w:type="auto"/>
          </w:tcPr>
          <w:p>
            <w:pPr>
              <w:spacing w:line="240" w:lineRule="auto" w:before="0" w:after="0"/>
              <w:pStyle w:val="Compact"/>
            </w:pPr>
            <w:r>
              <w:rPr>
                <w:sz w:val="20"/>
                <w:szCs w:val="20"/>
              </w:rPr>
              <w:t xml:space="preserve">A/AC.105/C.1/119/Add.1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Hungary, India, Committee on Space Research, Economic and Social Commission for Asia and the Pacific, and Space Generation Advisory Council</w:t>
            </w:r>
          </w:p>
        </w:tc>
        <w:tc>
          <w:tcPr>
            <w:tcW w:w="0" w:type="auto"/>
          </w:tcPr>
          <w:p>
            <w:pPr>
              <w:spacing w:line="240" w:lineRule="auto" w:before="0" w:after="0"/>
              <w:pStyle w:val="Compact"/>
            </w:pPr>
            <w:r>
              <w:rPr>
                <w:sz w:val="20"/>
                <w:szCs w:val="20"/>
              </w:rPr>
              <w:t xml:space="preserve">52036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10.8597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id=ff69f85d755b3b7c symbol=A/AC.105/C.1/119/Add.1 text_path=text/ff69f85d755b3b7c.txt</w:t>
            </w:r>
          </w:p>
        </w:tc>
      </w:tr>
      <w:tr>
        <w:tc>
          <w:tcPr>
            <w:tcW w:w="0" w:type="auto"/>
          </w:tcPr>
          <w:p>
            <w:pPr>
              <w:spacing w:line="240" w:lineRule="auto" w:before="0" w:after="0"/>
              <w:pStyle w:val="Compact"/>
            </w:pPr>
            <w:r>
              <w:rPr>
                <w:sz w:val="20"/>
                <w:szCs w:val="20"/>
              </w:rPr>
              <w:t xml:space="preserve">A/AC.105/1238/Add.2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and the Russian Federation</w:t>
            </w:r>
          </w:p>
        </w:tc>
        <w:tc>
          <w:tcPr>
            <w:tcW w:w="0" w:type="auto"/>
          </w:tcPr>
          <w:p>
            <w:pPr>
              <w:spacing w:line="240" w:lineRule="auto" w:before="0" w:after="0"/>
              <w:pStyle w:val="Compact"/>
            </w:pPr>
            <w:r>
              <w:rPr>
                <w:sz w:val="20"/>
                <w:szCs w:val="20"/>
              </w:rPr>
              <w:t xml:space="preserve">22794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id=9797f664fff16950 symbol=A/AC.105/1238/Add.2 text_path=text/9797f664fff16950.txt</w:t>
            </w:r>
          </w:p>
        </w:tc>
      </w:tr>
      <w:tr>
        <w:tc>
          <w:tcPr>
            <w:tcW w:w="0" w:type="auto"/>
          </w:tcPr>
          <w:p>
            <w:pPr>
              <w:spacing w:line="240" w:lineRule="auto" w:before="0" w:after="0"/>
              <w:pStyle w:val="Compact"/>
            </w:pPr>
            <w:r>
              <w:rPr>
                <w:sz w:val="20"/>
                <w:szCs w:val="20"/>
              </w:rPr>
              <w:t xml:space="preserve">A/AC.105/1219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the United Nations/Austria World Space Forum: “Access to Space4All” (Vienna, 18 to 22 November 2019)</w:t>
            </w:r>
          </w:p>
        </w:tc>
        <w:tc>
          <w:tcPr>
            <w:tcW w:w="0" w:type="auto"/>
          </w:tcPr>
          <w:p>
            <w:pPr>
              <w:spacing w:line="240" w:lineRule="auto" w:before="0" w:after="0"/>
              <w:pStyle w:val="Compact"/>
            </w:pPr>
            <w:r>
              <w:rPr>
                <w:sz w:val="20"/>
                <w:szCs w:val="20"/>
              </w:rPr>
              <w:t xml:space="preserve">35754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10.4844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id=738b4c05328c08ac symbol=A/AC.105/1219 text_path=text/738b4c05328c08ac.txt</w:t>
            </w:r>
          </w:p>
        </w:tc>
      </w:tr>
      <w:tr>
        <w:tc>
          <w:tcPr>
            <w:tcW w:w="0" w:type="auto"/>
          </w:tcPr>
          <w:p>
            <w:pPr>
              <w:spacing w:line="240" w:lineRule="auto" w:before="0" w:after="0"/>
              <w:pStyle w:val="Compact"/>
            </w:pPr>
            <w:r>
              <w:rPr>
                <w:sz w:val="20"/>
                <w:szCs w:val="20"/>
              </w:rPr>
              <w:t xml:space="preserve">A/AC.105/1231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the United Nations/Austria Symposium on Space Applications for Sustainable Development Goal 13: Climate Action (Graz, Austria (online), 1-3 September 2020)</w:t>
            </w:r>
          </w:p>
        </w:tc>
        <w:tc>
          <w:tcPr>
            <w:tcW w:w="0" w:type="auto"/>
          </w:tcPr>
          <w:p>
            <w:pPr>
              <w:spacing w:line="240" w:lineRule="auto" w:before="0" w:after="0"/>
              <w:pStyle w:val="Compact"/>
            </w:pPr>
            <w:r>
              <w:rPr>
                <w:sz w:val="20"/>
                <w:szCs w:val="20"/>
              </w:rPr>
              <w:t xml:space="preserve">22596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id=3dcf06dbe059a98c symbol=A/AC.105/1231 text_path=text/3dcf06dbe059a98c.txt</w:t>
            </w:r>
          </w:p>
        </w:tc>
      </w:tr>
      <w:tr>
        <w:tc>
          <w:tcPr>
            <w:tcW w:w="0" w:type="auto"/>
          </w:tcPr>
          <w:p>
            <w:pPr>
              <w:spacing w:line="240" w:lineRule="auto" w:before="0" w:after="0"/>
              <w:pStyle w:val="Compact"/>
            </w:pPr>
            <w:r>
              <w:rPr>
                <w:sz w:val="20"/>
                <w:szCs w:val="20"/>
              </w:rPr>
              <w:t xml:space="preserve">A/AC.105/C.1/118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Denmark, Finland, India, Japan, Myanmar, International Organization for Standardization and the United Nations Institute for Disarmament Research.</w:t>
            </w:r>
          </w:p>
        </w:tc>
        <w:tc>
          <w:tcPr>
            <w:tcW w:w="0" w:type="auto"/>
          </w:tcPr>
          <w:p>
            <w:pPr>
              <w:spacing w:line="240" w:lineRule="auto" w:before="0" w:after="0"/>
              <w:pStyle w:val="Compact"/>
            </w:pPr>
            <w:r>
              <w:rPr>
                <w:sz w:val="20"/>
                <w:szCs w:val="20"/>
              </w:rPr>
              <w:t xml:space="preserve">39139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10.5749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id=b6c5d790ef8a5862 symbol=A/AC.105/C.1/118 text_path=text/b6c5d790ef8a5862.txt</w:t>
            </w:r>
          </w:p>
        </w:tc>
      </w:tr>
      <w:tr>
        <w:tc>
          <w:tcPr>
            <w:tcW w:w="0" w:type="auto"/>
          </w:tcPr>
          <w:p>
            <w:pPr>
              <w:spacing w:line="240" w:lineRule="auto" w:before="0" w:after="0"/>
              <w:pStyle w:val="Compact"/>
            </w:pPr>
            <w:r>
              <w:rPr>
                <w:sz w:val="20"/>
                <w:szCs w:val="20"/>
              </w:rPr>
              <w:t xml:space="preserve">A/AC.105/1237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Activities carried out in 2020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20612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9.9336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id=6e892b3081529458 symbol=A/AC.105/1237 text_path=text/6e892b3081529458.txt</w:t>
            </w:r>
          </w:p>
        </w:tc>
      </w:tr>
      <w:tr>
        <w:tc>
          <w:tcPr>
            <w:tcW w:w="0" w:type="auto"/>
          </w:tcPr>
          <w:p>
            <w:pPr>
              <w:spacing w:line="240" w:lineRule="auto" w:before="0" w:after="0"/>
              <w:pStyle w:val="Compact"/>
            </w:pPr>
            <w:r>
              <w:rPr>
                <w:sz w:val="20"/>
                <w:szCs w:val="20"/>
              </w:rPr>
              <w:t xml:space="preserve">A/AC.105/C.1/119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Australia, Germany, Japan, Mexico, Paraguay and Turkey</w:t>
            </w:r>
          </w:p>
        </w:tc>
        <w:tc>
          <w:tcPr>
            <w:tcW w:w="0" w:type="auto"/>
          </w:tcPr>
          <w:p>
            <w:pPr>
              <w:spacing w:line="240" w:lineRule="auto" w:before="0" w:after="0"/>
              <w:pStyle w:val="Compact"/>
            </w:pPr>
            <w:r>
              <w:rPr>
                <w:sz w:val="20"/>
                <w:szCs w:val="20"/>
              </w:rPr>
              <w:t xml:space="preserve">46921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10.7562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id=1e41a4ba13c91e02 symbol=A/AC.105/C.1/119 text_path=text/1e41a4ba13c91e02.txt</w:t>
            </w:r>
          </w:p>
        </w:tc>
      </w:tr>
      <w:tr>
        <w:tc>
          <w:tcPr>
            <w:tcW w:w="0" w:type="auto"/>
          </w:tcPr>
          <w:p>
            <w:pPr>
              <w:spacing w:line="240" w:lineRule="auto" w:before="0" w:after="0"/>
              <w:pStyle w:val="Compact"/>
            </w:pPr>
            <w:r>
              <w:rPr>
                <w:sz w:val="20"/>
                <w:szCs w:val="20"/>
              </w:rPr>
              <w:t xml:space="preserve">A/AC.105/C.1/L.391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on the implementation of the Safety Framework for Nuclear Power Source Applications in Outer Space and recommendations for potential enhancements of the technical content and scope of the Principles Relevant to the Use of Nuclear Power Sources in Outer Space Prepared by the Working Group on the Use of Nuclear Power Sources in Outer Space</w:t>
            </w:r>
          </w:p>
        </w:tc>
        <w:tc>
          <w:tcPr>
            <w:tcW w:w="0" w:type="auto"/>
          </w:tcPr>
          <w:p>
            <w:pPr>
              <w:spacing w:line="240" w:lineRule="auto" w:before="0" w:after="0"/>
              <w:pStyle w:val="Compact"/>
            </w:pPr>
            <w:r>
              <w:rPr>
                <w:sz w:val="20"/>
                <w:szCs w:val="20"/>
              </w:rPr>
              <w:t xml:space="preserve">31524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10.3585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id=d2029915217984e4 symbol=A/AC.105/C.1/L.391 text_path=text/d2029915217984e4.txt</w:t>
            </w:r>
          </w:p>
        </w:tc>
      </w:tr>
      <w:tr>
        <w:tc>
          <w:tcPr>
            <w:tcW w:w="0" w:type="auto"/>
          </w:tcPr>
          <w:p>
            <w:pPr>
              <w:spacing w:line="240" w:lineRule="auto" w:before="0" w:after="0"/>
              <w:pStyle w:val="Compact"/>
            </w:pPr>
            <w:r>
              <w:rPr>
                <w:sz w:val="20"/>
                <w:szCs w:val="20"/>
              </w:rPr>
              <w:t xml:space="preserve">A/AC.105/C.1/L.390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Updated preliminary analysis of how the Principles Relevant to the Use of Nuclear Power Sources in Outer Space contribute to the safety of space nuclear power source applications Prepared by Italy, France, the United Kingdom of Great Britain and Northern Ireland and the European Space Agency</w:t>
            </w:r>
          </w:p>
        </w:tc>
        <w:tc>
          <w:tcPr>
            <w:tcW w:w="0" w:type="auto"/>
          </w:tcPr>
          <w:p>
            <w:pPr>
              <w:spacing w:line="240" w:lineRule="auto" w:before="0" w:after="0"/>
              <w:pStyle w:val="Compact"/>
            </w:pPr>
            <w:r>
              <w:rPr>
                <w:sz w:val="20"/>
                <w:szCs w:val="20"/>
              </w:rPr>
              <w:t xml:space="preserve">20472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9.9268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id=c8022a9cc11b19b6 symbol=A/AC.105/C.1/L.390 text_path=text/c8022a9cc11b19b6.txt</w:t>
            </w:r>
          </w:p>
        </w:tc>
      </w:tr>
      <w:tr>
        <w:tc>
          <w:tcPr>
            <w:tcW w:w="0" w:type="auto"/>
          </w:tcPr>
          <w:p>
            <w:pPr>
              <w:spacing w:line="240" w:lineRule="auto" w:before="0" w:after="0"/>
              <w:pStyle w:val="Compact"/>
            </w:pPr>
            <w:r>
              <w:rPr>
                <w:sz w:val="20"/>
                <w:szCs w:val="20"/>
              </w:rPr>
              <w:t xml:space="preserve">A/AC.105/1230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2020-2021 - megatrends and realization of the Sustainable Development Goals</w:t>
            </w:r>
          </w:p>
        </w:tc>
        <w:tc>
          <w:tcPr>
            <w:tcW w:w="0" w:type="auto"/>
          </w:tcPr>
          <w:p>
            <w:pPr>
              <w:spacing w:line="240" w:lineRule="auto" w:before="0" w:after="0"/>
              <w:pStyle w:val="Compact"/>
            </w:pPr>
            <w:r>
              <w:rPr>
                <w:sz w:val="20"/>
                <w:szCs w:val="20"/>
              </w:rPr>
              <w:t xml:space="preserve">64201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id=532c0a51904e4b1f symbol=A/AC.105/1230 text_path=text/532c0a51904e4b1f.txt</w:t>
            </w:r>
          </w:p>
        </w:tc>
      </w:tr>
      <w:tr>
        <w:tc>
          <w:tcPr>
            <w:tcW w:w="0" w:type="auto"/>
          </w:tcPr>
          <w:p>
            <w:pPr>
              <w:spacing w:line="240" w:lineRule="auto" w:before="0" w:after="0"/>
              <w:pStyle w:val="Compact"/>
            </w:pPr>
            <w:r>
              <w:rPr>
                <w:sz w:val="20"/>
                <w:szCs w:val="20"/>
              </w:rPr>
              <w:t xml:space="preserve">A/AC.105/L.320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11835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9.3788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id=eb7cbbafc63d49d6 symbol=A/AC.105/L.320 text_path=text/eb7cbbafc63d49d6.txt</w:t>
            </w:r>
          </w:p>
        </w:tc>
      </w:tr>
      <w:tr>
        <w:tc>
          <w:tcPr>
            <w:tcW w:w="0" w:type="auto"/>
          </w:tcPr>
          <w:p>
            <w:pPr>
              <w:spacing w:line="240" w:lineRule="auto" w:before="0" w:after="0"/>
              <w:pStyle w:val="Compact"/>
            </w:pPr>
            <w:r>
              <w:rPr>
                <w:sz w:val="20"/>
                <w:szCs w:val="20"/>
              </w:rPr>
              <w:t xml:space="preserve">A/AC.105/C.2/L.312/Rev.1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10736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id=f2ff91cb77381c32 symbol=A/AC.105/C.2/L.312/Rev.1 text_path=text/f2ff91cb77381c32.txt</w:t>
            </w:r>
          </w:p>
        </w:tc>
      </w:tr>
      <w:tr>
        <w:tc>
          <w:tcPr>
            <w:tcW w:w="0" w:type="auto"/>
          </w:tcPr>
          <w:p>
            <w:pPr>
              <w:spacing w:line="240" w:lineRule="auto" w:before="0" w:after="0"/>
              <w:pStyle w:val="Compact"/>
            </w:pPr>
            <w:r>
              <w:rPr>
                <w:sz w:val="20"/>
                <w:szCs w:val="20"/>
              </w:rPr>
              <w:t xml:space="preserve">A/AC.105/1233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Note verbale dated 28 July 2020 from the Permanent Mission of the United States of America to the United Nations (Vienna) addressed to the Secretary-General Notification by the United States under Principle 4 of the 1992 Principles Relevant to the Use of Nuclear Power Sources in Outer Space concerning a safety-assessment carried out for the Mars 2020 mission</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7.5999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id=a401fceb7b42fdee symbol=A/AC.105/1233 text_path=text/a401fceb7b42fdee.txt</w:t>
            </w:r>
          </w:p>
        </w:tc>
      </w:tr>
      <w:tr>
        <w:tc>
          <w:tcPr>
            <w:tcW w:w="0" w:type="auto"/>
          </w:tcPr>
          <w:p>
            <w:pPr>
              <w:spacing w:line="240" w:lineRule="auto" w:before="0" w:after="0"/>
              <w:pStyle w:val="Compact"/>
            </w:pPr>
            <w:r>
              <w:rPr>
                <w:sz w:val="20"/>
                <w:szCs w:val="20"/>
              </w:rPr>
              <w:t xml:space="preserve">A/AC.105/1224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of the Scientific and Technical Subcommittee on its fifty-seventh session, held in Vienna from 3 to 14 February 2020</w:t>
            </w:r>
          </w:p>
        </w:tc>
        <w:tc>
          <w:tcPr>
            <w:tcW w:w="0" w:type="auto"/>
          </w:tcPr>
          <w:p>
            <w:pPr>
              <w:spacing w:line="240" w:lineRule="auto" w:before="0" w:after="0"/>
              <w:pStyle w:val="Compact"/>
            </w:pPr>
            <w:r>
              <w:rPr>
                <w:sz w:val="20"/>
                <w:szCs w:val="20"/>
              </w:rPr>
              <w:t xml:space="preserve">162117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11.9961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id=cd8fc8a1f2c57281 symbol=A/AC.105/1224 text_path=text/cd8fc8a1f2c57281.txt</w:t>
            </w:r>
          </w:p>
        </w:tc>
      </w:tr>
      <w:tr>
        <w:tc>
          <w:tcPr>
            <w:tcW w:w="0" w:type="auto"/>
          </w:tcPr>
          <w:p>
            <w:pPr>
              <w:spacing w:line="240" w:lineRule="auto" w:before="0" w:after="0"/>
              <w:pStyle w:val="Compact"/>
            </w:pPr>
            <w:r>
              <w:rPr>
                <w:sz w:val="20"/>
                <w:szCs w:val="20"/>
              </w:rPr>
              <w:t xml:space="preserve">A/AC.105/769/Add.1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Historical summary on the consideration of the question on the definition and delimitation of outer space Report of the Secretariat</w:t>
            </w:r>
          </w:p>
        </w:tc>
        <w:tc>
          <w:tcPr>
            <w:tcW w:w="0" w:type="auto"/>
          </w:tcPr>
          <w:p>
            <w:pPr>
              <w:spacing w:line="240" w:lineRule="auto" w:before="0" w:after="0"/>
              <w:pStyle w:val="Compact"/>
            </w:pPr>
            <w:r>
              <w:rPr>
                <w:sz w:val="20"/>
                <w:szCs w:val="20"/>
              </w:rPr>
              <w:t xml:space="preserve">45679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10.7294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id=73919296ffb061dd symbol=A/AC.105/769/Add.1 text_path=text/73919296ffb061dd.txt</w:t>
            </w:r>
          </w:p>
        </w:tc>
      </w:tr>
      <w:tr>
        <w:tc>
          <w:tcPr>
            <w:tcW w:w="0" w:type="auto"/>
          </w:tcPr>
          <w:p>
            <w:pPr>
              <w:spacing w:line="240" w:lineRule="auto" w:before="0" w:after="0"/>
              <w:pStyle w:val="Compact"/>
            </w:pPr>
            <w:r>
              <w:rPr>
                <w:sz w:val="20"/>
                <w:szCs w:val="20"/>
              </w:rPr>
              <w:t xml:space="preserve">A/AC.105/C.2/L.315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Building blocks for the development of an international framework on space resource activities Working paper submitted by Luxembourg and the Netherlands</w:t>
            </w:r>
          </w:p>
        </w:tc>
        <w:tc>
          <w:tcPr>
            <w:tcW w:w="0" w:type="auto"/>
          </w:tcPr>
          <w:p>
            <w:pPr>
              <w:spacing w:line="240" w:lineRule="auto" w:before="0" w:after="0"/>
              <w:pStyle w:val="Compact"/>
            </w:pPr>
            <w:r>
              <w:rPr>
                <w:sz w:val="20"/>
                <w:szCs w:val="20"/>
              </w:rPr>
              <w:t xml:space="preserve">20949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9.9498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id=e5aebbc685eeacf0 symbol=A/AC.105/C.2/L.315 text_path=text/e5aebbc685eeacf0.txt</w:t>
            </w:r>
          </w:p>
        </w:tc>
      </w:tr>
      <w:tr>
        <w:tc>
          <w:tcPr>
            <w:tcW w:w="0" w:type="auto"/>
          </w:tcPr>
          <w:p>
            <w:pPr>
              <w:spacing w:line="240" w:lineRule="auto" w:before="0" w:after="0"/>
              <w:pStyle w:val="Compact"/>
            </w:pPr>
            <w:r>
              <w:rPr>
                <w:sz w:val="20"/>
                <w:szCs w:val="20"/>
              </w:rPr>
              <w:t xml:space="preserve">A/AC.105/C.2/L.313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Revised draft guidance document under UNISPACE+50 thematic priority 2. “Legal regime of outer space and global governance: current and future perspectives” Working paper submitted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61946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id=b505f454348c044f symbol=A/AC.105/C.2/L.313 text_path=text/b505f454348c044f.txt</w:t>
            </w:r>
          </w:p>
        </w:tc>
      </w:tr>
      <w:tr>
        <w:tc>
          <w:tcPr>
            <w:tcW w:w="0" w:type="auto"/>
          </w:tcPr>
          <w:p>
            <w:pPr>
              <w:spacing w:line="240" w:lineRule="auto" w:before="0" w:after="0"/>
              <w:pStyle w:val="Compact"/>
            </w:pPr>
            <w:r>
              <w:rPr>
                <w:sz w:val="20"/>
                <w:szCs w:val="20"/>
              </w:rPr>
              <w:t xml:space="preserve">A/AC.105/1222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the United Nations/Turkey/Asia-Pacific Space Cooperation Organization Conference on Space Law and Policy (Istanbul, Turkey, 23-26 September 2019)</w:t>
            </w:r>
          </w:p>
        </w:tc>
        <w:tc>
          <w:tcPr>
            <w:tcW w:w="0" w:type="auto"/>
          </w:tcPr>
          <w:p>
            <w:pPr>
              <w:spacing w:line="240" w:lineRule="auto" w:before="0" w:after="0"/>
              <w:pStyle w:val="Compact"/>
            </w:pPr>
            <w:r>
              <w:rPr>
                <w:sz w:val="20"/>
                <w:szCs w:val="20"/>
              </w:rPr>
              <w:t xml:space="preserve">36144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id=290b982d3547127e symbol=A/AC.105/1222 text_path=text/290b982d3547127e.txt</w:t>
            </w:r>
          </w:p>
        </w:tc>
      </w:tr>
      <w:tr>
        <w:tc>
          <w:tcPr>
            <w:tcW w:w="0" w:type="auto"/>
          </w:tcPr>
          <w:p>
            <w:pPr>
              <w:spacing w:line="240" w:lineRule="auto" w:before="0" w:after="0"/>
              <w:pStyle w:val="Compact"/>
            </w:pPr>
            <w:r>
              <w:rPr>
                <w:sz w:val="20"/>
                <w:szCs w:val="20"/>
              </w:rPr>
              <w:t xml:space="preserve">A/AC.105/C.2/L.316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Revised draft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34320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id=a34de7bc02533e8d symbol=A/AC.105/C.2/L.316 text_path=text/a34de7bc02533e8d.txt</w:t>
            </w:r>
          </w:p>
        </w:tc>
      </w:tr>
      <w:tr>
        <w:tc>
          <w:tcPr>
            <w:tcW w:w="0" w:type="auto"/>
          </w:tcPr>
          <w:p>
            <w:pPr>
              <w:spacing w:line="240" w:lineRule="auto" w:before="0" w:after="0"/>
              <w:pStyle w:val="Compact"/>
            </w:pPr>
            <w:r>
              <w:rPr>
                <w:sz w:val="20"/>
                <w:szCs w:val="20"/>
              </w:rPr>
              <w:t xml:space="preserve">A/AC.105/C.2/L.312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Annotated provisional agenda (including indicative schedule of work) (Advance Edited Version)</w:t>
            </w:r>
          </w:p>
        </w:tc>
        <w:tc>
          <w:tcPr>
            <w:tcW w:w="0" w:type="auto"/>
          </w:tcPr>
          <w:p>
            <w:pPr>
              <w:spacing w:line="240" w:lineRule="auto" w:before="0" w:after="0"/>
              <w:pStyle w:val="Compact"/>
            </w:pPr>
            <w:r>
              <w:rPr>
                <w:sz w:val="20"/>
                <w:szCs w:val="20"/>
              </w:rPr>
              <w:t xml:space="preserve">21320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id=b2e97983e49ab35b symbol=A/AC.105/C.2/L.312 text_path=text/b2e97983e49ab35b.txt</w:t>
            </w:r>
          </w:p>
        </w:tc>
      </w:tr>
      <w:tr>
        <w:tc>
          <w:tcPr>
            <w:tcW w:w="0" w:type="auto"/>
          </w:tcPr>
          <w:p>
            <w:pPr>
              <w:spacing w:line="240" w:lineRule="auto" w:before="0" w:after="0"/>
              <w:pStyle w:val="Compact"/>
            </w:pPr>
            <w:r>
              <w:rPr>
                <w:sz w:val="20"/>
                <w:szCs w:val="20"/>
              </w:rPr>
              <w:t xml:space="preserve">A/AC.105/865/Add.24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National legislation and practice relating to definition and delimitation of outer space Albania &amp; Tunisia</w:t>
            </w:r>
          </w:p>
        </w:tc>
        <w:tc>
          <w:tcPr>
            <w:tcW w:w="0" w:type="auto"/>
          </w:tcPr>
          <w:p>
            <w:pPr>
              <w:spacing w:line="240" w:lineRule="auto" w:before="0" w:after="0"/>
              <w:pStyle w:val="Compact"/>
            </w:pPr>
            <w:r>
              <w:rPr>
                <w:sz w:val="20"/>
                <w:szCs w:val="20"/>
              </w:rPr>
              <w:t xml:space="preserve">6597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id=ad3762da510f2ac9 symbol=A/AC.105/865/Add.24 text_path=text/ad3762da510f2ac9.txt</w:t>
            </w:r>
          </w:p>
        </w:tc>
      </w:tr>
      <w:tr>
        <w:tc>
          <w:tcPr>
            <w:tcW w:w="0" w:type="auto"/>
          </w:tcPr>
          <w:p>
            <w:pPr>
              <w:spacing w:line="240" w:lineRule="auto" w:before="0" w:after="0"/>
              <w:pStyle w:val="Compact"/>
            </w:pPr>
            <w:r>
              <w:rPr>
                <w:sz w:val="20"/>
                <w:szCs w:val="20"/>
              </w:rPr>
              <w:t xml:space="preserve">A/AC.105/1112/Add.7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Algeria, Peru and United Nations Industrial Development Organization (UNIDO)</w:t>
            </w:r>
          </w:p>
        </w:tc>
        <w:tc>
          <w:tcPr>
            <w:tcW w:w="0" w:type="auto"/>
          </w:tcPr>
          <w:p>
            <w:pPr>
              <w:spacing w:line="240" w:lineRule="auto" w:before="0" w:after="0"/>
              <w:pStyle w:val="Compact"/>
            </w:pPr>
            <w:r>
              <w:rPr>
                <w:sz w:val="20"/>
                <w:szCs w:val="20"/>
              </w:rPr>
              <w:t xml:space="preserve">3133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8.0497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id=8b57a41125cedfd1 symbol=A/AC.105/1112/Add.7 text_path=text/8b57a41125cedfd1.txt</w:t>
            </w:r>
          </w:p>
        </w:tc>
      </w:tr>
      <w:tr>
        <w:tc>
          <w:tcPr>
            <w:tcW w:w="0" w:type="auto"/>
          </w:tcPr>
          <w:p>
            <w:pPr>
              <w:spacing w:line="240" w:lineRule="auto" w:before="0" w:after="0"/>
              <w:pStyle w:val="Compact"/>
            </w:pPr>
            <w:r>
              <w:rPr>
                <w:sz w:val="20"/>
                <w:szCs w:val="20"/>
              </w:rPr>
              <w:t xml:space="preserve">A/AC.105/1039/Add.14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Questions on suborbital flights for scientific missions and/or for human transportation Tunisia</w:t>
            </w:r>
          </w:p>
        </w:tc>
        <w:tc>
          <w:tcPr>
            <w:tcW w:w="0" w:type="auto"/>
          </w:tcPr>
          <w:p>
            <w:pPr>
              <w:spacing w:line="240" w:lineRule="auto" w:before="0" w:after="0"/>
              <w:pStyle w:val="Compact"/>
            </w:pPr>
            <w:r>
              <w:rPr>
                <w:sz w:val="20"/>
                <w:szCs w:val="20"/>
              </w:rPr>
              <w:t xml:space="preserve">5660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8.6412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id=84d983102f5c673d symbol=A/AC.105/1039/Add.14 text_path=text/84d983102f5c673d.txt</w:t>
            </w:r>
          </w:p>
        </w:tc>
      </w:tr>
      <w:tr>
        <w:tc>
          <w:tcPr>
            <w:tcW w:w="0" w:type="auto"/>
          </w:tcPr>
          <w:p>
            <w:pPr>
              <w:spacing w:line="240" w:lineRule="auto" w:before="0" w:after="0"/>
              <w:pStyle w:val="Compact"/>
            </w:pPr>
            <w:r>
              <w:rPr>
                <w:sz w:val="20"/>
                <w:szCs w:val="20"/>
              </w:rPr>
              <w:t xml:space="preserve">A/AC.105/C.2/115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Organization of Space Communications (Intersputnik) and For All Moonkind</w:t>
            </w:r>
          </w:p>
        </w:tc>
        <w:tc>
          <w:tcPr>
            <w:tcW w:w="0" w:type="auto"/>
          </w:tcPr>
          <w:p>
            <w:pPr>
              <w:spacing w:line="240" w:lineRule="auto" w:before="0" w:after="0"/>
              <w:pStyle w:val="Compact"/>
            </w:pPr>
            <w:r>
              <w:rPr>
                <w:sz w:val="20"/>
                <w:szCs w:val="20"/>
              </w:rPr>
              <w:t xml:space="preserve">24468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10.1051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id=7e17f339da78fe02 symbol=A/AC.105/C.2/115 text_path=text/7e17f339da78fe02.txt</w:t>
            </w:r>
          </w:p>
        </w:tc>
      </w:tr>
      <w:tr>
        <w:tc>
          <w:tcPr>
            <w:tcW w:w="0" w:type="auto"/>
          </w:tcPr>
          <w:p>
            <w:pPr>
              <w:spacing w:line="240" w:lineRule="auto" w:before="0" w:after="0"/>
              <w:pStyle w:val="Compact"/>
            </w:pPr>
            <w:r>
              <w:rPr>
                <w:sz w:val="20"/>
                <w:szCs w:val="20"/>
              </w:rPr>
              <w:t xml:space="preserve">A/AC.105/1039/Add.13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Questions on suborbital flights for scientific missions and/or for human transportation Peru, Saudi Arabia and Viet Nam</w:t>
            </w:r>
          </w:p>
        </w:tc>
        <w:tc>
          <w:tcPr>
            <w:tcW w:w="0" w:type="auto"/>
          </w:tcPr>
          <w:p>
            <w:pPr>
              <w:spacing w:line="240" w:lineRule="auto" w:before="0" w:after="0"/>
              <w:pStyle w:val="Compact"/>
            </w:pPr>
            <w:r>
              <w:rPr>
                <w:sz w:val="20"/>
                <w:szCs w:val="20"/>
              </w:rPr>
              <w:t xml:space="preserve">12637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9.4444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id=cf8dd857ec10e2b1 symbol=A/AC.105/1039/Add.13 text_path=text/cf8dd857ec10e2b1.txt</w:t>
            </w:r>
          </w:p>
        </w:tc>
      </w:tr>
      <w:tr>
        <w:tc>
          <w:tcPr>
            <w:tcW w:w="0" w:type="auto"/>
          </w:tcPr>
          <w:p>
            <w:pPr>
              <w:spacing w:line="240" w:lineRule="auto" w:before="0" w:after="0"/>
              <w:pStyle w:val="Compact"/>
            </w:pPr>
            <w:r>
              <w:rPr>
                <w:sz w:val="20"/>
                <w:szCs w:val="20"/>
              </w:rPr>
              <w:t xml:space="preserve">A/AC.105/C.1/L.385/Add.4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(VII. Recent developments in global navigation satellite systems)</w:t>
            </w:r>
          </w:p>
        </w:tc>
        <w:tc>
          <w:tcPr>
            <w:tcW w:w="0" w:type="auto"/>
          </w:tcPr>
          <w:p>
            <w:pPr>
              <w:spacing w:line="240" w:lineRule="auto" w:before="0" w:after="0"/>
              <w:pStyle w:val="Compact"/>
            </w:pPr>
            <w:r>
              <w:rPr>
                <w:sz w:val="20"/>
                <w:szCs w:val="20"/>
              </w:rPr>
              <w:t xml:space="preserve">11558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9.3551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id=4ab2f3f081f29466 symbol=A/AC.105/C.1/L.385/Add.4 text_path=text/4ab2f3f081f29466.txt</w:t>
            </w:r>
          </w:p>
        </w:tc>
      </w:tr>
      <w:tr>
        <w:tc>
          <w:tcPr>
            <w:tcW w:w="0" w:type="auto"/>
          </w:tcPr>
          <w:p>
            <w:pPr>
              <w:spacing w:line="240" w:lineRule="auto" w:before="0" w:after="0"/>
              <w:pStyle w:val="Compact"/>
            </w:pPr>
            <w:r>
              <w:rPr>
                <w:sz w:val="20"/>
                <w:szCs w:val="20"/>
              </w:rPr>
              <w:t xml:space="preserve">A/AC.105/C.1/L.385/Add.6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(IV. Matters relating to remote sensing of the Earth by satellite, including applications for developing countries and monitoring of the Earth’s environment; XIV. Examination of the physical nature and technical attributes of the geostationary orbit and its utilization and applications; and XV. Draft provisional agenda for the fifty-eighth session of the Scientific and Technical Subcommittee)</w:t>
            </w:r>
          </w:p>
        </w:tc>
        <w:tc>
          <w:tcPr>
            <w:tcW w:w="0" w:type="auto"/>
          </w:tcPr>
          <w:p>
            <w:pPr>
              <w:spacing w:line="240" w:lineRule="auto" w:before="0" w:after="0"/>
              <w:pStyle w:val="Compact"/>
            </w:pPr>
            <w:r>
              <w:rPr>
                <w:sz w:val="20"/>
                <w:szCs w:val="20"/>
              </w:rPr>
              <w:t xml:space="preserve">14237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9.5636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id=a0d271c04184c2b3 symbol=A/AC.105/C.1/L.385/Add.6 text_path=text/a0d271c04184c2b3.txt</w:t>
            </w:r>
          </w:p>
        </w:tc>
      </w:tr>
      <w:tr>
        <w:tc>
          <w:tcPr>
            <w:tcW w:w="0" w:type="auto"/>
          </w:tcPr>
          <w:p>
            <w:pPr>
              <w:spacing w:line="240" w:lineRule="auto" w:before="0" w:after="0"/>
              <w:pStyle w:val="Compact"/>
            </w:pPr>
            <w:r>
              <w:rPr>
                <w:sz w:val="20"/>
                <w:szCs w:val="20"/>
              </w:rPr>
              <w:t xml:space="preserve">A/AC.105/C.1/L.385/Add.5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(X. Long-term sustainability of outer space activities)</w:t>
            </w:r>
          </w:p>
        </w:tc>
        <w:tc>
          <w:tcPr>
            <w:tcW w:w="0" w:type="auto"/>
          </w:tcPr>
          <w:p>
            <w:pPr>
              <w:spacing w:line="240" w:lineRule="auto" w:before="0" w:after="0"/>
              <w:pStyle w:val="Compact"/>
            </w:pPr>
            <w:r>
              <w:rPr>
                <w:sz w:val="20"/>
                <w:szCs w:val="20"/>
              </w:rPr>
              <w:t xml:space="preserve">13195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9.4876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id=55362710ddbd8f55 symbol=A/AC.105/C.1/L.385/Add.5 text_path=text/55362710ddbd8f55.txt</w:t>
            </w:r>
          </w:p>
        </w:tc>
      </w:tr>
      <w:tr>
        <w:tc>
          <w:tcPr>
            <w:tcW w:w="0" w:type="auto"/>
          </w:tcPr>
          <w:p>
            <w:pPr>
              <w:spacing w:line="240" w:lineRule="auto" w:before="0" w:after="0"/>
              <w:pStyle w:val="Compact"/>
            </w:pPr>
            <w:r>
              <w:rPr>
                <w:sz w:val="20"/>
                <w:szCs w:val="20"/>
              </w:rPr>
              <w:t xml:space="preserve">A/AC.105/C.1/2020/INF/49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65408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11.0884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id=1bd4e958153413b3 symbol=A/AC.105/C.1/2020/INF/49 text_path=text/1bd4e958153413b3.txt</w:t>
            </w:r>
          </w:p>
        </w:tc>
      </w:tr>
      <w:tr>
        <w:tc>
          <w:tcPr>
            <w:tcW w:w="0" w:type="auto"/>
          </w:tcPr>
          <w:p>
            <w:pPr>
              <w:spacing w:line="240" w:lineRule="auto" w:before="0" w:after="0"/>
              <w:pStyle w:val="Compact"/>
            </w:pPr>
            <w:r>
              <w:rPr>
                <w:sz w:val="20"/>
                <w:szCs w:val="20"/>
              </w:rPr>
              <w:t xml:space="preserve">A/AC.105/C.1/WG2030/2020/L.1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Summary 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3051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8.0232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id=9feef6ca214b7510 symbol=A/AC.105/C.1/WG2030/2020/L.1 text_path=text/9feef6ca214b7510.txt</w:t>
            </w:r>
          </w:p>
        </w:tc>
      </w:tr>
      <w:tr>
        <w:tc>
          <w:tcPr>
            <w:tcW w:w="0" w:type="auto"/>
          </w:tcPr>
          <w:p>
            <w:pPr>
              <w:spacing w:line="240" w:lineRule="auto" w:before="0" w:after="0"/>
              <w:pStyle w:val="Compact"/>
            </w:pPr>
            <w:r>
              <w:rPr>
                <w:sz w:val="20"/>
                <w:szCs w:val="20"/>
              </w:rPr>
              <w:t xml:space="preserve">A/AC.105/C.1/L.385/Add.2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(III. Space technology for sustainable socioeconomic development; IX. Near-Earth objects; and XIII. Space and global health)</w:t>
            </w:r>
          </w:p>
        </w:tc>
        <w:tc>
          <w:tcPr>
            <w:tcW w:w="0" w:type="auto"/>
          </w:tcPr>
          <w:p>
            <w:pPr>
              <w:spacing w:line="240" w:lineRule="auto" w:before="0" w:after="0"/>
              <w:pStyle w:val="Compact"/>
            </w:pPr>
            <w:r>
              <w:rPr>
                <w:sz w:val="20"/>
                <w:szCs w:val="20"/>
              </w:rPr>
              <w:t xml:space="preserve">16259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9.6964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id=7bb86d07ccdad941 symbol=A/AC.105/C.1/L.385/Add.2 text_path=text/7bb86d07ccdad941.txt</w:t>
            </w:r>
          </w:p>
        </w:tc>
      </w:tr>
      <w:tr>
        <w:tc>
          <w:tcPr>
            <w:tcW w:w="0" w:type="auto"/>
          </w:tcPr>
          <w:p>
            <w:pPr>
              <w:spacing w:line="240" w:lineRule="auto" w:before="0" w:after="0"/>
              <w:pStyle w:val="Compact"/>
            </w:pPr>
            <w:r>
              <w:rPr>
                <w:sz w:val="20"/>
                <w:szCs w:val="20"/>
              </w:rPr>
              <w:t xml:space="preserve">A/AC.105/C.1/L.385/Add.1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(I. Introduction; V. Space debris; and XII. Use of nuclear power sources in outer space)</w:t>
            </w:r>
          </w:p>
        </w:tc>
        <w:tc>
          <w:tcPr>
            <w:tcW w:w="0" w:type="auto"/>
          </w:tcPr>
          <w:p>
            <w:pPr>
              <w:spacing w:line="240" w:lineRule="auto" w:before="0" w:after="0"/>
              <w:pStyle w:val="Compact"/>
            </w:pPr>
            <w:r>
              <w:rPr>
                <w:sz w:val="20"/>
                <w:szCs w:val="20"/>
              </w:rPr>
              <w:t xml:space="preserve">26890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10.1995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id=08cf4d39d7725269 symbol=A/AC.105/C.1/L.385/Add.1 text_path=text/08cf4d39d7725269.txt</w:t>
            </w:r>
          </w:p>
        </w:tc>
      </w:tr>
      <w:tr>
        <w:tc>
          <w:tcPr>
            <w:tcW w:w="0" w:type="auto"/>
          </w:tcPr>
          <w:p>
            <w:pPr>
              <w:spacing w:line="240" w:lineRule="auto" w:before="0" w:after="0"/>
              <w:pStyle w:val="Compact"/>
            </w:pPr>
            <w:r>
              <w:rPr>
                <w:sz w:val="20"/>
                <w:szCs w:val="20"/>
              </w:rPr>
              <w:t xml:space="preserve">A/AC.105/C.1/L.385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(I. Introduction; and VIII. Space weather)</w:t>
            </w:r>
          </w:p>
        </w:tc>
        <w:tc>
          <w:tcPr>
            <w:tcW w:w="0" w:type="auto"/>
          </w:tcPr>
          <w:p>
            <w:pPr>
              <w:spacing w:line="240" w:lineRule="auto" w:before="0" w:after="0"/>
              <w:pStyle w:val="Compact"/>
            </w:pPr>
            <w:r>
              <w:rPr>
                <w:sz w:val="20"/>
                <w:szCs w:val="20"/>
              </w:rPr>
              <w:t xml:space="preserve">18323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9.8159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id=11f12a813af5fd50 symbol=A/AC.105/C.1/L.385 text_path=text/11f12a813af5fd50.txt</w:t>
            </w:r>
          </w:p>
        </w:tc>
      </w:tr>
      <w:tr>
        <w:tc>
          <w:tcPr>
            <w:tcW w:w="0" w:type="auto"/>
          </w:tcPr>
          <w:p>
            <w:pPr>
              <w:spacing w:line="240" w:lineRule="auto" w:before="0" w:after="0"/>
              <w:pStyle w:val="Compact"/>
            </w:pPr>
            <w:r>
              <w:rPr>
                <w:sz w:val="20"/>
                <w:szCs w:val="20"/>
              </w:rPr>
              <w:t xml:space="preserve">A/AC.105/C.1/SGH/2020/L.1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of the Working Group on Space and Global Health</w:t>
            </w:r>
          </w:p>
        </w:tc>
        <w:tc>
          <w:tcPr>
            <w:tcW w:w="0" w:type="auto"/>
          </w:tcPr>
          <w:p>
            <w:pPr>
              <w:spacing w:line="240" w:lineRule="auto" w:before="0" w:after="0"/>
              <w:pStyle w:val="Compact"/>
            </w:pPr>
            <w:r>
              <w:rPr>
                <w:sz w:val="20"/>
                <w:szCs w:val="20"/>
              </w:rPr>
              <w:t xml:space="preserve">7678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8.9461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id=fbee4affd072bdb5 symbol=A/AC.105/C.1/SGH/2020/L.1 text_path=text/fbee4affd072bdb5.txt</w:t>
            </w:r>
          </w:p>
        </w:tc>
      </w:tr>
      <w:tr>
        <w:tc>
          <w:tcPr>
            <w:tcW w:w="0" w:type="auto"/>
          </w:tcPr>
          <w:p>
            <w:pPr>
              <w:spacing w:line="240" w:lineRule="auto" w:before="0" w:after="0"/>
              <w:pStyle w:val="Compact"/>
            </w:pPr>
            <w:r>
              <w:rPr>
                <w:sz w:val="20"/>
                <w:szCs w:val="20"/>
              </w:rPr>
              <w:t xml:space="preserve">A/AC.105/C.1/NPS/2020/L.1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9339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id=b492be837d6babf0 symbol=A/AC.105/C.1/NPS/2020/L.1 text_path=text/b492be837d6babf0.txt</w:t>
            </w:r>
          </w:p>
        </w:tc>
      </w:tr>
      <w:tr>
        <w:tc>
          <w:tcPr>
            <w:tcW w:w="0" w:type="auto"/>
          </w:tcPr>
          <w:p>
            <w:pPr>
              <w:spacing w:line="240" w:lineRule="auto" w:before="0" w:after="0"/>
              <w:pStyle w:val="Compact"/>
            </w:pPr>
            <w:r>
              <w:rPr>
                <w:sz w:val="20"/>
                <w:szCs w:val="20"/>
              </w:rPr>
              <w:t xml:space="preserve">A/AC.105/C.1/2020/CRP.16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Revised Draft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32605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10.3922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id=e7841faffc1d6040 symbol=A/AC.105/C.1/2020/CRP.16 text_path=text/e7841faffc1d6040.txt</w:t>
            </w:r>
          </w:p>
        </w:tc>
      </w:tr>
      <w:tr>
        <w:tc>
          <w:tcPr>
            <w:tcW w:w="0" w:type="auto"/>
          </w:tcPr>
          <w:p>
            <w:pPr>
              <w:spacing w:line="240" w:lineRule="auto" w:before="0" w:after="0"/>
              <w:pStyle w:val="Compact"/>
            </w:pPr>
            <w:r>
              <w:rPr>
                <w:sz w:val="20"/>
                <w:szCs w:val="20"/>
              </w:rPr>
              <w:t xml:space="preserve">A/AC.105/C.1/2020/CRP.13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Progress report on the work of the Expert Group on Space Weather at the 57th session of the Subcommittee Submitted by the Rapporteur of the Expert Group on Space Weather</w:t>
            </w:r>
          </w:p>
        </w:tc>
        <w:tc>
          <w:tcPr>
            <w:tcW w:w="0" w:type="auto"/>
          </w:tcPr>
          <w:p>
            <w:pPr>
              <w:spacing w:line="240" w:lineRule="auto" w:before="0" w:after="0"/>
              <w:pStyle w:val="Compact"/>
            </w:pPr>
            <w:r>
              <w:rPr>
                <w:sz w:val="20"/>
                <w:szCs w:val="20"/>
              </w:rPr>
              <w:t xml:space="preserve">16480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9.7099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id=362fd8550692256f symbol=A/AC.105/C.1/2020/CRP.13 text_path=text/362fd8550692256f.txt</w:t>
            </w:r>
          </w:p>
        </w:tc>
      </w:tr>
      <w:tr>
        <w:tc>
          <w:tcPr>
            <w:tcW w:w="0" w:type="auto"/>
          </w:tcPr>
          <w:p>
            <w:pPr>
              <w:spacing w:line="240" w:lineRule="auto" w:before="0" w:after="0"/>
              <w:pStyle w:val="Compact"/>
            </w:pPr>
            <w:r>
              <w:rPr>
                <w:sz w:val="20"/>
                <w:szCs w:val="20"/>
              </w:rPr>
              <w:t xml:space="preserve">A/AC.105/C.1/2020/CRP.15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Voluntary Implementation of the Guidelines for the Long-term Sustainability of Outer Space Activities and Proposed Reporting Approach by the United Kingdom</w:t>
            </w:r>
          </w:p>
        </w:tc>
        <w:tc>
          <w:tcPr>
            <w:tcW w:w="0" w:type="auto"/>
          </w:tcPr>
          <w:p>
            <w:pPr>
              <w:spacing w:line="240" w:lineRule="auto" w:before="0" w:after="0"/>
              <w:pStyle w:val="Compact"/>
            </w:pPr>
            <w:r>
              <w:rPr>
                <w:sz w:val="20"/>
                <w:szCs w:val="20"/>
              </w:rPr>
              <w:t xml:space="preserve">12200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9.4092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id=c9919adda4f8e769 symbol=A/AC.105/C.1/2020/CRP.15 text_path=text/c9919adda4f8e769.txt</w:t>
            </w:r>
          </w:p>
        </w:tc>
      </w:tr>
      <w:tr>
        <w:tc>
          <w:tcPr>
            <w:tcW w:w="0" w:type="auto"/>
          </w:tcPr>
          <w:p>
            <w:pPr>
              <w:spacing w:line="240" w:lineRule="auto" w:before="0" w:after="0"/>
              <w:pStyle w:val="Compact"/>
            </w:pPr>
            <w:r>
              <w:rPr>
                <w:sz w:val="20"/>
                <w:szCs w:val="20"/>
              </w:rPr>
              <w:t xml:space="preserve">A/AC.105/C.1/2020/CRP.14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7796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8.9614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id=bdcf98481ace3cd8 symbol=A/AC.105/C.1/2020/CRP.14 text_path=text/bdcf98481ace3cd8.txt</w:t>
            </w:r>
          </w:p>
        </w:tc>
      </w:tr>
      <w:tr>
        <w:tc>
          <w:tcPr>
            <w:tcW w:w="0" w:type="auto"/>
          </w:tcPr>
          <w:p>
            <w:pPr>
              <w:spacing w:line="240" w:lineRule="auto" w:before="0" w:after="0"/>
              <w:pStyle w:val="Compact"/>
            </w:pPr>
            <w:r>
              <w:rPr>
                <w:sz w:val="20"/>
                <w:szCs w:val="20"/>
              </w:rPr>
              <w:t xml:space="preserve">A/AC.105/C.1/2020/CRP.2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70738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11.1667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id=0efef42cd55519e5 symbol=A/AC.105/C.1/2020/CRP.2 text_path=text/0efef42cd55519e5.txt</w:t>
            </w:r>
          </w:p>
        </w:tc>
      </w:tr>
      <w:tr>
        <w:tc>
          <w:tcPr>
            <w:tcW w:w="0" w:type="auto"/>
          </w:tcPr>
          <w:p>
            <w:pPr>
              <w:spacing w:line="240" w:lineRule="auto" w:before="0" w:after="0"/>
              <w:pStyle w:val="Compact"/>
            </w:pPr>
            <w:r>
              <w:rPr>
                <w:sz w:val="20"/>
                <w:szCs w:val="20"/>
              </w:rPr>
              <w:t xml:space="preserve">A/AC.105/C.1/2020/CRP.12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on Voluntary Implementation Reporting Survey for the Guidelines related to Long-Term Sustainability of Outer Space Activities Paper submitted by United Arab Emirates</w:t>
            </w:r>
          </w:p>
        </w:tc>
        <w:tc>
          <w:tcPr>
            <w:tcW w:w="0" w:type="auto"/>
          </w:tcPr>
          <w:p>
            <w:pPr>
              <w:spacing w:line="240" w:lineRule="auto" w:before="0" w:after="0"/>
              <w:pStyle w:val="Compact"/>
            </w:pPr>
            <w:r>
              <w:rPr>
                <w:sz w:val="20"/>
                <w:szCs w:val="20"/>
              </w:rPr>
              <w:t xml:space="preserve">5550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8.6216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id=3a595d2854c89a7d symbol=A/AC.105/C.1/2020/CRP.12 text_path=text/3a595d2854c89a7d.txt</w:t>
            </w:r>
          </w:p>
        </w:tc>
      </w:tr>
      <w:tr>
        <w:tc>
          <w:tcPr>
            <w:tcW w:w="0" w:type="auto"/>
          </w:tcPr>
          <w:p>
            <w:pPr>
              <w:spacing w:line="240" w:lineRule="auto" w:before="0" w:after="0"/>
              <w:pStyle w:val="Compact"/>
            </w:pPr>
            <w:r>
              <w:rPr>
                <w:sz w:val="20"/>
                <w:szCs w:val="20"/>
              </w:rPr>
              <w:t xml:space="preserve">A/AC.105/C.1/2020/CRP.10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the United Arab Emirates</w:t>
            </w:r>
          </w:p>
        </w:tc>
        <w:tc>
          <w:tcPr>
            <w:tcW w:w="0" w:type="auto"/>
          </w:tcPr>
          <w:p>
            <w:pPr>
              <w:spacing w:line="240" w:lineRule="auto" w:before="0" w:after="0"/>
              <w:pStyle w:val="Compact"/>
            </w:pPr>
            <w:r>
              <w:rPr>
                <w:sz w:val="20"/>
                <w:szCs w:val="20"/>
              </w:rPr>
              <w:t xml:space="preserve">12492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9.4328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id=8cfc0efdfb7d5cf0 symbol=A/AC.105/C.1/2020/CRP.10 text_path=text/8cfc0efdfb7d5cf0.txt</w:t>
            </w:r>
          </w:p>
        </w:tc>
      </w:tr>
      <w:tr>
        <w:tc>
          <w:tcPr>
            <w:tcW w:w="0" w:type="auto"/>
          </w:tcPr>
          <w:p>
            <w:pPr>
              <w:spacing w:line="240" w:lineRule="auto" w:before="0" w:after="0"/>
              <w:pStyle w:val="Compact"/>
            </w:pPr>
            <w:r>
              <w:rPr>
                <w:sz w:val="20"/>
                <w:szCs w:val="20"/>
              </w:rPr>
              <w:t xml:space="preserve">A/AC.105/C.1/2020/CRP.11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the United Nations/Austria World Space Forum</w:t>
            </w:r>
            <w:r>
              <w:rPr>
                <w:sz w:val="20"/>
                <w:szCs w:val="20"/>
              </w:rPr>
              <w:t xml:space="preserve"> </w:t>
            </w:r>
            <w:r>
              <w:rPr>
                <w:sz w:val="20"/>
                <w:szCs w:val="20"/>
              </w:rPr>
              <w:t xml:space="preserve">‘Access to Space4All’</w:t>
            </w:r>
            <w:r>
              <w:rPr>
                <w:sz w:val="20"/>
                <w:szCs w:val="20"/>
              </w:rPr>
              <w:t xml:space="preserve"> </w:t>
            </w:r>
            <w:r>
              <w:rPr>
                <w:sz w:val="20"/>
                <w:szCs w:val="20"/>
              </w:rPr>
              <w:t xml:space="preserve">(Vienna, Austria, 18 to 22 November 2019)</w:t>
            </w:r>
          </w:p>
        </w:tc>
        <w:tc>
          <w:tcPr>
            <w:tcW w:w="0" w:type="auto"/>
          </w:tcPr>
          <w:p>
            <w:pPr>
              <w:spacing w:line="240" w:lineRule="auto" w:before="0" w:after="0"/>
              <w:pStyle w:val="Compact"/>
            </w:pPr>
            <w:r>
              <w:rPr>
                <w:sz w:val="20"/>
                <w:szCs w:val="20"/>
              </w:rPr>
              <w:t xml:space="preserve">34536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10.4498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id=20dc3144e314fdc5 symbol=A/AC.105/C.1/2020/CRP.11 text_path=text/20dc3144e314fdc5.txt</w:t>
            </w:r>
          </w:p>
        </w:tc>
      </w:tr>
      <w:tr>
        <w:tc>
          <w:tcPr>
            <w:tcW w:w="0" w:type="auto"/>
          </w:tcPr>
          <w:p>
            <w:pPr>
              <w:spacing w:line="240" w:lineRule="auto" w:before="0" w:after="0"/>
              <w:pStyle w:val="Compact"/>
            </w:pPr>
            <w:r>
              <w:rPr>
                <w:sz w:val="20"/>
                <w:szCs w:val="20"/>
              </w:rPr>
              <w:t xml:space="preserve">A/AC.105/C.1/2020/CRP.3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Finland, Myanmar, Peru and Russian Federation</w:t>
            </w:r>
          </w:p>
        </w:tc>
        <w:tc>
          <w:tcPr>
            <w:tcW w:w="0" w:type="auto"/>
          </w:tcPr>
          <w:p>
            <w:pPr>
              <w:spacing w:line="240" w:lineRule="auto" w:before="0" w:after="0"/>
              <w:pStyle w:val="Compact"/>
            </w:pPr>
            <w:r>
              <w:rPr>
                <w:sz w:val="20"/>
                <w:szCs w:val="20"/>
              </w:rPr>
              <w:t xml:space="preserve">70455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11.1627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id=d754e5f5fdb3b728 symbol=A/AC.105/C.1/2020/CRP.3 text_path=text/d754e5f5fdb3b728.txt</w:t>
            </w:r>
          </w:p>
        </w:tc>
      </w:tr>
      <w:tr>
        <w:tc>
          <w:tcPr>
            <w:tcW w:w="0" w:type="auto"/>
          </w:tcPr>
          <w:p>
            <w:pPr>
              <w:spacing w:line="240" w:lineRule="auto" w:before="0" w:after="0"/>
              <w:pStyle w:val="Compact"/>
            </w:pPr>
            <w:r>
              <w:rPr>
                <w:sz w:val="20"/>
                <w:szCs w:val="20"/>
              </w:rPr>
              <w:t xml:space="preserve">A/AC.105/C.1/2020/CRP.9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submitted by the Delegation of the People’s Republic of China on Terms of References, Methods of Work and Workplan of the Newly Established Working Group on the Long-term Sustainability of Outer Space Activities (LTSWG 2.0)</w:t>
            </w:r>
          </w:p>
        </w:tc>
        <w:tc>
          <w:tcPr>
            <w:tcW w:w="0" w:type="auto"/>
          </w:tcPr>
          <w:p>
            <w:pPr>
              <w:spacing w:line="240" w:lineRule="auto" w:before="0" w:after="0"/>
              <w:pStyle w:val="Compact"/>
            </w:pPr>
            <w:r>
              <w:rPr>
                <w:sz w:val="20"/>
                <w:szCs w:val="20"/>
              </w:rPr>
              <w:t xml:space="preserve">11573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9.3564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id=7313e56b7fc520ce symbol=A/AC.105/C.1/2020/CRP.9 text_path=text/7313e56b7fc520ce.txt</w:t>
            </w:r>
          </w:p>
        </w:tc>
      </w:tr>
      <w:tr>
        <w:tc>
          <w:tcPr>
            <w:tcW w:w="0" w:type="auto"/>
          </w:tcPr>
          <w:p>
            <w:pPr>
              <w:spacing w:line="240" w:lineRule="auto" w:before="0" w:after="0"/>
              <w:pStyle w:val="Compact"/>
            </w:pPr>
            <w:r>
              <w:rPr>
                <w:sz w:val="20"/>
                <w:szCs w:val="20"/>
              </w:rPr>
              <w:t xml:space="preserve">A/AC.105/C.1/2020/CRP.8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India</w:t>
            </w:r>
          </w:p>
        </w:tc>
        <w:tc>
          <w:tcPr>
            <w:tcW w:w="0" w:type="auto"/>
          </w:tcPr>
          <w:p>
            <w:pPr>
              <w:spacing w:line="240" w:lineRule="auto" w:before="0" w:after="0"/>
              <w:pStyle w:val="Compact"/>
            </w:pPr>
            <w:r>
              <w:rPr>
                <w:sz w:val="20"/>
                <w:szCs w:val="20"/>
              </w:rPr>
              <w:t xml:space="preserve">4483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id=76e52090fe1450f9 symbol=A/AC.105/C.1/2020/CRP.8 text_path=text/76e52090fe1450f9.txt</w:t>
            </w:r>
          </w:p>
        </w:tc>
      </w:tr>
      <w:tr>
        <w:tc>
          <w:tcPr>
            <w:tcW w:w="0" w:type="auto"/>
          </w:tcPr>
          <w:p>
            <w:pPr>
              <w:spacing w:line="240" w:lineRule="auto" w:before="0" w:after="0"/>
              <w:pStyle w:val="Compact"/>
            </w:pPr>
            <w:r>
              <w:rPr>
                <w:sz w:val="20"/>
                <w:szCs w:val="20"/>
              </w:rPr>
              <w:t xml:space="preserve">A/AC.105/C.1/2020/CRP.7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Japan: Concerning the Bureau of the new working group on the long-term sustainability of outer space activities</w:t>
            </w:r>
          </w:p>
        </w:tc>
        <w:tc>
          <w:tcPr>
            <w:tcW w:w="0" w:type="auto"/>
          </w:tcPr>
          <w:p>
            <w:pPr>
              <w:spacing w:line="240" w:lineRule="auto" w:before="0" w:after="0"/>
              <w:pStyle w:val="Compact"/>
            </w:pPr>
            <w:r>
              <w:rPr>
                <w:sz w:val="20"/>
                <w:szCs w:val="20"/>
              </w:rPr>
              <w:t xml:space="preserve">10899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9.2964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id=ee86555fc7200c61 symbol=A/AC.105/C.1/2020/CRP.7 text_path=text/ee86555fc7200c61.txt</w:t>
            </w:r>
          </w:p>
        </w:tc>
      </w:tr>
      <w:tr>
        <w:tc>
          <w:tcPr>
            <w:tcW w:w="0" w:type="auto"/>
          </w:tcPr>
          <w:p>
            <w:pPr>
              <w:spacing w:line="240" w:lineRule="auto" w:before="0" w:after="0"/>
              <w:pStyle w:val="Compact"/>
            </w:pPr>
            <w:r>
              <w:rPr>
                <w:sz w:val="20"/>
                <w:szCs w:val="20"/>
              </w:rPr>
              <w:t xml:space="preserve">A/AC.105/C.1/2020/CRP.6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the United Arab Emirates</w:t>
            </w:r>
          </w:p>
        </w:tc>
        <w:tc>
          <w:tcPr>
            <w:tcW w:w="0" w:type="auto"/>
          </w:tcPr>
          <w:p>
            <w:pPr>
              <w:spacing w:line="240" w:lineRule="auto" w:before="0" w:after="0"/>
              <w:pStyle w:val="Compact"/>
            </w:pPr>
            <w:r>
              <w:rPr>
                <w:sz w:val="20"/>
                <w:szCs w:val="20"/>
              </w:rPr>
              <w:t xml:space="preserve">878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6.7776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id=b1c974228b8a4389 symbol=A/AC.105/C.1/2020/CRP.6 text_path=text/b1c974228b8a4389.txt</w:t>
            </w:r>
          </w:p>
        </w:tc>
      </w:tr>
      <w:tr>
        <w:tc>
          <w:tcPr>
            <w:tcW w:w="0" w:type="auto"/>
          </w:tcPr>
          <w:p>
            <w:pPr>
              <w:spacing w:line="240" w:lineRule="auto" w:before="0" w:after="0"/>
              <w:pStyle w:val="Compact"/>
            </w:pPr>
            <w:r>
              <w:rPr>
                <w:sz w:val="20"/>
                <w:szCs w:val="20"/>
              </w:rPr>
              <w:t xml:space="preserve">A/AC.105/C.1/2020/CRP.5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Canada, Japan and the United States of America for the establishment of a working group under the agenda item on the long-term sustainability of outer space activities of the Scientific and Technical Subcommittee</w:t>
            </w:r>
          </w:p>
        </w:tc>
        <w:tc>
          <w:tcPr>
            <w:tcW w:w="0" w:type="auto"/>
          </w:tcPr>
          <w:p>
            <w:pPr>
              <w:spacing w:line="240" w:lineRule="auto" w:before="0" w:after="0"/>
              <w:pStyle w:val="Compact"/>
            </w:pPr>
            <w:r>
              <w:rPr>
                <w:sz w:val="20"/>
                <w:szCs w:val="20"/>
              </w:rPr>
              <w:t xml:space="preserve">9489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9.1579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id=d4e8d51298006137 symbol=A/AC.105/C.1/2020/CRP.5 text_path=text/d4e8d51298006137.txt</w:t>
            </w:r>
          </w:p>
        </w:tc>
      </w:tr>
      <w:tr>
        <w:tc>
          <w:tcPr>
            <w:tcW w:w="0" w:type="auto"/>
          </w:tcPr>
          <w:p>
            <w:pPr>
              <w:spacing w:line="240" w:lineRule="auto" w:before="0" w:after="0"/>
              <w:pStyle w:val="Compact"/>
            </w:pPr>
            <w:r>
              <w:rPr>
                <w:sz w:val="20"/>
                <w:szCs w:val="20"/>
              </w:rPr>
              <w:t xml:space="preserve">A/AC.105/C.1/2020/CRP.4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Switzerland: Concerning the newly established working group on the long-term sustainability of outer space activities</w:t>
            </w:r>
          </w:p>
        </w:tc>
        <w:tc>
          <w:tcPr>
            <w:tcW w:w="0" w:type="auto"/>
          </w:tcPr>
          <w:p>
            <w:pPr>
              <w:spacing w:line="240" w:lineRule="auto" w:before="0" w:after="0"/>
              <w:pStyle w:val="Compact"/>
            </w:pPr>
            <w:r>
              <w:rPr>
                <w:sz w:val="20"/>
                <w:szCs w:val="20"/>
              </w:rPr>
              <w:t xml:space="preserve">15489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9.6479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id=d64a02d1149b1eca symbol=A/AC.105/C.1/2020/CRP.4 text_path=text/d64a02d1149b1eca.txt</w:t>
            </w:r>
          </w:p>
        </w:tc>
      </w:tr>
      <w:tr>
        <w:tc>
          <w:tcPr>
            <w:tcW w:w="0" w:type="auto"/>
          </w:tcPr>
          <w:p>
            <w:pPr>
              <w:spacing w:line="240" w:lineRule="auto" w:before="0" w:after="0"/>
              <w:pStyle w:val="Compact"/>
            </w:pPr>
            <w:r>
              <w:rPr>
                <w:sz w:val="20"/>
                <w:szCs w:val="20"/>
              </w:rPr>
              <w:t xml:space="preserve">A/AC.105/1212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activities carried out in 2019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43852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id=8f16d3d7a0062748 symbol=A/AC.105/1212 text_path=text/8f16d3d7a0062748.txt</w:t>
            </w:r>
          </w:p>
        </w:tc>
      </w:tr>
      <w:tr>
        <w:tc>
          <w:tcPr>
            <w:tcW w:w="0" w:type="auto"/>
          </w:tcPr>
          <w:p>
            <w:pPr>
              <w:spacing w:line="240" w:lineRule="auto" w:before="0" w:after="0"/>
              <w:pStyle w:val="Compact"/>
            </w:pPr>
            <w:r>
              <w:rPr>
                <w:sz w:val="20"/>
                <w:szCs w:val="20"/>
              </w:rPr>
              <w:t xml:space="preserve">A/AC.105/C.1/2020/CRP.1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id=d2e582d1cba0d6e4 symbol=A/AC.105/C.1/2020/CRP.1 text_path=text/d2e582d1cba0d6e4.txt</w:t>
            </w:r>
          </w:p>
        </w:tc>
      </w:tr>
      <w:tr>
        <w:tc>
          <w:tcPr>
            <w:tcW w:w="0" w:type="auto"/>
          </w:tcPr>
          <w:p>
            <w:pPr>
              <w:spacing w:line="240" w:lineRule="auto" w:before="0" w:after="0"/>
              <w:pStyle w:val="Compact"/>
            </w:pPr>
            <w:r>
              <w:rPr>
                <w:sz w:val="20"/>
                <w:szCs w:val="20"/>
              </w:rPr>
              <w:t xml:space="preserve">A/AC.105/1217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Fourteenth meeting of the International Committee on Global Navigation Satellite Systems</w:t>
            </w:r>
          </w:p>
        </w:tc>
        <w:tc>
          <w:tcPr>
            <w:tcW w:w="0" w:type="auto"/>
          </w:tcPr>
          <w:p>
            <w:pPr>
              <w:spacing w:line="240" w:lineRule="auto" w:before="0" w:after="0"/>
              <w:pStyle w:val="Compact"/>
            </w:pPr>
            <w:r>
              <w:rPr>
                <w:sz w:val="20"/>
                <w:szCs w:val="20"/>
              </w:rPr>
              <w:t xml:space="preserve">37644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id=9d5d53d1f0dee0f8 symbol=A/AC.105/1217 text_path=text/9d5d53d1f0dee0f8.txt</w:t>
            </w:r>
          </w:p>
        </w:tc>
      </w:tr>
      <w:tr>
        <w:tc>
          <w:tcPr>
            <w:tcW w:w="0" w:type="auto"/>
          </w:tcPr>
          <w:p>
            <w:pPr>
              <w:spacing w:line="240" w:lineRule="auto" w:before="0" w:after="0"/>
              <w:pStyle w:val="Compact"/>
            </w:pPr>
            <w:r>
              <w:rPr>
                <w:sz w:val="20"/>
                <w:szCs w:val="20"/>
              </w:rPr>
              <w:t xml:space="preserve">A/AC.105/1213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Activities carried out in 2019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23796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id=95528e9773721f45 symbol=A/AC.105/1213 text_path=text/95528e9773721f45.txt</w:t>
            </w:r>
          </w:p>
        </w:tc>
      </w:tr>
      <w:tr>
        <w:tc>
          <w:tcPr>
            <w:tcW w:w="0" w:type="auto"/>
          </w:tcPr>
          <w:p>
            <w:pPr>
              <w:spacing w:line="240" w:lineRule="auto" w:before="0" w:after="0"/>
              <w:pStyle w:val="Compact"/>
            </w:pPr>
            <w:r>
              <w:rPr>
                <w:sz w:val="20"/>
                <w:szCs w:val="20"/>
              </w:rPr>
              <w:t xml:space="preserve">A/AC.105/C.1/L.383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Annotated provisional agenda (including indicative schedule of work) for STSC 2020</w:t>
            </w:r>
          </w:p>
        </w:tc>
        <w:tc>
          <w:tcPr>
            <w:tcW w:w="0" w:type="auto"/>
          </w:tcPr>
          <w:p>
            <w:pPr>
              <w:spacing w:line="240" w:lineRule="auto" w:before="0" w:after="0"/>
              <w:pStyle w:val="Compact"/>
            </w:pPr>
            <w:r>
              <w:rPr>
                <w:sz w:val="20"/>
                <w:szCs w:val="20"/>
              </w:rPr>
              <w:t xml:space="preserve">22712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10.0306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id=a6288d178b7d1146 symbol=A/AC.105/C.1/L.383 text_path=text/a6288d178b7d1146.txt</w:t>
            </w:r>
          </w:p>
        </w:tc>
      </w:tr>
      <w:tr>
        <w:tc>
          <w:tcPr>
            <w:tcW w:w="0" w:type="auto"/>
          </w:tcPr>
          <w:p>
            <w:pPr>
              <w:spacing w:line="240" w:lineRule="auto" w:before="0" w:after="0"/>
              <w:pStyle w:val="Compact"/>
            </w:pPr>
            <w:r>
              <w:rPr>
                <w:sz w:val="20"/>
                <w:szCs w:val="20"/>
              </w:rPr>
              <w:t xml:space="preserve">A/AC.105/1223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the Bonn international conference on the theme “Space-based solutions for disaster management in Africa: challenges, applications, partnerships” (Bonn, Germany, 6-8 November 2019)</w:t>
            </w:r>
          </w:p>
        </w:tc>
        <w:tc>
          <w:tcPr>
            <w:tcW w:w="0" w:type="auto"/>
          </w:tcPr>
          <w:p>
            <w:pPr>
              <w:spacing w:line="240" w:lineRule="auto" w:before="0" w:after="0"/>
              <w:pStyle w:val="Compact"/>
            </w:pPr>
            <w:r>
              <w:rPr>
                <w:sz w:val="20"/>
                <w:szCs w:val="20"/>
              </w:rPr>
              <w:t xml:space="preserve">58680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id=4545361bb2975797 symbol=A/AC.105/1223 text_path=text/4545361bb2975797.txt</w:t>
            </w:r>
          </w:p>
        </w:tc>
      </w:tr>
      <w:tr>
        <w:tc>
          <w:tcPr>
            <w:tcW w:w="0" w:type="auto"/>
          </w:tcPr>
          <w:p>
            <w:pPr>
              <w:spacing w:line="240" w:lineRule="auto" w:before="0" w:after="0"/>
              <w:pStyle w:val="Compact"/>
            </w:pPr>
            <w:r>
              <w:rPr>
                <w:sz w:val="20"/>
                <w:szCs w:val="20"/>
              </w:rPr>
              <w:t xml:space="preserve">A/AC.105/C.1/L.378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Preliminary analysis of how the Principles Relevant to the Use of Nuclear Power Sources in Outer Space contribute to the safety of space nuclear power source applications Prepared by the Chair of the Working Group on the Use of Nuclear Power Sources in Outer Space</w:t>
            </w:r>
          </w:p>
        </w:tc>
        <w:tc>
          <w:tcPr>
            <w:tcW w:w="0" w:type="auto"/>
          </w:tcPr>
          <w:p>
            <w:pPr>
              <w:spacing w:line="240" w:lineRule="auto" w:before="0" w:after="0"/>
              <w:pStyle w:val="Compact"/>
            </w:pPr>
            <w:r>
              <w:rPr>
                <w:sz w:val="20"/>
                <w:szCs w:val="20"/>
              </w:rPr>
              <w:t xml:space="preserve">18950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9.8496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id=80a4ff70bd734318 symbol=A/AC.105/C.1/L.378 text_path=text/80a4ff70bd734318.txt</w:t>
            </w:r>
          </w:p>
        </w:tc>
      </w:tr>
      <w:tr>
        <w:tc>
          <w:tcPr>
            <w:tcW w:w="0" w:type="auto"/>
          </w:tcPr>
          <w:p>
            <w:pPr>
              <w:spacing w:line="240" w:lineRule="auto" w:before="0" w:after="0"/>
              <w:pStyle w:val="Compact"/>
            </w:pPr>
            <w:r>
              <w:rPr>
                <w:sz w:val="20"/>
                <w:szCs w:val="20"/>
              </w:rPr>
              <w:t xml:space="preserve">A/AC.105/1211/Add.2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Indonesia, Luxembourg, Pakistan and Russian Federation</w:t>
            </w:r>
          </w:p>
        </w:tc>
        <w:tc>
          <w:tcPr>
            <w:tcW w:w="0" w:type="auto"/>
          </w:tcPr>
          <w:p>
            <w:pPr>
              <w:spacing w:line="240" w:lineRule="auto" w:before="0" w:after="0"/>
              <w:pStyle w:val="Compact"/>
            </w:pPr>
            <w:r>
              <w:rPr>
                <w:sz w:val="20"/>
                <w:szCs w:val="20"/>
              </w:rPr>
              <w:t xml:space="preserve">43441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id=004be10fb488c489 symbol=A/AC.105/1211/Add.2 text_path=text/004be10fb488c489.txt</w:t>
            </w:r>
          </w:p>
        </w:tc>
      </w:tr>
      <w:tr>
        <w:tc>
          <w:tcPr>
            <w:tcW w:w="0" w:type="auto"/>
          </w:tcPr>
          <w:p>
            <w:pPr>
              <w:spacing w:line="240" w:lineRule="auto" w:before="0" w:after="0"/>
              <w:pStyle w:val="Compact"/>
            </w:pPr>
            <w:r>
              <w:rPr>
                <w:sz w:val="20"/>
                <w:szCs w:val="20"/>
              </w:rPr>
              <w:t xml:space="preserve">A/AC.105/C.1/L.384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Governance and method of work of the Committee on the Peaceful Uses of Outer Space and its subsidiary bodies Note by the Secretariat</w:t>
            </w:r>
          </w:p>
        </w:tc>
        <w:tc>
          <w:tcPr>
            <w:tcW w:w="0" w:type="auto"/>
          </w:tcPr>
          <w:p>
            <w:pPr>
              <w:spacing w:line="240" w:lineRule="auto" w:before="0" w:after="0"/>
              <w:pStyle w:val="Compact"/>
            </w:pPr>
            <w:r>
              <w:rPr>
                <w:sz w:val="20"/>
                <w:szCs w:val="20"/>
              </w:rPr>
              <w:t xml:space="preserve">38585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10.5606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id=e45cc6dad060ebe2 symbol=A/AC.105/C.1/L.384 text_path=text/e45cc6dad060ebe2.txt</w:t>
            </w:r>
          </w:p>
        </w:tc>
      </w:tr>
      <w:tr>
        <w:tc>
          <w:tcPr>
            <w:tcW w:w="0" w:type="auto"/>
          </w:tcPr>
          <w:p>
            <w:pPr>
              <w:spacing w:line="240" w:lineRule="auto" w:before="0" w:after="0"/>
              <w:pStyle w:val="Compact"/>
            </w:pPr>
            <w:r>
              <w:rPr>
                <w:sz w:val="20"/>
                <w:szCs w:val="20"/>
              </w:rPr>
              <w:t xml:space="preserve">A/AC.105/C.1/116/Add.1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Algeria and the Russian Federation</w:t>
            </w:r>
          </w:p>
        </w:tc>
        <w:tc>
          <w:tcPr>
            <w:tcW w:w="0" w:type="auto"/>
          </w:tcPr>
          <w:p>
            <w:pPr>
              <w:spacing w:line="240" w:lineRule="auto" w:before="0" w:after="0"/>
              <w:pStyle w:val="Compact"/>
            </w:pPr>
            <w:r>
              <w:rPr>
                <w:sz w:val="20"/>
                <w:szCs w:val="20"/>
              </w:rPr>
              <w:t xml:space="preserve">17299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9.7584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id=0fb289c61d252d22 symbol=A/AC.105/C.1/116/Add.1 text_path=text/0fb289c61d252d22.txt</w:t>
            </w:r>
          </w:p>
        </w:tc>
      </w:tr>
      <w:tr>
        <w:tc>
          <w:tcPr>
            <w:tcW w:w="0" w:type="auto"/>
          </w:tcPr>
          <w:p>
            <w:pPr>
              <w:spacing w:line="240" w:lineRule="auto" w:before="0" w:after="0"/>
              <w:pStyle w:val="Compact"/>
            </w:pPr>
            <w:r>
              <w:rPr>
                <w:sz w:val="20"/>
                <w:szCs w:val="20"/>
              </w:rPr>
              <w:t xml:space="preserve">A/AC.105/C.1/116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Austria, Denmark, India, Indonesia, Italy, Pakistan and Slovakia, as well as from the International Organization for Standardization and the International Space University</w:t>
            </w:r>
          </w:p>
        </w:tc>
        <w:tc>
          <w:tcPr>
            <w:tcW w:w="0" w:type="auto"/>
          </w:tcPr>
          <w:p>
            <w:pPr>
              <w:spacing w:line="240" w:lineRule="auto" w:before="0" w:after="0"/>
              <w:pStyle w:val="Compact"/>
            </w:pPr>
            <w:r>
              <w:rPr>
                <w:sz w:val="20"/>
                <w:szCs w:val="20"/>
              </w:rPr>
              <w:t xml:space="preserve">40765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id=ceca99066e8883df symbol=A/AC.105/C.1/116 text_path=text/ceca99066e8883df.txt</w:t>
            </w:r>
          </w:p>
        </w:tc>
      </w:tr>
      <w:tr>
        <w:tc>
          <w:tcPr>
            <w:tcW w:w="0" w:type="auto"/>
          </w:tcPr>
          <w:p>
            <w:pPr>
              <w:spacing w:line="240" w:lineRule="auto" w:before="0" w:after="0"/>
              <w:pStyle w:val="Compact"/>
            </w:pPr>
            <w:r>
              <w:rPr>
                <w:sz w:val="20"/>
                <w:szCs w:val="20"/>
              </w:rPr>
              <w:t xml:space="preserve">A/AC.105/C.1/117/Add.1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Russian Federation and Switzerland</w:t>
            </w:r>
          </w:p>
        </w:tc>
        <w:tc>
          <w:tcPr>
            <w:tcW w:w="0" w:type="auto"/>
          </w:tcPr>
          <w:p>
            <w:pPr>
              <w:spacing w:line="240" w:lineRule="auto" w:before="0" w:after="0"/>
              <w:pStyle w:val="Compact"/>
            </w:pPr>
            <w:r>
              <w:rPr>
                <w:sz w:val="20"/>
                <w:szCs w:val="20"/>
              </w:rPr>
              <w:t xml:space="preserve">48582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id=0b7c2daebf7d00e2 symbol=A/AC.105/C.1/117/Add.1 text_path=text/0b7c2daebf7d00e2.txt</w:t>
            </w:r>
          </w:p>
        </w:tc>
      </w:tr>
      <w:tr>
        <w:tc>
          <w:tcPr>
            <w:tcW w:w="0" w:type="auto"/>
          </w:tcPr>
          <w:p>
            <w:pPr>
              <w:spacing w:line="240" w:lineRule="auto" w:before="0" w:after="0"/>
              <w:pStyle w:val="Compact"/>
            </w:pPr>
            <w:r>
              <w:rPr>
                <w:sz w:val="20"/>
                <w:szCs w:val="20"/>
              </w:rPr>
              <w:t xml:space="preserve">A/AC.105/1211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Austria, Bulgaria, Denmark, Germany, India, Italy &amp; Lao People’s Democratic Republic</w:t>
            </w:r>
          </w:p>
        </w:tc>
        <w:tc>
          <w:tcPr>
            <w:tcW w:w="0" w:type="auto"/>
          </w:tcPr>
          <w:p>
            <w:pPr>
              <w:spacing w:line="240" w:lineRule="auto" w:before="0" w:after="0"/>
              <w:pStyle w:val="Compact"/>
            </w:pPr>
            <w:r>
              <w:rPr>
                <w:sz w:val="20"/>
                <w:szCs w:val="20"/>
              </w:rPr>
              <w:t xml:space="preserve">52235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10.8635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id=4acd52581674f7ae symbol=A/AC.105/1211 text_path=text/4acd52581674f7ae.txt</w:t>
            </w:r>
          </w:p>
        </w:tc>
      </w:tr>
      <w:tr>
        <w:tc>
          <w:tcPr>
            <w:tcW w:w="0" w:type="auto"/>
          </w:tcPr>
          <w:p>
            <w:pPr>
              <w:spacing w:line="240" w:lineRule="auto" w:before="0" w:after="0"/>
              <w:pStyle w:val="Compact"/>
            </w:pPr>
            <w:r>
              <w:rPr>
                <w:sz w:val="20"/>
                <w:szCs w:val="20"/>
              </w:rPr>
              <w:t xml:space="preserve">A/AC.105/1218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Workshop on Space Technology for Socioeconomic Benefits: “Ensuring inclusiveness through space-based applications and space exploration” (Washington, D.C., United States of America,18-20 October 2019)</w:t>
            </w:r>
          </w:p>
        </w:tc>
        <w:tc>
          <w:tcPr>
            <w:tcW w:w="0" w:type="auto"/>
          </w:tcPr>
          <w:p>
            <w:pPr>
              <w:spacing w:line="240" w:lineRule="auto" w:before="0" w:after="0"/>
              <w:pStyle w:val="Compact"/>
            </w:pPr>
            <w:r>
              <w:rPr>
                <w:sz w:val="20"/>
                <w:szCs w:val="20"/>
              </w:rPr>
              <w:t xml:space="preserve">26701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10.1925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id=47a02260cdd2c2e1 symbol=A/AC.105/1218 text_path=text/47a02260cdd2c2e1.txt</w:t>
            </w:r>
          </w:p>
        </w:tc>
      </w:tr>
      <w:tr>
        <w:tc>
          <w:tcPr>
            <w:tcW w:w="0" w:type="auto"/>
          </w:tcPr>
          <w:p>
            <w:pPr>
              <w:spacing w:line="240" w:lineRule="auto" w:before="0" w:after="0"/>
              <w:pStyle w:val="Compact"/>
            </w:pPr>
            <w:r>
              <w:rPr>
                <w:sz w:val="20"/>
                <w:szCs w:val="20"/>
              </w:rPr>
              <w:t xml:space="preserve">A/AC.105/1211/Add.1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Philippines &amp; Switzerland</w:t>
            </w:r>
          </w:p>
        </w:tc>
        <w:tc>
          <w:tcPr>
            <w:tcW w:w="0" w:type="auto"/>
          </w:tcPr>
          <w:p>
            <w:pPr>
              <w:spacing w:line="240" w:lineRule="auto" w:before="0" w:after="0"/>
              <w:pStyle w:val="Compact"/>
            </w:pPr>
            <w:r>
              <w:rPr>
                <w:sz w:val="20"/>
                <w:szCs w:val="20"/>
              </w:rPr>
              <w:t xml:space="preserve">35792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10.4855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id=4eaac300ca7f63b5 symbol=A/AC.105/1211/Add.1 text_path=text/4eaac300ca7f63b5.txt</w:t>
            </w:r>
          </w:p>
        </w:tc>
      </w:tr>
      <w:tr>
        <w:tc>
          <w:tcPr>
            <w:tcW w:w="0" w:type="auto"/>
          </w:tcPr>
          <w:p>
            <w:pPr>
              <w:spacing w:line="240" w:lineRule="auto" w:before="0" w:after="0"/>
              <w:pStyle w:val="Compact"/>
            </w:pPr>
            <w:r>
              <w:rPr>
                <w:sz w:val="20"/>
                <w:szCs w:val="20"/>
              </w:rPr>
              <w:t xml:space="preserve">A/AC.105/C.1/L.382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37581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id=cb62ecca7d996cf7 symbol=A/AC.105/C.1/L.382 text_path=text/cb62ecca7d996cf7.txt</w:t>
            </w:r>
          </w:p>
        </w:tc>
      </w:tr>
      <w:tr>
        <w:tc>
          <w:tcPr>
            <w:tcW w:w="0" w:type="auto"/>
          </w:tcPr>
          <w:p>
            <w:pPr>
              <w:spacing w:line="240" w:lineRule="auto" w:before="0" w:after="0"/>
              <w:pStyle w:val="Compact"/>
            </w:pPr>
            <w:r>
              <w:rPr>
                <w:sz w:val="20"/>
                <w:szCs w:val="20"/>
              </w:rPr>
              <w:t xml:space="preserve">A/AC.105/2019/INF/1/Corr.1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List of Participants Corrigendum</w:t>
            </w:r>
          </w:p>
        </w:tc>
        <w:tc>
          <w:tcPr>
            <w:tcW w:w="0" w:type="auto"/>
          </w:tcPr>
          <w:p>
            <w:pPr>
              <w:spacing w:line="240" w:lineRule="auto" w:before="0" w:after="0"/>
              <w:pStyle w:val="Compact"/>
            </w:pPr>
            <w:r>
              <w:rPr>
                <w:sz w:val="20"/>
                <w:szCs w:val="20"/>
              </w:rPr>
              <w:t xml:space="preserve">3382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8.1262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id=75b9c1b99faf8343 symbol=A/AC.105/2019/INF/1/Corr.1 text_path=text/75b9c1b99faf8343.txt</w:t>
            </w:r>
          </w:p>
        </w:tc>
      </w:tr>
      <w:tr>
        <w:tc>
          <w:tcPr>
            <w:tcW w:w="0" w:type="auto"/>
          </w:tcPr>
          <w:p>
            <w:pPr>
              <w:spacing w:line="240" w:lineRule="auto" w:before="0" w:after="0"/>
              <w:pStyle w:val="Compact"/>
            </w:pPr>
            <w:r>
              <w:rPr>
                <w:sz w:val="20"/>
                <w:szCs w:val="20"/>
              </w:rPr>
              <w:t xml:space="preserve">A/AC.105/C.1/117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Algeria, Australia, Japan, Philippines, Thailand and the European Union</w:t>
            </w:r>
          </w:p>
        </w:tc>
        <w:tc>
          <w:tcPr>
            <w:tcW w:w="0" w:type="auto"/>
          </w:tcPr>
          <w:p>
            <w:pPr>
              <w:spacing w:line="240" w:lineRule="auto" w:before="0" w:after="0"/>
              <w:pStyle w:val="Compact"/>
            </w:pPr>
            <w:r>
              <w:rPr>
                <w:sz w:val="20"/>
                <w:szCs w:val="20"/>
              </w:rPr>
              <w:t xml:space="preserve">46886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10.7555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id=bb3d73c3b75a2dd4 symbol=A/AC.105/C.1/117 text_path=text/bb3d73c3b75a2dd4.txt</w:t>
            </w:r>
          </w:p>
        </w:tc>
      </w:tr>
      <w:tr>
        <w:tc>
          <w:tcPr>
            <w:tcW w:w="0" w:type="auto"/>
          </w:tcPr>
          <w:p>
            <w:pPr>
              <w:spacing w:line="240" w:lineRule="auto" w:before="0" w:after="0"/>
              <w:pStyle w:val="Compact"/>
            </w:pPr>
            <w:r>
              <w:rPr>
                <w:sz w:val="20"/>
                <w:szCs w:val="20"/>
              </w:rPr>
              <w:t xml:space="preserve">A/AC.105/1215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workshop on the International Space Weather Initiative (Trieste, Italy, 20-24 May 2019)</w:t>
            </w:r>
          </w:p>
        </w:tc>
        <w:tc>
          <w:tcPr>
            <w:tcW w:w="0" w:type="auto"/>
          </w:tcPr>
          <w:p>
            <w:pPr>
              <w:spacing w:line="240" w:lineRule="auto" w:before="0" w:after="0"/>
              <w:pStyle w:val="Compact"/>
            </w:pPr>
            <w:r>
              <w:rPr>
                <w:sz w:val="20"/>
                <w:szCs w:val="20"/>
              </w:rPr>
              <w:t xml:space="preserve">22117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id=6cd603971301944b symbol=A/AC.105/1215 text_path=text/6cd603971301944b.txt</w:t>
            </w:r>
          </w:p>
        </w:tc>
      </w:tr>
      <w:tr>
        <w:tc>
          <w:tcPr>
            <w:tcW w:w="0" w:type="auto"/>
          </w:tcPr>
          <w:p>
            <w:pPr>
              <w:spacing w:line="240" w:lineRule="auto" w:before="0" w:after="0"/>
              <w:pStyle w:val="Compact"/>
            </w:pPr>
            <w:r>
              <w:rPr>
                <w:sz w:val="20"/>
                <w:szCs w:val="20"/>
              </w:rPr>
              <w:t xml:space="preserve">A/AC.105/1221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Risk Reduction: A Policy Perspective and Commemoration of 10 Years of the UN-SPIDER Beijing Office (Beijing, 11-12 September 2019)</w:t>
            </w:r>
          </w:p>
        </w:tc>
        <w:tc>
          <w:tcPr>
            <w:tcW w:w="0" w:type="auto"/>
          </w:tcPr>
          <w:p>
            <w:pPr>
              <w:spacing w:line="240" w:lineRule="auto" w:before="0" w:after="0"/>
              <w:pStyle w:val="Compact"/>
            </w:pPr>
            <w:r>
              <w:rPr>
                <w:sz w:val="20"/>
                <w:szCs w:val="20"/>
              </w:rPr>
              <w:t xml:space="preserve">36241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id=3bddbe69ff155695 symbol=A/AC.105/1221 text_path=text/3bddbe69ff155695.txt</w:t>
            </w:r>
          </w:p>
        </w:tc>
      </w:tr>
      <w:tr>
        <w:tc>
          <w:tcPr>
            <w:tcW w:w="0" w:type="auto"/>
          </w:tcPr>
          <w:p>
            <w:pPr>
              <w:spacing w:line="240" w:lineRule="auto" w:before="0" w:after="0"/>
              <w:pStyle w:val="Compact"/>
            </w:pPr>
            <w:r>
              <w:rPr>
                <w:sz w:val="20"/>
                <w:szCs w:val="20"/>
              </w:rPr>
              <w:t xml:space="preserve">A/AC.105/1214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Nations/Romania International Conference on Space Solutions for Sustainable Agriculture and Precision Farming (Cluj-Napoca, Romania, 6-10 May 2019)</w:t>
            </w:r>
          </w:p>
        </w:tc>
        <w:tc>
          <w:tcPr>
            <w:tcW w:w="0" w:type="auto"/>
          </w:tcPr>
          <w:p>
            <w:pPr>
              <w:spacing w:line="240" w:lineRule="auto" w:before="0" w:after="0"/>
              <w:pStyle w:val="Compact"/>
            </w:pPr>
            <w:r>
              <w:rPr>
                <w:sz w:val="20"/>
                <w:szCs w:val="20"/>
              </w:rPr>
              <w:t xml:space="preserve">20653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9.9356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id=116493fb2add5ad6 symbol=A/AC.105/1214 text_path=text/116493fb2add5ad6.txt</w:t>
            </w:r>
          </w:p>
        </w:tc>
      </w:tr>
      <w:tr>
        <w:tc>
          <w:tcPr>
            <w:tcW w:w="0" w:type="auto"/>
          </w:tcPr>
          <w:p>
            <w:pPr>
              <w:spacing w:line="240" w:lineRule="auto" w:before="0" w:after="0"/>
              <w:pStyle w:val="Compact"/>
            </w:pPr>
            <w:r>
              <w:rPr>
                <w:sz w:val="20"/>
                <w:szCs w:val="20"/>
              </w:rPr>
              <w:t xml:space="preserve">A/AC.105/1216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workshop on the applications of global navigation satellite systems (Suva, 24-28 June 2019)</w:t>
            </w:r>
          </w:p>
        </w:tc>
        <w:tc>
          <w:tcPr>
            <w:tcW w:w="0" w:type="auto"/>
          </w:tcPr>
          <w:p>
            <w:pPr>
              <w:spacing w:line="240" w:lineRule="auto" w:before="0" w:after="0"/>
              <w:pStyle w:val="Compact"/>
            </w:pPr>
            <w:r>
              <w:rPr>
                <w:sz w:val="20"/>
                <w:szCs w:val="20"/>
              </w:rPr>
              <w:t xml:space="preserve">21077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id=7dcbb56116fe8119 symbol=A/AC.105/1216 text_path=text/7dcbb56116fe8119.txt</w:t>
            </w:r>
          </w:p>
        </w:tc>
      </w:tr>
      <w:tr>
        <w:tc>
          <w:tcPr>
            <w:tcW w:w="0" w:type="auto"/>
          </w:tcPr>
          <w:p>
            <w:pPr>
              <w:spacing w:line="240" w:lineRule="auto" w:before="0" w:after="0"/>
              <w:pStyle w:val="Compact"/>
            </w:pPr>
            <w:r>
              <w:rPr>
                <w:sz w:val="20"/>
                <w:szCs w:val="20"/>
              </w:rPr>
              <w:t xml:space="preserve">A/AC.105/2019/INF/1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65890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id=c5bb136ec03e04f5 symbol=A/AC.105/2019/INF/1 text_path=text/c5bb136ec03e04f5.txt</w:t>
            </w:r>
          </w:p>
        </w:tc>
      </w:tr>
      <w:tr>
        <w:tc>
          <w:tcPr>
            <w:tcW w:w="0" w:type="auto"/>
          </w:tcPr>
          <w:p>
            <w:pPr>
              <w:spacing w:line="240" w:lineRule="auto" w:before="0" w:after="0"/>
              <w:pStyle w:val="Compact"/>
            </w:pPr>
            <w:r>
              <w:rPr>
                <w:sz w:val="20"/>
                <w:szCs w:val="20"/>
              </w:rPr>
              <w:t xml:space="preserve">A/AC.105/L.318/Add.7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H. Use of space technology in the United Nations system; I. Future role of the Committee; L. Other matters; &amp; M. Schedule of work of the Committee and its subsidiary bodies)</w:t>
            </w:r>
          </w:p>
        </w:tc>
        <w:tc>
          <w:tcPr>
            <w:tcW w:w="0" w:type="auto"/>
          </w:tcPr>
          <w:p>
            <w:pPr>
              <w:spacing w:line="240" w:lineRule="auto" w:before="0" w:after="0"/>
              <w:pStyle w:val="Compact"/>
            </w:pPr>
            <w:r>
              <w:rPr>
                <w:sz w:val="20"/>
                <w:szCs w:val="20"/>
              </w:rPr>
              <w:t xml:space="preserve">18609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9.8314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id=085bfac562153d1f symbol=A/AC.105/L.318/Add.7 text_path=text/085bfac562153d1f.txt</w:t>
            </w:r>
          </w:p>
        </w:tc>
      </w:tr>
      <w:tr>
        <w:tc>
          <w:tcPr>
            <w:tcW w:w="0" w:type="auto"/>
          </w:tcPr>
          <w:p>
            <w:pPr>
              <w:spacing w:line="240" w:lineRule="auto" w:before="0" w:after="0"/>
              <w:pStyle w:val="Compact"/>
            </w:pPr>
            <w:r>
              <w:rPr>
                <w:sz w:val="20"/>
                <w:szCs w:val="20"/>
              </w:rPr>
              <w:t xml:space="preserve">A/AC.105/L.318/Add.2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C. Report of the Legal Subcommittee on its fifty-eighth session &amp; J. Space exploration and innovation)</w:t>
            </w:r>
          </w:p>
        </w:tc>
        <w:tc>
          <w:tcPr>
            <w:tcW w:w="0" w:type="auto"/>
          </w:tcPr>
          <w:p>
            <w:pPr>
              <w:spacing w:line="240" w:lineRule="auto" w:before="0" w:after="0"/>
              <w:pStyle w:val="Compact"/>
            </w:pPr>
            <w:r>
              <w:rPr>
                <w:sz w:val="20"/>
                <w:szCs w:val="20"/>
              </w:rPr>
              <w:t xml:space="preserve">37726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id=c24e1e9f7a848844 symbol=A/AC.105/L.318/Add.2 text_path=text/c24e1e9f7a848844.txt</w:t>
            </w:r>
          </w:p>
        </w:tc>
      </w:tr>
      <w:tr>
        <w:tc>
          <w:tcPr>
            <w:tcW w:w="0" w:type="auto"/>
          </w:tcPr>
          <w:p>
            <w:pPr>
              <w:spacing w:line="240" w:lineRule="auto" w:before="0" w:after="0"/>
              <w:pStyle w:val="Compact"/>
            </w:pPr>
            <w:r>
              <w:rPr>
                <w:sz w:val="20"/>
                <w:szCs w:val="20"/>
              </w:rPr>
              <w:t xml:space="preserve">A/AC.105/2019/CRP.19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concept note on the joint panel discussion of the First and Fourth Committees of the General Assembly on possible challenges to space security and sustainability</w:t>
            </w:r>
          </w:p>
        </w:tc>
        <w:tc>
          <w:tcPr>
            <w:tcW w:w="0" w:type="auto"/>
          </w:tcPr>
          <w:p>
            <w:pPr>
              <w:spacing w:line="240" w:lineRule="auto" w:before="0" w:after="0"/>
              <w:pStyle w:val="Compact"/>
            </w:pPr>
            <w:r>
              <w:rPr>
                <w:sz w:val="20"/>
                <w:szCs w:val="20"/>
              </w:rPr>
              <w:t xml:space="preserve">6792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id=90a53a042200bc3f symbol=A/AC.105/2019/CRP.19 text_path=text/90a53a042200bc3f.txt</w:t>
            </w:r>
          </w:p>
        </w:tc>
      </w:tr>
      <w:tr>
        <w:tc>
          <w:tcPr>
            <w:tcW w:w="0" w:type="auto"/>
          </w:tcPr>
          <w:p>
            <w:pPr>
              <w:spacing w:line="240" w:lineRule="auto" w:before="0" w:after="0"/>
              <w:pStyle w:val="Compact"/>
            </w:pPr>
            <w:r>
              <w:rPr>
                <w:sz w:val="20"/>
                <w:szCs w:val="20"/>
              </w:rPr>
              <w:t xml:space="preserve">A/AC.105/1210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Nations/China Forum on Space Solutions on the theme “Realizing the Sustainable Development Goals” (Changsha, China, 24-27 April 2019)</w:t>
            </w:r>
          </w:p>
        </w:tc>
        <w:tc>
          <w:tcPr>
            <w:tcW w:w="0" w:type="auto"/>
          </w:tcPr>
          <w:p>
            <w:pPr>
              <w:spacing w:line="240" w:lineRule="auto" w:before="0" w:after="0"/>
              <w:pStyle w:val="Compact"/>
            </w:pPr>
            <w:r>
              <w:rPr>
                <w:sz w:val="20"/>
                <w:szCs w:val="20"/>
              </w:rPr>
              <w:t xml:space="preserve">31837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id=08fb1ef0dbcda27a symbol=A/AC.105/1210 text_path=text/08fb1ef0dbcda27a.txt</w:t>
            </w:r>
          </w:p>
        </w:tc>
      </w:tr>
      <w:tr>
        <w:tc>
          <w:tcPr>
            <w:tcW w:w="0" w:type="auto"/>
          </w:tcPr>
          <w:p>
            <w:pPr>
              <w:spacing w:line="240" w:lineRule="auto" w:before="0" w:after="0"/>
              <w:pStyle w:val="Compact"/>
            </w:pPr>
            <w:r>
              <w:rPr>
                <w:sz w:val="20"/>
                <w:szCs w:val="20"/>
              </w:rPr>
              <w:t xml:space="preserve">A/AC.105/L.318/Add.6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fifty-sixth session: 9. Long-term sustainability of outer space activities)</w:t>
            </w:r>
          </w:p>
        </w:tc>
        <w:tc>
          <w:tcPr>
            <w:tcW w:w="0" w:type="auto"/>
          </w:tcPr>
          <w:p>
            <w:pPr>
              <w:spacing w:line="240" w:lineRule="auto" w:before="0" w:after="0"/>
              <w:pStyle w:val="Compact"/>
            </w:pPr>
            <w:r>
              <w:rPr>
                <w:sz w:val="20"/>
                <w:szCs w:val="20"/>
              </w:rPr>
              <w:t xml:space="preserve">6996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id=b7f4a55c62145cc9 symbol=A/AC.105/L.318/Add.6 text_path=text/b7f4a55c62145cc9.txt</w:t>
            </w:r>
          </w:p>
        </w:tc>
      </w:tr>
      <w:tr>
        <w:tc>
          <w:tcPr>
            <w:tcW w:w="0" w:type="auto"/>
          </w:tcPr>
          <w:p>
            <w:pPr>
              <w:spacing w:line="240" w:lineRule="auto" w:before="0" w:after="0"/>
              <w:pStyle w:val="Compact"/>
            </w:pPr>
            <w:r>
              <w:rPr>
                <w:sz w:val="20"/>
                <w:szCs w:val="20"/>
              </w:rPr>
              <w:t xml:space="preserve">A/AC.105/L.318/Add.5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F. Space and water &amp; G. Space and climate change)</w:t>
            </w:r>
          </w:p>
        </w:tc>
        <w:tc>
          <w:tcPr>
            <w:tcW w:w="0" w:type="auto"/>
          </w:tcPr>
          <w:p>
            <w:pPr>
              <w:spacing w:line="240" w:lineRule="auto" w:before="0" w:after="0"/>
              <w:pStyle w:val="Compact"/>
            </w:pPr>
            <w:r>
              <w:rPr>
                <w:sz w:val="20"/>
                <w:szCs w:val="20"/>
              </w:rPr>
              <w:t xml:space="preserve">8007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id=cd524624a45ef45a symbol=A/AC.105/L.318/Add.5 text_path=text/cd524624a45ef45a.txt</w:t>
            </w:r>
          </w:p>
        </w:tc>
      </w:tr>
      <w:tr>
        <w:tc>
          <w:tcPr>
            <w:tcW w:w="0" w:type="auto"/>
          </w:tcPr>
          <w:p>
            <w:pPr>
              <w:spacing w:line="240" w:lineRule="auto" w:before="0" w:after="0"/>
              <w:pStyle w:val="Compact"/>
            </w:pPr>
            <w:r>
              <w:rPr>
                <w:sz w:val="20"/>
                <w:szCs w:val="20"/>
              </w:rPr>
              <w:t xml:space="preserve">A/AC.105/L.318/Add.4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(Annex: Guidelines for the Long-term Sustainability of Outer Space Activities of the Committee on the Peaceful Uses of Outer Space)</w:t>
            </w:r>
          </w:p>
        </w:tc>
        <w:tc>
          <w:tcPr>
            <w:tcW w:w="0" w:type="auto"/>
          </w:tcPr>
          <w:p>
            <w:pPr>
              <w:spacing w:line="240" w:lineRule="auto" w:before="0" w:after="0"/>
              <w:pStyle w:val="Compact"/>
            </w:pPr>
            <w:r>
              <w:rPr>
                <w:sz w:val="20"/>
                <w:szCs w:val="20"/>
              </w:rPr>
              <w:t xml:space="preserve">77586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11.2591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id=ad290a37b0973648 symbol=A/AC.105/L.318/Add.4 text_path=text/ad290a37b0973648.txt</w:t>
            </w:r>
          </w:p>
        </w:tc>
      </w:tr>
      <w:tr>
        <w:tc>
          <w:tcPr>
            <w:tcW w:w="0" w:type="auto"/>
          </w:tcPr>
          <w:p>
            <w:pPr>
              <w:spacing w:line="240" w:lineRule="auto" w:before="0" w:after="0"/>
              <w:pStyle w:val="Compact"/>
            </w:pPr>
            <w:r>
              <w:rPr>
                <w:sz w:val="20"/>
                <w:szCs w:val="20"/>
              </w:rPr>
              <w:t xml:space="preserve">A/AC.105/L.318/Add.3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D. Space and sustainable development &amp; E. Spin-off benefits of space technology: review of current status)</w:t>
            </w:r>
          </w:p>
        </w:tc>
        <w:tc>
          <w:tcPr>
            <w:tcW w:w="0" w:type="auto"/>
          </w:tcPr>
          <w:p>
            <w:pPr>
              <w:spacing w:line="240" w:lineRule="auto" w:before="0" w:after="0"/>
              <w:pStyle w:val="Compact"/>
            </w:pPr>
            <w:r>
              <w:rPr>
                <w:sz w:val="20"/>
                <w:szCs w:val="20"/>
              </w:rPr>
              <w:t xml:space="preserve">6947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id=ff2e05a4df08b0c9 symbol=A/AC.105/L.318/Add.3 text_path=text/ff2e05a4df08b0c9.txt</w:t>
            </w:r>
          </w:p>
        </w:tc>
      </w:tr>
      <w:tr>
        <w:tc>
          <w:tcPr>
            <w:tcW w:w="0" w:type="auto"/>
          </w:tcPr>
          <w:p>
            <w:pPr>
              <w:spacing w:line="240" w:lineRule="auto" w:before="0" w:after="0"/>
              <w:pStyle w:val="Compact"/>
            </w:pPr>
            <w:r>
              <w:rPr>
                <w:sz w:val="20"/>
                <w:szCs w:val="20"/>
              </w:rPr>
              <w:t xml:space="preserve">A/AC.105/2019/CRP.10/Rev.2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on the Modalities of the Working Group on the Long-Term Sustainability of Outer Space Activities of the Committee on the Peaceful Uses of Outer Space Paper submitted by Belarus, China, Nicaragua, Pakistan and the Russian Federation</w:t>
            </w:r>
          </w:p>
        </w:tc>
        <w:tc>
          <w:tcPr>
            <w:tcW w:w="0" w:type="auto"/>
          </w:tcPr>
          <w:p>
            <w:pPr>
              <w:spacing w:line="240" w:lineRule="auto" w:before="0" w:after="0"/>
              <w:pStyle w:val="Compact"/>
            </w:pPr>
            <w:r>
              <w:rPr>
                <w:sz w:val="20"/>
                <w:szCs w:val="20"/>
              </w:rPr>
              <w:t xml:space="preserve">4903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8.4976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id=759e813ee6ad520e symbol=A/AC.105/2019/CRP.10/Rev.2 text_path=text/759e813ee6ad520e.txt</w:t>
            </w:r>
          </w:p>
        </w:tc>
      </w:tr>
      <w:tr>
        <w:tc>
          <w:tcPr>
            <w:tcW w:w="0" w:type="auto"/>
          </w:tcPr>
          <w:p>
            <w:pPr>
              <w:spacing w:line="240" w:lineRule="auto" w:before="0" w:after="0"/>
              <w:pStyle w:val="Compact"/>
            </w:pPr>
            <w:r>
              <w:rPr>
                <w:sz w:val="20"/>
                <w:szCs w:val="20"/>
              </w:rPr>
              <w:t xml:space="preserve">A/AC.105/2019/CRP.9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Space for Youth</w:t>
            </w:r>
          </w:p>
        </w:tc>
        <w:tc>
          <w:tcPr>
            <w:tcW w:w="0" w:type="auto"/>
          </w:tcPr>
          <w:p>
            <w:pPr>
              <w:spacing w:line="240" w:lineRule="auto" w:before="0" w:after="0"/>
              <w:pStyle w:val="Compact"/>
            </w:pPr>
            <w:r>
              <w:rPr>
                <w:sz w:val="20"/>
                <w:szCs w:val="20"/>
              </w:rPr>
              <w:t xml:space="preserve">14392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9.5744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id=ec1be07d96ae6d26 symbol=A/AC.105/2019/CRP.9 text_path=text/ec1be07d96ae6d26.txt</w:t>
            </w:r>
          </w:p>
        </w:tc>
      </w:tr>
      <w:tr>
        <w:tc>
          <w:tcPr>
            <w:tcW w:w="0" w:type="auto"/>
          </w:tcPr>
          <w:p>
            <w:pPr>
              <w:spacing w:line="240" w:lineRule="auto" w:before="0" w:after="0"/>
              <w:pStyle w:val="Compact"/>
            </w:pPr>
            <w:r>
              <w:rPr>
                <w:sz w:val="20"/>
                <w:szCs w:val="20"/>
              </w:rPr>
              <w:t xml:space="preserve">A/AC.105/L.318/Add.1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A. Ways and means of maintaining outer space for peaceful purposes; B. Report of the Scientific and Technical Subcommittee on its fifty-sixth session; &amp; K. “Space2030” agenda)</w:t>
            </w:r>
          </w:p>
        </w:tc>
        <w:tc>
          <w:tcPr>
            <w:tcW w:w="0" w:type="auto"/>
          </w:tcPr>
          <w:p>
            <w:pPr>
              <w:spacing w:line="240" w:lineRule="auto" w:before="0" w:after="0"/>
              <w:pStyle w:val="Compact"/>
            </w:pPr>
            <w:r>
              <w:rPr>
                <w:sz w:val="20"/>
                <w:szCs w:val="20"/>
              </w:rPr>
              <w:t xml:space="preserve">71352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11.1754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id=c6406e1d9729a70a symbol=A/AC.105/L.318/Add.1 text_path=text/c6406e1d9729a70a.txt</w:t>
            </w:r>
          </w:p>
        </w:tc>
      </w:tr>
      <w:tr>
        <w:tc>
          <w:tcPr>
            <w:tcW w:w="0" w:type="auto"/>
          </w:tcPr>
          <w:p>
            <w:pPr>
              <w:spacing w:line="240" w:lineRule="auto" w:before="0" w:after="0"/>
              <w:pStyle w:val="Compact"/>
            </w:pPr>
            <w:r>
              <w:rPr>
                <w:sz w:val="20"/>
                <w:szCs w:val="20"/>
              </w:rPr>
              <w:t xml:space="preserve">A/AC.105/L.318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 Introduction</w:t>
            </w:r>
          </w:p>
        </w:tc>
        <w:tc>
          <w:tcPr>
            <w:tcW w:w="0" w:type="auto"/>
          </w:tcPr>
          <w:p>
            <w:pPr>
              <w:spacing w:line="240" w:lineRule="auto" w:before="0" w:after="0"/>
              <w:pStyle w:val="Compact"/>
            </w:pPr>
            <w:r>
              <w:rPr>
                <w:sz w:val="20"/>
                <w:szCs w:val="20"/>
              </w:rPr>
              <w:t xml:space="preserve">25680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id=2e9770c9dbcfb27c symbol=A/AC.105/L.318 text_path=text/2e9770c9dbcfb27c.txt</w:t>
            </w:r>
          </w:p>
        </w:tc>
      </w:tr>
      <w:tr>
        <w:tc>
          <w:tcPr>
            <w:tcW w:w="0" w:type="auto"/>
          </w:tcPr>
          <w:p>
            <w:pPr>
              <w:spacing w:line="240" w:lineRule="auto" w:before="0" w:after="0"/>
              <w:pStyle w:val="Compact"/>
            </w:pPr>
            <w:r>
              <w:rPr>
                <w:sz w:val="20"/>
                <w:szCs w:val="20"/>
              </w:rPr>
              <w:t xml:space="preserve">A/AC.105/2019/WG2030/L.1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7774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id=a75eec71866b1325 symbol=A/AC.105/2019/WG2030/L.1 text_path=text/a75eec71866b1325.txt</w:t>
            </w:r>
          </w:p>
        </w:tc>
      </w:tr>
      <w:tr>
        <w:tc>
          <w:tcPr>
            <w:tcW w:w="0" w:type="auto"/>
          </w:tcPr>
          <w:p>
            <w:pPr>
              <w:spacing w:line="240" w:lineRule="auto" w:before="0" w:after="0"/>
              <w:pStyle w:val="Compact"/>
            </w:pPr>
            <w:r>
              <w:rPr>
                <w:sz w:val="20"/>
                <w:szCs w:val="20"/>
              </w:rPr>
              <w:t xml:space="preserve">A/AC.105/2019/CRP.15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Revised Zero draft of the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31762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id=40eecb9cfb1d7b54 symbol=A/AC.105/2019/CRP.15 text_path=text/40eecb9cfb1d7b54.txt</w:t>
            </w:r>
          </w:p>
        </w:tc>
      </w:tr>
      <w:tr>
        <w:tc>
          <w:tcPr>
            <w:tcW w:w="0" w:type="auto"/>
          </w:tcPr>
          <w:p>
            <w:pPr>
              <w:spacing w:line="240" w:lineRule="auto" w:before="0" w:after="0"/>
              <w:pStyle w:val="Compact"/>
            </w:pPr>
            <w:r>
              <w:rPr>
                <w:sz w:val="20"/>
                <w:szCs w:val="20"/>
              </w:rPr>
              <w:t xml:space="preserve">A/AC.105/2019/CRP.7/Rev.1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by Canada, France, Japan, the United Kingdom and the United States of America for the establishment of a working group on implementation of agreed guidelines and related aspects of the long-term sustainability of outer space activities Conference room paper by Canada, France, Japan, the United Kingdom and the United States</w:t>
            </w:r>
          </w:p>
        </w:tc>
        <w:tc>
          <w:tcPr>
            <w:tcW w:w="0" w:type="auto"/>
          </w:tcPr>
          <w:p>
            <w:pPr>
              <w:spacing w:line="240" w:lineRule="auto" w:before="0" w:after="0"/>
              <w:pStyle w:val="Compact"/>
            </w:pPr>
            <w:r>
              <w:rPr>
                <w:sz w:val="20"/>
                <w:szCs w:val="20"/>
              </w:rPr>
              <w:t xml:space="preserve">7226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8.8854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id=7fe14ac0a7529851 symbol=A/AC.105/2019/CRP.7/Rev.1 text_path=text/7fe14ac0a7529851.txt</w:t>
            </w:r>
          </w:p>
        </w:tc>
      </w:tr>
      <w:tr>
        <w:tc>
          <w:tcPr>
            <w:tcW w:w="0" w:type="auto"/>
          </w:tcPr>
          <w:p>
            <w:pPr>
              <w:spacing w:line="240" w:lineRule="auto" w:before="0" w:after="0"/>
              <w:pStyle w:val="Compact"/>
            </w:pPr>
            <w:r>
              <w:rPr>
                <w:sz w:val="20"/>
                <w:szCs w:val="20"/>
              </w:rPr>
              <w:t xml:space="preserve">A/AC.105/2019/CRP.17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by the United Arab Emirates on the work related to Space Resources Utilization of the Committee on the Peaceful Uses of Outer Space</w:t>
            </w:r>
          </w:p>
        </w:tc>
        <w:tc>
          <w:tcPr>
            <w:tcW w:w="0" w:type="auto"/>
          </w:tcPr>
          <w:p>
            <w:pPr>
              <w:spacing w:line="240" w:lineRule="auto" w:before="0" w:after="0"/>
              <w:pStyle w:val="Compact"/>
            </w:pPr>
            <w:r>
              <w:rPr>
                <w:sz w:val="20"/>
                <w:szCs w:val="20"/>
              </w:rPr>
              <w:t xml:space="preserve">3497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8.1597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id=a90b0e0df462c450 symbol=A/AC.105/2019/CRP.17 text_path=text/a90b0e0df462c450.txt</w:t>
            </w:r>
          </w:p>
        </w:tc>
      </w:tr>
      <w:tr>
        <w:tc>
          <w:tcPr>
            <w:tcW w:w="0" w:type="auto"/>
          </w:tcPr>
          <w:p>
            <w:pPr>
              <w:spacing w:line="240" w:lineRule="auto" w:before="0" w:after="0"/>
              <w:pStyle w:val="Compact"/>
            </w:pPr>
            <w:r>
              <w:rPr>
                <w:sz w:val="20"/>
                <w:szCs w:val="20"/>
              </w:rPr>
              <w:t xml:space="preserve">A/AC.105/2019/CRP.16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Meeting hosted by Switzerland on possible further work on the long-term sustainability of outer space activities: Background and Chair’s Summary</w:t>
            </w:r>
          </w:p>
        </w:tc>
        <w:tc>
          <w:tcPr>
            <w:tcW w:w="0" w:type="auto"/>
          </w:tcPr>
          <w:p>
            <w:pPr>
              <w:spacing w:line="240" w:lineRule="auto" w:before="0" w:after="0"/>
              <w:pStyle w:val="Compact"/>
            </w:pPr>
            <w:r>
              <w:rPr>
                <w:sz w:val="20"/>
                <w:szCs w:val="20"/>
              </w:rPr>
              <w:t xml:space="preserve">11845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9.3797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id=43ec7390b8b99bab symbol=A/AC.105/2019/CRP.16 text_path=text/43ec7390b8b99bab.txt</w:t>
            </w:r>
          </w:p>
        </w:tc>
      </w:tr>
      <w:tr>
        <w:tc>
          <w:tcPr>
            <w:tcW w:w="0" w:type="auto"/>
          </w:tcPr>
          <w:p>
            <w:pPr>
              <w:spacing w:line="240" w:lineRule="auto" w:before="0" w:after="0"/>
              <w:pStyle w:val="Compact"/>
            </w:pPr>
            <w:r>
              <w:rPr>
                <w:sz w:val="20"/>
                <w:szCs w:val="20"/>
              </w:rPr>
              <w:t xml:space="preserve">A/AC.105/2019/CRP.2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69377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11.1473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id=f85ecba075a23cda symbol=A/AC.105/2019/CRP.2 text_path=text/f85ecba075a23cda.txt</w:t>
            </w:r>
          </w:p>
        </w:tc>
      </w:tr>
      <w:tr>
        <w:tc>
          <w:tcPr>
            <w:tcW w:w="0" w:type="auto"/>
          </w:tcPr>
          <w:p>
            <w:pPr>
              <w:spacing w:line="240" w:lineRule="auto" w:before="0" w:after="0"/>
              <w:pStyle w:val="Compact"/>
            </w:pPr>
            <w:r>
              <w:rPr>
                <w:sz w:val="20"/>
                <w:szCs w:val="20"/>
              </w:rPr>
              <w:t xml:space="preserve">A/AC.105/2019/CRP.14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Cooperation between the United Nations Office for Outer Space Affairs and the International Civil Aviation Organization</w:t>
            </w:r>
          </w:p>
        </w:tc>
        <w:tc>
          <w:tcPr>
            <w:tcW w:w="0" w:type="auto"/>
          </w:tcPr>
          <w:p>
            <w:pPr>
              <w:spacing w:line="240" w:lineRule="auto" w:before="0" w:after="0"/>
              <w:pStyle w:val="Compact"/>
            </w:pPr>
            <w:r>
              <w:rPr>
                <w:sz w:val="20"/>
                <w:szCs w:val="20"/>
              </w:rPr>
              <w:t xml:space="preserve">6890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id=a2dc9850c0ef7024 symbol=A/AC.105/2019/CRP.14 text_path=text/a2dc9850c0ef7024.txt</w:t>
            </w:r>
          </w:p>
        </w:tc>
      </w:tr>
      <w:tr>
        <w:tc>
          <w:tcPr>
            <w:tcW w:w="0" w:type="auto"/>
          </w:tcPr>
          <w:p>
            <w:pPr>
              <w:spacing w:line="240" w:lineRule="auto" w:before="0" w:after="0"/>
              <w:pStyle w:val="Compact"/>
            </w:pPr>
            <w:r>
              <w:rPr>
                <w:sz w:val="20"/>
                <w:szCs w:val="20"/>
              </w:rPr>
              <w:t xml:space="preserve">A/AC.105/2019/CRP.13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on the work related to Long-Term Sustainability of Outer Space Activities of the Committee on the Peaceful Uses of Outer Space Paper submitted by United Arab Emirates</w:t>
            </w:r>
          </w:p>
        </w:tc>
        <w:tc>
          <w:tcPr>
            <w:tcW w:w="0" w:type="auto"/>
          </w:tcPr>
          <w:p>
            <w:pPr>
              <w:spacing w:line="240" w:lineRule="auto" w:before="0" w:after="0"/>
              <w:pStyle w:val="Compact"/>
            </w:pPr>
            <w:r>
              <w:rPr>
                <w:sz w:val="20"/>
                <w:szCs w:val="20"/>
              </w:rPr>
              <w:t xml:space="preserve">3082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8.0333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id=54d592b37da567db symbol=A/AC.105/2019/CRP.13 text_path=text/54d592b37da567db.txt</w:t>
            </w:r>
          </w:p>
        </w:tc>
      </w:tr>
      <w:tr>
        <w:tc>
          <w:tcPr>
            <w:tcW w:w="0" w:type="auto"/>
          </w:tcPr>
          <w:p>
            <w:pPr>
              <w:spacing w:line="240" w:lineRule="auto" w:before="0" w:after="0"/>
              <w:pStyle w:val="Compact"/>
            </w:pPr>
            <w:r>
              <w:rPr>
                <w:sz w:val="20"/>
                <w:szCs w:val="20"/>
              </w:rPr>
              <w:t xml:space="preserve">A/AC.105/2019/CRP.10/Rev.1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on the Modalities of the Working Group on the Long-Term Sustainability of Outer Space Activities of the Committee on the Peaceful Uses of Outer Space Paper submitted by Nicaragua, Pakistan, the People’s Republic of China and the Russian Federation</w:t>
            </w:r>
          </w:p>
        </w:tc>
        <w:tc>
          <w:tcPr>
            <w:tcW w:w="0" w:type="auto"/>
          </w:tcPr>
          <w:p>
            <w:pPr>
              <w:spacing w:line="240" w:lineRule="auto" w:before="0" w:after="0"/>
              <w:pStyle w:val="Compact"/>
            </w:pPr>
            <w:r>
              <w:rPr>
                <w:sz w:val="20"/>
                <w:szCs w:val="20"/>
              </w:rPr>
              <w:t xml:space="preserve">4858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8.4884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id=c821ba1cc355038a symbol=A/AC.105/2019/CRP.10/Rev.1 text_path=text/c821ba1cc355038a.txt</w:t>
            </w:r>
          </w:p>
        </w:tc>
      </w:tr>
      <w:tr>
        <w:tc>
          <w:tcPr>
            <w:tcW w:w="0" w:type="auto"/>
          </w:tcPr>
          <w:p>
            <w:pPr>
              <w:spacing w:line="240" w:lineRule="auto" w:before="0" w:after="0"/>
              <w:pStyle w:val="Compact"/>
            </w:pPr>
            <w:r>
              <w:rPr>
                <w:sz w:val="20"/>
                <w:szCs w:val="20"/>
              </w:rPr>
              <w:t xml:space="preserve">A/AC.105/2019/CRP.12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Operating in space: towards developing protocols on the norms of behaviour</w:t>
            </w:r>
          </w:p>
        </w:tc>
        <w:tc>
          <w:tcPr>
            <w:tcW w:w="0" w:type="auto"/>
          </w:tcPr>
          <w:p>
            <w:pPr>
              <w:spacing w:line="240" w:lineRule="auto" w:before="0" w:after="0"/>
              <w:pStyle w:val="Compact"/>
            </w:pPr>
            <w:r>
              <w:rPr>
                <w:sz w:val="20"/>
                <w:szCs w:val="20"/>
              </w:rPr>
              <w:t xml:space="preserve">31764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id=26a0439cbd0dfe53 symbol=A/AC.105/2019/CRP.12 text_path=text/26a0439cbd0dfe53.txt</w:t>
            </w:r>
          </w:p>
        </w:tc>
      </w:tr>
      <w:tr>
        <w:tc>
          <w:tcPr>
            <w:tcW w:w="0" w:type="auto"/>
          </w:tcPr>
          <w:p>
            <w:pPr>
              <w:spacing w:line="240" w:lineRule="auto" w:before="0" w:after="0"/>
              <w:pStyle w:val="Compact"/>
            </w:pPr>
            <w:r>
              <w:rPr>
                <w:sz w:val="20"/>
                <w:szCs w:val="20"/>
              </w:rPr>
              <w:t xml:space="preserve">A/AC.105/2019/CRP.10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on the Modalities of the Working Group on the Long-Term Sustainability of Outer Space Activities of the Committee on the Peaceful Uses of Outer Space Paper submitted by Nicaragua, the People’s Republic of China and the Russian Federation</w:t>
            </w:r>
          </w:p>
        </w:tc>
        <w:tc>
          <w:tcPr>
            <w:tcW w:w="0" w:type="auto"/>
          </w:tcPr>
          <w:p>
            <w:pPr>
              <w:spacing w:line="240" w:lineRule="auto" w:before="0" w:after="0"/>
              <w:pStyle w:val="Compact"/>
            </w:pPr>
            <w:r>
              <w:rPr>
                <w:sz w:val="20"/>
                <w:szCs w:val="20"/>
              </w:rPr>
              <w:t xml:space="preserve">4916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id=c404a4017ee99987 symbol=A/AC.105/2019/CRP.10 text_path=text/c404a4017ee99987.txt</w:t>
            </w:r>
          </w:p>
        </w:tc>
      </w:tr>
      <w:tr>
        <w:tc>
          <w:tcPr>
            <w:tcW w:w="0" w:type="auto"/>
          </w:tcPr>
          <w:p>
            <w:pPr>
              <w:spacing w:line="240" w:lineRule="auto" w:before="0" w:after="0"/>
              <w:pStyle w:val="Compact"/>
            </w:pPr>
            <w:r>
              <w:rPr>
                <w:sz w:val="20"/>
                <w:szCs w:val="20"/>
              </w:rPr>
              <w:t xml:space="preserve">A/AC.105/2019/CRP.5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Moon Village Association</w:t>
            </w:r>
          </w:p>
        </w:tc>
        <w:tc>
          <w:tcPr>
            <w:tcW w:w="0" w:type="auto"/>
          </w:tcPr>
          <w:p>
            <w:pPr>
              <w:spacing w:line="240" w:lineRule="auto" w:before="0" w:after="0"/>
              <w:pStyle w:val="Compact"/>
            </w:pPr>
            <w:r>
              <w:rPr>
                <w:sz w:val="20"/>
                <w:szCs w:val="20"/>
              </w:rPr>
              <w:t xml:space="preserve">58924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id=cc4883b39d081fdb symbol=A/AC.105/2019/CRP.5 text_path=text/cc4883b39d081fdb.txt</w:t>
            </w:r>
          </w:p>
        </w:tc>
      </w:tr>
      <w:tr>
        <w:tc>
          <w:tcPr>
            <w:tcW w:w="0" w:type="auto"/>
          </w:tcPr>
          <w:p>
            <w:pPr>
              <w:spacing w:line="240" w:lineRule="auto" w:before="0" w:after="0"/>
              <w:pStyle w:val="Compact"/>
            </w:pPr>
            <w:r>
              <w:rPr>
                <w:sz w:val="20"/>
                <w:szCs w:val="20"/>
              </w:rPr>
              <w:t xml:space="preserve">A/AC.105/2019/CRP.7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by Canada, France, Japan and the United States of America for the establishment of a working group on implementation of agreed guidelines and related aspects of the long-term sustainability of outer space activities Conference room paper by Canada, France, Japan and the United States of America</w:t>
            </w:r>
          </w:p>
        </w:tc>
        <w:tc>
          <w:tcPr>
            <w:tcW w:w="0" w:type="auto"/>
          </w:tcPr>
          <w:p>
            <w:pPr>
              <w:spacing w:line="240" w:lineRule="auto" w:before="0" w:after="0"/>
              <w:pStyle w:val="Compact"/>
            </w:pPr>
            <w:r>
              <w:rPr>
                <w:sz w:val="20"/>
                <w:szCs w:val="20"/>
              </w:rPr>
              <w:t xml:space="preserve">6681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id=172e936162bbaf84 symbol=A/AC.105/2019/CRP.7 text_path=text/172e936162bbaf84.txt</w:t>
            </w:r>
          </w:p>
        </w:tc>
      </w:tr>
      <w:tr>
        <w:tc>
          <w:tcPr>
            <w:tcW w:w="0" w:type="auto"/>
          </w:tcPr>
          <w:p>
            <w:pPr>
              <w:spacing w:line="240" w:lineRule="auto" w:before="0" w:after="0"/>
              <w:pStyle w:val="Compact"/>
            </w:pPr>
            <w:r>
              <w:rPr>
                <w:sz w:val="20"/>
                <w:szCs w:val="20"/>
              </w:rPr>
              <w:t xml:space="preserve">A/AC.105/L.317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Zero draft of the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29964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id=51fe9be7ca68090e symbol=A/AC.105/L.317 text_path=text/51fe9be7ca68090e.txt</w:t>
            </w:r>
          </w:p>
        </w:tc>
      </w:tr>
      <w:tr>
        <w:tc>
          <w:tcPr>
            <w:tcW w:w="0" w:type="auto"/>
          </w:tcPr>
          <w:p>
            <w:pPr>
              <w:spacing w:line="240" w:lineRule="auto" w:before="0" w:after="0"/>
              <w:pStyle w:val="Compact"/>
            </w:pPr>
            <w:r>
              <w:rPr>
                <w:sz w:val="20"/>
                <w:szCs w:val="20"/>
              </w:rPr>
              <w:t xml:space="preserve">A/AC.105/L.319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Survey of the problem of discretion exercised by States in interpreting basic legal principles and norms related to safety and security in outer space Working paper submitted by the Russian Federation</w:t>
            </w:r>
          </w:p>
        </w:tc>
        <w:tc>
          <w:tcPr>
            <w:tcW w:w="0" w:type="auto"/>
          </w:tcPr>
          <w:p>
            <w:pPr>
              <w:spacing w:line="240" w:lineRule="auto" w:before="0" w:after="0"/>
              <w:pStyle w:val="Compact"/>
            </w:pPr>
            <w:r>
              <w:rPr>
                <w:sz w:val="20"/>
                <w:szCs w:val="20"/>
              </w:rPr>
              <w:t xml:space="preserve">44792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10.7098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id=aa16a72bbd5fc2e3 symbol=A/AC.105/L.319 text_path=text/aa16a72bbd5fc2e3.txt</w:t>
            </w:r>
          </w:p>
        </w:tc>
      </w:tr>
      <w:tr>
        <w:tc>
          <w:tcPr>
            <w:tcW w:w="0" w:type="auto"/>
          </w:tcPr>
          <w:p>
            <w:pPr>
              <w:spacing w:line="240" w:lineRule="auto" w:before="0" w:after="0"/>
              <w:pStyle w:val="Compact"/>
            </w:pPr>
            <w:r>
              <w:rPr>
                <w:sz w:val="20"/>
                <w:szCs w:val="20"/>
              </w:rPr>
              <w:t xml:space="preserve">A/AC.105/1200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Partnerships Special report of the Inter-Agency Meeting on Outer Space Activities on partnerships in the use and applications of space science and technology within the United Nations system</w:t>
            </w:r>
          </w:p>
        </w:tc>
        <w:tc>
          <w:tcPr>
            <w:tcW w:w="0" w:type="auto"/>
          </w:tcPr>
          <w:p>
            <w:pPr>
              <w:spacing w:line="240" w:lineRule="auto" w:before="0" w:after="0"/>
              <w:pStyle w:val="Compact"/>
            </w:pPr>
            <w:r>
              <w:rPr>
                <w:sz w:val="20"/>
                <w:szCs w:val="20"/>
              </w:rPr>
              <w:t xml:space="preserve">64894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11.0805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id=b38ffa14a0c3a597 symbol=A/AC.105/1200 text_path=text/b38ffa14a0c3a597.txt</w:t>
            </w:r>
          </w:p>
        </w:tc>
      </w:tr>
      <w:tr>
        <w:tc>
          <w:tcPr>
            <w:tcW w:w="0" w:type="auto"/>
          </w:tcPr>
          <w:p>
            <w:pPr>
              <w:spacing w:line="240" w:lineRule="auto" w:before="0" w:after="0"/>
              <w:pStyle w:val="Compact"/>
            </w:pPr>
            <w:r>
              <w:rPr>
                <w:sz w:val="20"/>
                <w:szCs w:val="20"/>
              </w:rPr>
              <w:t xml:space="preserve">A/AC.105/1209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Inter-Agency Meeting on Outer Space Activities (UN-Space) on its thirty-eighth session and its fourteenth open session (New York, 29 October 2018, and Vienna, 21 June 2018, respectively)</w:t>
            </w:r>
          </w:p>
        </w:tc>
        <w:tc>
          <w:tcPr>
            <w:tcW w:w="0" w:type="auto"/>
          </w:tcPr>
          <w:p>
            <w:pPr>
              <w:spacing w:line="240" w:lineRule="auto" w:before="0" w:after="0"/>
              <w:pStyle w:val="Compact"/>
            </w:pPr>
            <w:r>
              <w:rPr>
                <w:sz w:val="20"/>
                <w:szCs w:val="20"/>
              </w:rPr>
              <w:t xml:space="preserve">40938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10.6198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id=0f962cec974f8344 symbol=A/AC.105/1209 text_path=text/0f962cec974f8344.txt</w:t>
            </w:r>
          </w:p>
        </w:tc>
      </w:tr>
      <w:tr>
        <w:tc>
          <w:tcPr>
            <w:tcW w:w="0" w:type="auto"/>
          </w:tcPr>
          <w:p>
            <w:pPr>
              <w:spacing w:line="240" w:lineRule="auto" w:before="0" w:after="0"/>
              <w:pStyle w:val="Compact"/>
            </w:pPr>
            <w:r>
              <w:rPr>
                <w:sz w:val="20"/>
                <w:szCs w:val="20"/>
              </w:rPr>
              <w:t xml:space="preserve">A/AC.105/1203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Legal Subcommittee on its fifty-eighth session, held in Vienna from 1 to 12 April 2019</w:t>
            </w:r>
          </w:p>
        </w:tc>
        <w:tc>
          <w:tcPr>
            <w:tcW w:w="0" w:type="auto"/>
          </w:tcPr>
          <w:p>
            <w:pPr>
              <w:spacing w:line="240" w:lineRule="auto" w:before="0" w:after="0"/>
              <w:pStyle w:val="Compact"/>
            </w:pPr>
            <w:r>
              <w:rPr>
                <w:sz w:val="20"/>
                <w:szCs w:val="20"/>
              </w:rPr>
              <w:t xml:space="preserve">174255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12.0683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id=b4f4cd1542cecad5 symbol=A/AC.105/1203 text_path=text/b4f4cd1542cecad5.txt</w:t>
            </w:r>
          </w:p>
        </w:tc>
      </w:tr>
      <w:tr>
        <w:tc>
          <w:tcPr>
            <w:tcW w:w="0" w:type="auto"/>
          </w:tcPr>
          <w:p>
            <w:pPr>
              <w:spacing w:line="240" w:lineRule="auto" w:before="0" w:after="0"/>
              <w:pStyle w:val="Compact"/>
            </w:pPr>
            <w:r>
              <w:rPr>
                <w:sz w:val="20"/>
                <w:szCs w:val="20"/>
              </w:rPr>
              <w:t xml:space="preserve">A/AC.105/L.316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20025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9.9047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id=1dfa7ecf43c7642d symbol=A/AC.105/L.316 text_path=text/1dfa7ecf43c7642d.txt</w:t>
            </w:r>
          </w:p>
        </w:tc>
      </w:tr>
      <w:tr>
        <w:tc>
          <w:tcPr>
            <w:tcW w:w="0" w:type="auto"/>
          </w:tcPr>
          <w:p>
            <w:pPr>
              <w:spacing w:line="240" w:lineRule="auto" w:before="0" w:after="0"/>
              <w:pStyle w:val="Compact"/>
            </w:pPr>
            <w:r>
              <w:rPr>
                <w:sz w:val="20"/>
                <w:szCs w:val="20"/>
              </w:rPr>
              <w:t xml:space="preserve">A/AC.105/1208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Nations/Jordan Workshop on Global Partnership in Space Exploration and Innovation (Amman, 25-28 March 2019)</w:t>
            </w:r>
          </w:p>
        </w:tc>
        <w:tc>
          <w:tcPr>
            <w:tcW w:w="0" w:type="auto"/>
          </w:tcPr>
          <w:p>
            <w:pPr>
              <w:spacing w:line="240" w:lineRule="auto" w:before="0" w:after="0"/>
              <w:pStyle w:val="Compact"/>
            </w:pPr>
            <w:r>
              <w:rPr>
                <w:sz w:val="20"/>
                <w:szCs w:val="20"/>
              </w:rPr>
              <w:t xml:space="preserve">22656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id=29c0b04837f0a658 symbol=A/AC.105/1208 text_path=text/29c0b04837f0a658.txt</w:t>
            </w:r>
          </w:p>
        </w:tc>
      </w:tr>
      <w:tr>
        <w:tc>
          <w:tcPr>
            <w:tcW w:w="0" w:type="auto"/>
          </w:tcPr>
          <w:p>
            <w:pPr>
              <w:spacing w:line="240" w:lineRule="auto" w:before="0" w:after="0"/>
              <w:pStyle w:val="Compact"/>
            </w:pPr>
            <w:r>
              <w:rPr>
                <w:sz w:val="20"/>
                <w:szCs w:val="20"/>
              </w:rPr>
              <w:t xml:space="preserve">A/AC.105/2019/CRP.1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id=acd0af3817476eb1 symbol=A/AC.105/2019/CRP.1 text_path=text/acd0af3817476eb1.txt</w:t>
            </w:r>
          </w:p>
        </w:tc>
      </w:tr>
      <w:tr>
        <w:tc>
          <w:tcPr>
            <w:tcW w:w="0" w:type="auto"/>
          </w:tcPr>
          <w:p>
            <w:pPr>
              <w:spacing w:line="240" w:lineRule="auto" w:before="0" w:after="0"/>
              <w:pStyle w:val="Compact"/>
            </w:pPr>
            <w:r>
              <w:rPr>
                <w:sz w:val="20"/>
                <w:szCs w:val="20"/>
              </w:rPr>
              <w:t xml:space="preserve">A/AC.105/C.2/L.309/Add.6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(XIV. Proposals to the Committee on the Peaceful Uses of Outer Space for new items to be considered by the Legal Subcommittee at its fifty-ninth session)</w:t>
            </w:r>
          </w:p>
        </w:tc>
        <w:tc>
          <w:tcPr>
            <w:tcW w:w="0" w:type="auto"/>
          </w:tcPr>
          <w:p>
            <w:pPr>
              <w:spacing w:line="240" w:lineRule="auto" w:before="0" w:after="0"/>
              <w:pStyle w:val="Compact"/>
            </w:pPr>
            <w:r>
              <w:rPr>
                <w:sz w:val="20"/>
                <w:szCs w:val="20"/>
              </w:rPr>
              <w:t xml:space="preserve">9535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id=3c4836a35f33080b symbol=A/AC.105/C.2/L.309/Add.6 text_path=text/3c4836a35f33080b.txt</w:t>
            </w:r>
          </w:p>
        </w:tc>
      </w:tr>
      <w:tr>
        <w:tc>
          <w:tcPr>
            <w:tcW w:w="0" w:type="auto"/>
          </w:tcPr>
          <w:p>
            <w:pPr>
              <w:spacing w:line="240" w:lineRule="auto" w:before="0" w:after="0"/>
              <w:pStyle w:val="Compact"/>
            </w:pPr>
            <w:r>
              <w:rPr>
                <w:sz w:val="20"/>
                <w:szCs w:val="20"/>
              </w:rPr>
              <w:t xml:space="preserve">A/AC.105/C.2/L.309/Add.5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(VIII. Review and possible revision of the Principles Relevant to the Use of Nuclear Power Sources in Outer Space &amp; 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8898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id=1a72547b9960a39d symbol=A/AC.105/C.2/L.309/Add.5 text_path=text/1a72547b9960a39d.txt</w:t>
            </w:r>
          </w:p>
        </w:tc>
      </w:tr>
      <w:tr>
        <w:tc>
          <w:tcPr>
            <w:tcW w:w="0" w:type="auto"/>
          </w:tcPr>
          <w:p>
            <w:pPr>
              <w:spacing w:line="240" w:lineRule="auto" w:before="0" w:after="0"/>
              <w:pStyle w:val="Compact"/>
            </w:pPr>
            <w:r>
              <w:rPr>
                <w:sz w:val="20"/>
                <w:szCs w:val="20"/>
              </w:rPr>
              <w:t xml:space="preserve">A/AC.105/C.2/L.309/Add.4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(VI. National legislation relevant to the peaceful exploration and use of outer space; VII. Capacity-building in space law; &amp; IX.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27124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id=3501e6b253060f0b symbol=A/AC.105/C.2/L.309/Add.4 text_path=text/3501e6b253060f0b.txt</w:t>
            </w:r>
          </w:p>
        </w:tc>
      </w:tr>
      <w:tr>
        <w:tc>
          <w:tcPr>
            <w:tcW w:w="0" w:type="auto"/>
          </w:tcPr>
          <w:p>
            <w:pPr>
              <w:spacing w:line="240" w:lineRule="auto" w:before="0" w:after="0"/>
              <w:pStyle w:val="Compact"/>
            </w:pPr>
            <w:r>
              <w:rPr>
                <w:sz w:val="20"/>
                <w:szCs w:val="20"/>
              </w:rPr>
              <w:t xml:space="preserve">A/AC.105/C.2/L.309/Add.3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(III. Information on the activities of international intergovernmental and non-governmental organizations relating to space law; &amp; XIII.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26621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id=6d255ed2b6380a59 symbol=A/AC.105/C.2/L.309/Add.3 text_path=text/6d255ed2b6380a59.txt</w:t>
            </w:r>
          </w:p>
        </w:tc>
      </w:tr>
      <w:tr>
        <w:tc>
          <w:tcPr>
            <w:tcW w:w="0" w:type="auto"/>
          </w:tcPr>
          <w:p>
            <w:pPr>
              <w:spacing w:line="240" w:lineRule="auto" w:before="0" w:after="0"/>
              <w:pStyle w:val="Compact"/>
            </w:pPr>
            <w:r>
              <w:rPr>
                <w:sz w:val="20"/>
                <w:szCs w:val="20"/>
              </w:rPr>
              <w:t xml:space="preserve">A/AC.105/C.2/2019/TRE/L.1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16532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9.7131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id=ece12a0418ca8761 symbol=A/AC.105/C.2/2019/TRE/L.1 text_path=text/ece12a0418ca8761.txt</w:t>
            </w:r>
          </w:p>
        </w:tc>
      </w:tr>
      <w:tr>
        <w:tc>
          <w:tcPr>
            <w:tcW w:w="0" w:type="auto"/>
          </w:tcPr>
          <w:p>
            <w:pPr>
              <w:spacing w:line="240" w:lineRule="auto" w:before="0" w:after="0"/>
              <w:pStyle w:val="Compact"/>
            </w:pPr>
            <w:r>
              <w:rPr>
                <w:sz w:val="20"/>
                <w:szCs w:val="20"/>
              </w:rPr>
              <w:t xml:space="preserve">A/AC.105/C.2/2019/INF/51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47415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id=7efb74d22200a663 symbol=A/AC.105/C.2/2019/INF/51 text_path=text/7efb74d22200a663.txt</w:t>
            </w:r>
          </w:p>
        </w:tc>
      </w:tr>
      <w:tr>
        <w:tc>
          <w:tcPr>
            <w:tcW w:w="0" w:type="auto"/>
          </w:tcPr>
          <w:p>
            <w:pPr>
              <w:spacing w:line="240" w:lineRule="auto" w:before="0" w:after="0"/>
              <w:pStyle w:val="Compact"/>
            </w:pPr>
            <w:r>
              <w:rPr>
                <w:sz w:val="20"/>
                <w:szCs w:val="20"/>
              </w:rPr>
              <w:t xml:space="preserve">A/AC.105/C.2/2019/WG2030/L.1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Summary 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3824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8.2491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id=f4951dc10d95919e symbol=A/AC.105/C.2/2019/WG2030/L.1 text_path=text/f4951dc10d95919e.txt</w:t>
            </w:r>
          </w:p>
        </w:tc>
      </w:tr>
      <w:tr>
        <w:tc>
          <w:tcPr>
            <w:tcW w:w="0" w:type="auto"/>
          </w:tcPr>
          <w:p>
            <w:pPr>
              <w:spacing w:line="240" w:lineRule="auto" w:before="0" w:after="0"/>
              <w:pStyle w:val="Compact"/>
            </w:pPr>
            <w:r>
              <w:rPr>
                <w:sz w:val="20"/>
                <w:szCs w:val="20"/>
              </w:rPr>
              <w:t xml:space="preserve">A/AC.105/C.2/L.309/Add.2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(V. Matters relating to the definition and delimitation of outer space and the character and utilization of the geostationary orbit &amp; XII. General exchange of views on the application of international law to small satellite activities)</w:t>
            </w:r>
          </w:p>
        </w:tc>
        <w:tc>
          <w:tcPr>
            <w:tcW w:w="0" w:type="auto"/>
          </w:tcPr>
          <w:p>
            <w:pPr>
              <w:spacing w:line="240" w:lineRule="auto" w:before="0" w:after="0"/>
              <w:pStyle w:val="Compact"/>
            </w:pPr>
            <w:r>
              <w:rPr>
                <w:sz w:val="20"/>
                <w:szCs w:val="20"/>
              </w:rPr>
              <w:t xml:space="preserve">22551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id=08f450b64e4e6a34 symbol=A/AC.105/C.2/L.309/Add.2 text_path=text/08f450b64e4e6a34.txt</w:t>
            </w:r>
          </w:p>
        </w:tc>
      </w:tr>
      <w:tr>
        <w:tc>
          <w:tcPr>
            <w:tcW w:w="0" w:type="auto"/>
          </w:tcPr>
          <w:p>
            <w:pPr>
              <w:spacing w:line="240" w:lineRule="auto" w:before="0" w:after="0"/>
              <w:pStyle w:val="Compact"/>
            </w:pPr>
            <w:r>
              <w:rPr>
                <w:sz w:val="20"/>
                <w:szCs w:val="20"/>
              </w:rPr>
              <w:t xml:space="preserve">A/AC.105/C.2/2019/CRP.26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for Working Methods and Work Plan of the Working Group on Legal Aspects of the Exploration, the Utilization and the Exploitation of Space Resources, (with reference to document A/AC.105/C.2/L.311) Working paper by Belgium and Greece</w:t>
            </w:r>
          </w:p>
        </w:tc>
        <w:tc>
          <w:tcPr>
            <w:tcW w:w="0" w:type="auto"/>
          </w:tcPr>
          <w:p>
            <w:pPr>
              <w:spacing w:line="240" w:lineRule="auto" w:before="0" w:after="0"/>
              <w:pStyle w:val="Compact"/>
            </w:pPr>
            <w:r>
              <w:rPr>
                <w:sz w:val="20"/>
                <w:szCs w:val="20"/>
              </w:rPr>
              <w:t xml:space="preserve">4439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8.3982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id=1af678fec1f53a93 symbol=A/AC.105/C.2/2019/CRP.26 text_path=text/1af678fec1f53a93.txt</w:t>
            </w:r>
          </w:p>
        </w:tc>
      </w:tr>
      <w:tr>
        <w:tc>
          <w:tcPr>
            <w:tcW w:w="0" w:type="auto"/>
          </w:tcPr>
          <w:p>
            <w:pPr>
              <w:spacing w:line="240" w:lineRule="auto" w:before="0" w:after="0"/>
              <w:pStyle w:val="Compact"/>
            </w:pPr>
            <w:r>
              <w:rPr>
                <w:sz w:val="20"/>
                <w:szCs w:val="20"/>
              </w:rPr>
              <w:t xml:space="preserve">A/AC.105/C.2/L.309/Add.1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(IV. Status and application of the five United Nations treaties on outer space; and XI. General exchange of views on the legal aspects of space traffic management)</w:t>
            </w:r>
          </w:p>
        </w:tc>
        <w:tc>
          <w:tcPr>
            <w:tcW w:w="0" w:type="auto"/>
          </w:tcPr>
          <w:p>
            <w:pPr>
              <w:spacing w:line="240" w:lineRule="auto" w:before="0" w:after="0"/>
              <w:pStyle w:val="Compact"/>
            </w:pPr>
            <w:r>
              <w:rPr>
                <w:sz w:val="20"/>
                <w:szCs w:val="20"/>
              </w:rPr>
              <w:t xml:space="preserve">19303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id=8aefd5c4701ea03f symbol=A/AC.105/C.2/L.309/Add.1 text_path=text/8aefd5c4701ea03f.txt</w:t>
            </w:r>
          </w:p>
        </w:tc>
      </w:tr>
      <w:tr>
        <w:tc>
          <w:tcPr>
            <w:tcW w:w="0" w:type="auto"/>
          </w:tcPr>
          <w:p>
            <w:pPr>
              <w:spacing w:line="240" w:lineRule="auto" w:before="0" w:after="0"/>
              <w:pStyle w:val="Compact"/>
            </w:pPr>
            <w:r>
              <w:rPr>
                <w:sz w:val="20"/>
                <w:szCs w:val="20"/>
              </w:rPr>
              <w:t xml:space="preserve">A/AC.105/C.2/L.309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28086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id=16240a78fd5422e8 symbol=A/AC.105/C.2/L.309 text_path=text/16240a78fd5422e8.txt</w:t>
            </w:r>
          </w:p>
        </w:tc>
      </w:tr>
      <w:tr>
        <w:tc>
          <w:tcPr>
            <w:tcW w:w="0" w:type="auto"/>
          </w:tcPr>
          <w:p>
            <w:pPr>
              <w:spacing w:line="240" w:lineRule="auto" w:before="0" w:after="0"/>
              <w:pStyle w:val="Compact"/>
            </w:pPr>
            <w:r>
              <w:rPr>
                <w:sz w:val="20"/>
                <w:szCs w:val="20"/>
              </w:rPr>
              <w:t xml:space="preserve">A/AC.105/C.2/2019/DEF/L.1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Acting Chair of the Working Group on the Definition and Delimitation of Outer Space</w:t>
            </w:r>
          </w:p>
        </w:tc>
        <w:tc>
          <w:tcPr>
            <w:tcW w:w="0" w:type="auto"/>
          </w:tcPr>
          <w:p>
            <w:pPr>
              <w:spacing w:line="240" w:lineRule="auto" w:before="0" w:after="0"/>
              <w:pStyle w:val="Compact"/>
            </w:pPr>
            <w:r>
              <w:rPr>
                <w:sz w:val="20"/>
                <w:szCs w:val="20"/>
              </w:rPr>
              <w:t xml:space="preserve">8394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9.0353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id=f457ab5e915bf7ef symbol=A/AC.105/C.2/2019/DEF/L.1 text_path=text/f457ab5e915bf7ef.txt</w:t>
            </w:r>
          </w:p>
        </w:tc>
      </w:tr>
      <w:tr>
        <w:tc>
          <w:tcPr>
            <w:tcW w:w="0" w:type="auto"/>
          </w:tcPr>
          <w:p>
            <w:pPr>
              <w:spacing w:line="240" w:lineRule="auto" w:before="0" w:after="0"/>
              <w:pStyle w:val="Compact"/>
            </w:pPr>
            <w:r>
              <w:rPr>
                <w:sz w:val="20"/>
                <w:szCs w:val="20"/>
              </w:rPr>
              <w:t xml:space="preserve">A/AC.105/C.2/2019/CRP.25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Intersputnik</w:t>
            </w:r>
          </w:p>
        </w:tc>
        <w:tc>
          <w:tcPr>
            <w:tcW w:w="0" w:type="auto"/>
          </w:tcPr>
          <w:p>
            <w:pPr>
              <w:spacing w:line="240" w:lineRule="auto" w:before="0" w:after="0"/>
              <w:pStyle w:val="Compact"/>
            </w:pPr>
            <w:r>
              <w:rPr>
                <w:sz w:val="20"/>
                <w:szCs w:val="20"/>
              </w:rPr>
              <w:t xml:space="preserve">14368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9.5728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id=007ef8a39d4a5e34 symbol=A/AC.105/C.2/2019/CRP.25 text_path=text/007ef8a39d4a5e34.txt</w:t>
            </w:r>
          </w:p>
        </w:tc>
      </w:tr>
      <w:tr>
        <w:tc>
          <w:tcPr>
            <w:tcW w:w="0" w:type="auto"/>
          </w:tcPr>
          <w:p>
            <w:pPr>
              <w:spacing w:line="240" w:lineRule="auto" w:before="0" w:after="0"/>
              <w:pStyle w:val="Compact"/>
            </w:pPr>
            <w:r>
              <w:rPr>
                <w:sz w:val="20"/>
                <w:szCs w:val="20"/>
              </w:rPr>
              <w:t xml:space="preserve">A/AC.105/C.2/2019/CRP.24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Revised Zero draft - The “Space2030” Agenda: Space as a driver of sustainable development Working paper submitted by the Bureau of the Working Group on the “Space2030” Agenda</w:t>
            </w:r>
          </w:p>
        </w:tc>
        <w:tc>
          <w:tcPr>
            <w:tcW w:w="0" w:type="auto"/>
          </w:tcPr>
          <w:p>
            <w:pPr>
              <w:spacing w:line="240" w:lineRule="auto" w:before="0" w:after="0"/>
              <w:pStyle w:val="Compact"/>
            </w:pPr>
            <w:r>
              <w:rPr>
                <w:sz w:val="20"/>
                <w:szCs w:val="20"/>
              </w:rPr>
              <w:t xml:space="preserve">24339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id=ee3bb996a75c782b symbol=A/AC.105/C.2/2019/CRP.24 text_path=text/ee3bb996a75c782b.txt</w:t>
            </w:r>
          </w:p>
        </w:tc>
      </w:tr>
      <w:tr>
        <w:tc>
          <w:tcPr>
            <w:tcW w:w="0" w:type="auto"/>
          </w:tcPr>
          <w:p>
            <w:pPr>
              <w:spacing w:line="240" w:lineRule="auto" w:before="0" w:after="0"/>
              <w:pStyle w:val="Compact"/>
            </w:pPr>
            <w:r>
              <w:rPr>
                <w:sz w:val="20"/>
                <w:szCs w:val="20"/>
              </w:rPr>
              <w:t xml:space="preserve">A/AC.105/C.2/2019/CRP.23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Comments on the draft guidance document under UNISPACE+50 thematic priority 2. “Legal regime of outer space and global governance: current and future perspectives” (A/AC.105/C.2/L.310) received during the fifty-eighth session of the Legal Subcommittee from delegations of States members of the Committee on the Peaceful Uses of Outer Space The Japan</w:t>
            </w:r>
          </w:p>
        </w:tc>
        <w:tc>
          <w:tcPr>
            <w:tcW w:w="0" w:type="auto"/>
          </w:tcPr>
          <w:p>
            <w:pPr>
              <w:spacing w:line="240" w:lineRule="auto" w:before="0" w:after="0"/>
              <w:pStyle w:val="Compact"/>
            </w:pPr>
            <w:r>
              <w:rPr>
                <w:sz w:val="20"/>
                <w:szCs w:val="20"/>
              </w:rPr>
              <w:t xml:space="preserve">3168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id=a09601d0a9ee2974 symbol=A/AC.105/C.2/2019/CRP.23 text_path=text/a09601d0a9ee2974.txt</w:t>
            </w:r>
          </w:p>
        </w:tc>
      </w:tr>
      <w:tr>
        <w:tc>
          <w:tcPr>
            <w:tcW w:w="0" w:type="auto"/>
          </w:tcPr>
          <w:p>
            <w:pPr>
              <w:spacing w:line="240" w:lineRule="auto" w:before="0" w:after="0"/>
              <w:pStyle w:val="Compact"/>
            </w:pPr>
            <w:r>
              <w:rPr>
                <w:sz w:val="20"/>
                <w:szCs w:val="20"/>
              </w:rPr>
              <w:t xml:space="preserve">A/AC.105/C.2/2019/CRP.22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Addendum on the Working Methods and Work Plan of the Working Group proposed under document A/AC.105/C.2/L.311 entitled “Proposal for the establishment of a working group for the development of an international regime for the utilization and exploitation of space resources” Working paper by Belgium and Greece</w:t>
            </w:r>
          </w:p>
        </w:tc>
        <w:tc>
          <w:tcPr>
            <w:tcW w:w="0" w:type="auto"/>
          </w:tcPr>
          <w:p>
            <w:pPr>
              <w:spacing w:line="240" w:lineRule="auto" w:before="0" w:after="0"/>
              <w:pStyle w:val="Compact"/>
            </w:pPr>
            <w:r>
              <w:rPr>
                <w:sz w:val="20"/>
                <w:szCs w:val="20"/>
              </w:rPr>
              <w:t xml:space="preserve">4266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8.3584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id=4a820b169d73583e symbol=A/AC.105/C.2/2019/CRP.22 text_path=text/4a820b169d73583e.txt</w:t>
            </w:r>
          </w:p>
        </w:tc>
      </w:tr>
      <w:tr>
        <w:tc>
          <w:tcPr>
            <w:tcW w:w="0" w:type="auto"/>
          </w:tcPr>
          <w:p>
            <w:pPr>
              <w:spacing w:line="240" w:lineRule="auto" w:before="0" w:after="0"/>
              <w:pStyle w:val="Compact"/>
            </w:pPr>
            <w:r>
              <w:rPr>
                <w:sz w:val="20"/>
                <w:szCs w:val="20"/>
              </w:rPr>
              <w:t xml:space="preserve">A/AC.105/C.2/2019/CRP.13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Capacity-Building in Space Law Austria, Japan, Pakistan, Tunisia and the United Arab Emirates</w:t>
            </w:r>
          </w:p>
        </w:tc>
        <w:tc>
          <w:tcPr>
            <w:tcW w:w="0" w:type="auto"/>
          </w:tcPr>
          <w:p>
            <w:pPr>
              <w:spacing w:line="240" w:lineRule="auto" w:before="0" w:after="0"/>
              <w:pStyle w:val="Compact"/>
            </w:pPr>
            <w:r>
              <w:rPr>
                <w:sz w:val="20"/>
                <w:szCs w:val="20"/>
              </w:rPr>
              <w:t xml:space="preserve">9052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9.1107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id=0e6683da49436e05 symbol=A/AC.105/C.2/2019/CRP.13 text_path=text/0e6683da49436e05.txt</w:t>
            </w:r>
          </w:p>
        </w:tc>
      </w:tr>
      <w:tr>
        <w:tc>
          <w:tcPr>
            <w:tcW w:w="0" w:type="auto"/>
          </w:tcPr>
          <w:p>
            <w:pPr>
              <w:spacing w:line="240" w:lineRule="auto" w:before="0" w:after="0"/>
              <w:pStyle w:val="Compact"/>
            </w:pPr>
            <w:r>
              <w:rPr>
                <w:sz w:val="20"/>
                <w:szCs w:val="20"/>
              </w:rPr>
              <w:t xml:space="preserve">A/AC.105/C.2/2019/CRP.20*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Comments on the draft guidance document under UNISPACE+50 thematic priority 2. “Legal regime of outer space and global governance: current and future perspectives” (A/AC.105/C.2/L.310) received during the fifty-eighth session of the Legal Subcommittee from delegations of States members of the Committee on the Peaceful Uses of Outer Space Canada, Mexico, the Netherlands and the United States of America</w:t>
            </w:r>
          </w:p>
        </w:tc>
        <w:tc>
          <w:tcPr>
            <w:tcW w:w="0" w:type="auto"/>
          </w:tcPr>
          <w:p>
            <w:pPr>
              <w:spacing w:line="240" w:lineRule="auto" w:before="0" w:after="0"/>
              <w:pStyle w:val="Compact"/>
            </w:pPr>
            <w:r>
              <w:rPr>
                <w:sz w:val="20"/>
                <w:szCs w:val="20"/>
              </w:rPr>
              <w:t xml:space="preserve">13430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id=f774d143956047ee symbol=A/AC.105/C.2/2019/CRP.20* text_path=text/f774d143956047ee.txt</w:t>
            </w:r>
          </w:p>
        </w:tc>
      </w:tr>
      <w:tr>
        <w:tc>
          <w:tcPr>
            <w:tcW w:w="0" w:type="auto"/>
          </w:tcPr>
          <w:p>
            <w:pPr>
              <w:spacing w:line="240" w:lineRule="auto" w:before="0" w:after="0"/>
              <w:pStyle w:val="Compact"/>
            </w:pPr>
            <w:r>
              <w:rPr>
                <w:sz w:val="20"/>
                <w:szCs w:val="20"/>
              </w:rPr>
              <w:t xml:space="preserve">A/AC.105/C.2/2019/CRP.21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Comments on the draft guidance document under UNISPACE+50 thematic priority 2. “Legal regime of outer space and global governance: current and future perspectives” (A/AC.105/C.2/L.310) received during the fifty-eighth session of the Legal Subcommittee from delegations of States members of the Committee on the Peaceful Uses of Outer Space Austria</w:t>
            </w:r>
          </w:p>
        </w:tc>
        <w:tc>
          <w:tcPr>
            <w:tcW w:w="0" w:type="auto"/>
          </w:tcPr>
          <w:p>
            <w:pPr>
              <w:spacing w:line="240" w:lineRule="auto" w:before="0" w:after="0"/>
              <w:pStyle w:val="Compact"/>
            </w:pPr>
            <w:r>
              <w:rPr>
                <w:sz w:val="20"/>
                <w:szCs w:val="20"/>
              </w:rPr>
              <w:t xml:space="preserve">8004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id=d88f67030dffdc95 symbol=A/AC.105/C.2/2019/CRP.21 text_path=text/d88f67030dffdc95.txt</w:t>
            </w:r>
          </w:p>
        </w:tc>
      </w:tr>
      <w:tr>
        <w:tc>
          <w:tcPr>
            <w:tcW w:w="0" w:type="auto"/>
          </w:tcPr>
          <w:p>
            <w:pPr>
              <w:spacing w:line="240" w:lineRule="auto" w:before="0" w:after="0"/>
              <w:pStyle w:val="Compact"/>
            </w:pPr>
            <w:r>
              <w:rPr>
                <w:sz w:val="20"/>
                <w:szCs w:val="20"/>
              </w:rPr>
              <w:t xml:space="preserve">A/AC.105/C.2/2019/CRP.19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For All Moonkind</w:t>
            </w:r>
          </w:p>
        </w:tc>
        <w:tc>
          <w:tcPr>
            <w:tcW w:w="0" w:type="auto"/>
          </w:tcPr>
          <w:p>
            <w:pPr>
              <w:spacing w:line="240" w:lineRule="auto" w:before="0" w:after="0"/>
              <w:pStyle w:val="Compact"/>
            </w:pPr>
            <w:r>
              <w:rPr>
                <w:sz w:val="20"/>
                <w:szCs w:val="20"/>
              </w:rPr>
              <w:t xml:space="preserve">6547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id=791d6fa8e01e6901 symbol=A/AC.105/C.2/2019/CRP.19 text_path=text/791d6fa8e01e6901.txt</w:t>
            </w:r>
          </w:p>
        </w:tc>
      </w:tr>
      <w:tr>
        <w:tc>
          <w:tcPr>
            <w:tcW w:w="0" w:type="auto"/>
          </w:tcPr>
          <w:p>
            <w:pPr>
              <w:spacing w:line="240" w:lineRule="auto" w:before="0" w:after="0"/>
              <w:pStyle w:val="Compact"/>
            </w:pPr>
            <w:r>
              <w:rPr>
                <w:sz w:val="20"/>
                <w:szCs w:val="20"/>
              </w:rPr>
              <w:t xml:space="preserve">A/AC.105/C.2/2019/CRP.14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5585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id=57cf90627ff8e3c8 symbol=A/AC.105/C.2/2019/CRP.14 text_path=text/57cf90627ff8e3c8.txt</w:t>
            </w:r>
          </w:p>
        </w:tc>
      </w:tr>
      <w:tr>
        <w:tc>
          <w:tcPr>
            <w:tcW w:w="0" w:type="auto"/>
          </w:tcPr>
          <w:p>
            <w:pPr>
              <w:spacing w:line="240" w:lineRule="auto" w:before="0" w:after="0"/>
              <w:pStyle w:val="Compact"/>
            </w:pPr>
            <w:r>
              <w:rPr>
                <w:sz w:val="20"/>
                <w:szCs w:val="20"/>
              </w:rPr>
              <w:t xml:space="preserve">A/AC.105/C.2/2019/CRP.2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46422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id=a3ba7c4a4779fc74 symbol=A/AC.105/C.2/2019/CRP.2 text_path=text/a3ba7c4a4779fc74.txt</w:t>
            </w:r>
          </w:p>
        </w:tc>
      </w:tr>
      <w:tr>
        <w:tc>
          <w:tcPr>
            <w:tcW w:w="0" w:type="auto"/>
          </w:tcPr>
          <w:p>
            <w:pPr>
              <w:spacing w:line="240" w:lineRule="auto" w:before="0" w:after="0"/>
              <w:pStyle w:val="Compact"/>
            </w:pPr>
            <w:r>
              <w:rPr>
                <w:sz w:val="20"/>
                <w:szCs w:val="20"/>
              </w:rPr>
              <w:t xml:space="preserve">A/AC.105/C.2/2019/CRP.9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107968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11.5896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id=38e99f98c82afb09 symbol=A/AC.105/C.2/2019/CRP.9 text_path=text/38e99f98c82afb09.txt</w:t>
            </w:r>
          </w:p>
        </w:tc>
      </w:tr>
      <w:tr>
        <w:tc>
          <w:tcPr>
            <w:tcW w:w="0" w:type="auto"/>
          </w:tcPr>
          <w:p>
            <w:pPr>
              <w:spacing w:line="240" w:lineRule="auto" w:before="0" w:after="0"/>
              <w:pStyle w:val="Compact"/>
            </w:pPr>
            <w:r>
              <w:rPr>
                <w:sz w:val="20"/>
                <w:szCs w:val="20"/>
              </w:rPr>
              <w:t xml:space="preserve">A/AC.105/C.2/2019/CRP.18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Armenia</w:t>
            </w:r>
          </w:p>
        </w:tc>
        <w:tc>
          <w:tcPr>
            <w:tcW w:w="0" w:type="auto"/>
          </w:tcPr>
          <w:p>
            <w:pPr>
              <w:spacing w:line="240" w:lineRule="auto" w:before="0" w:after="0"/>
              <w:pStyle w:val="Compact"/>
            </w:pPr>
            <w:r>
              <w:rPr>
                <w:sz w:val="20"/>
                <w:szCs w:val="20"/>
              </w:rPr>
              <w:t xml:space="preserve">8958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id=c03d20e3fbbebc6a symbol=A/AC.105/C.2/2019/CRP.18 text_path=text/c03d20e3fbbebc6a.txt</w:t>
            </w:r>
          </w:p>
        </w:tc>
      </w:tr>
      <w:tr>
        <w:tc>
          <w:tcPr>
            <w:tcW w:w="0" w:type="auto"/>
          </w:tcPr>
          <w:p>
            <w:pPr>
              <w:spacing w:line="240" w:lineRule="auto" w:before="0" w:after="0"/>
              <w:pStyle w:val="Compact"/>
            </w:pPr>
            <w:r>
              <w:rPr>
                <w:sz w:val="20"/>
                <w:szCs w:val="20"/>
              </w:rPr>
              <w:t xml:space="preserve">A/AC.105/C.2/2019/CRP.16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Japan</w:t>
            </w:r>
          </w:p>
        </w:tc>
        <w:tc>
          <w:tcPr>
            <w:tcW w:w="0" w:type="auto"/>
          </w:tcPr>
          <w:p>
            <w:pPr>
              <w:spacing w:line="240" w:lineRule="auto" w:before="0" w:after="0"/>
              <w:pStyle w:val="Compact"/>
            </w:pPr>
            <w:r>
              <w:rPr>
                <w:sz w:val="20"/>
                <w:szCs w:val="20"/>
              </w:rPr>
              <w:t xml:space="preserve">10903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id=7e4f5c87ef472007 symbol=A/AC.105/C.2/2019/CRP.16 text_path=text/7e4f5c87ef472007.txt</w:t>
            </w:r>
          </w:p>
        </w:tc>
      </w:tr>
      <w:tr>
        <w:tc>
          <w:tcPr>
            <w:tcW w:w="0" w:type="auto"/>
          </w:tcPr>
          <w:p>
            <w:pPr>
              <w:spacing w:line="240" w:lineRule="auto" w:before="0" w:after="0"/>
              <w:pStyle w:val="Compact"/>
            </w:pPr>
            <w:r>
              <w:rPr>
                <w:sz w:val="20"/>
                <w:szCs w:val="20"/>
              </w:rPr>
              <w:t xml:space="preserve">A/AC.105/C.2/2019/CRP.17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by Japan to the Bureau of the Working Group on the “Space2030” Agenda</w:t>
            </w:r>
          </w:p>
        </w:tc>
        <w:tc>
          <w:tcPr>
            <w:tcW w:w="0" w:type="auto"/>
          </w:tcPr>
          <w:p>
            <w:pPr>
              <w:spacing w:line="240" w:lineRule="auto" w:before="0" w:after="0"/>
              <w:pStyle w:val="Compact"/>
            </w:pPr>
            <w:r>
              <w:rPr>
                <w:sz w:val="20"/>
                <w:szCs w:val="20"/>
              </w:rPr>
              <w:t xml:space="preserve">3186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8.0665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id=a70438601a2a29cf symbol=A/AC.105/C.2/2019/CRP.17 text_path=text/a70438601a2a29cf.txt</w:t>
            </w:r>
          </w:p>
        </w:tc>
      </w:tr>
      <w:tr>
        <w:tc>
          <w:tcPr>
            <w:tcW w:w="0" w:type="auto"/>
          </w:tcPr>
          <w:p>
            <w:pPr>
              <w:spacing w:line="240" w:lineRule="auto" w:before="0" w:after="0"/>
              <w:pStyle w:val="Compact"/>
            </w:pPr>
            <w:r>
              <w:rPr>
                <w:sz w:val="20"/>
                <w:szCs w:val="20"/>
              </w:rPr>
              <w:t xml:space="preserve">A/AC.105/C.2/2019/CRP.12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Institute of Space Law</w:t>
            </w:r>
          </w:p>
        </w:tc>
        <w:tc>
          <w:tcPr>
            <w:tcW w:w="0" w:type="auto"/>
          </w:tcPr>
          <w:p>
            <w:pPr>
              <w:spacing w:line="240" w:lineRule="auto" w:before="0" w:after="0"/>
              <w:pStyle w:val="Compact"/>
            </w:pPr>
            <w:r>
              <w:rPr>
                <w:sz w:val="20"/>
                <w:szCs w:val="20"/>
              </w:rPr>
              <w:t xml:space="preserve">13625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9.5197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id=b8aa280afe34ee32 symbol=A/AC.105/C.2/2019/CRP.12 text_path=text/b8aa280afe34ee32.txt</w:t>
            </w:r>
          </w:p>
        </w:tc>
      </w:tr>
      <w:tr>
        <w:tc>
          <w:tcPr>
            <w:tcW w:w="0" w:type="auto"/>
          </w:tcPr>
          <w:p>
            <w:pPr>
              <w:spacing w:line="240" w:lineRule="auto" w:before="0" w:after="0"/>
              <w:pStyle w:val="Compact"/>
            </w:pPr>
            <w:r>
              <w:rPr>
                <w:sz w:val="20"/>
                <w:szCs w:val="20"/>
              </w:rPr>
              <w:t xml:space="preserve">A/AC.105/C.2/2019/CRP.15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Questionnaire on the application of international law to small satellite activities Armenia and Indonesia</w:t>
            </w:r>
          </w:p>
        </w:tc>
        <w:tc>
          <w:tcPr>
            <w:tcW w:w="0" w:type="auto"/>
          </w:tcPr>
          <w:p>
            <w:pPr>
              <w:spacing w:line="240" w:lineRule="auto" w:before="0" w:after="0"/>
              <w:pStyle w:val="Compact"/>
            </w:pPr>
            <w:r>
              <w:rPr>
                <w:sz w:val="20"/>
                <w:szCs w:val="20"/>
              </w:rPr>
              <w:t xml:space="preserve">10879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id=57fd14c77200d577 symbol=A/AC.105/C.2/2019/CRP.15 text_path=text/57fd14c77200d577.txt</w:t>
            </w:r>
          </w:p>
        </w:tc>
      </w:tr>
      <w:tr>
        <w:tc>
          <w:tcPr>
            <w:tcW w:w="0" w:type="auto"/>
          </w:tcPr>
          <w:p>
            <w:pPr>
              <w:spacing w:line="240" w:lineRule="auto" w:before="0" w:after="0"/>
              <w:pStyle w:val="Compact"/>
            </w:pPr>
            <w:r>
              <w:rPr>
                <w:sz w:val="20"/>
                <w:szCs w:val="20"/>
              </w:rPr>
              <w:t xml:space="preserve">A/AC.105/C.2/2019/CRP.3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Status of International Agreements relating to activities in outer space as at 1 January 2019</w:t>
            </w:r>
          </w:p>
        </w:tc>
        <w:tc>
          <w:tcPr>
            <w:tcW w:w="0" w:type="auto"/>
          </w:tcPr>
          <w:p>
            <w:pPr>
              <w:spacing w:line="240" w:lineRule="auto" w:before="0" w:after="0"/>
              <w:pStyle w:val="Compact"/>
            </w:pPr>
            <w:r>
              <w:rPr>
                <w:sz w:val="20"/>
                <w:szCs w:val="20"/>
              </w:rPr>
              <w:t xml:space="preserve">22143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id=af31595c89eda06e symbol=A/AC.105/C.2/2019/CRP.3 text_path=text/af31595c89eda06e.txt</w:t>
            </w:r>
          </w:p>
        </w:tc>
      </w:tr>
      <w:tr>
        <w:tc>
          <w:tcPr>
            <w:tcW w:w="0" w:type="auto"/>
          </w:tcPr>
          <w:p>
            <w:pPr>
              <w:spacing w:line="240" w:lineRule="auto" w:before="0" w:after="0"/>
              <w:pStyle w:val="Compact"/>
            </w:pPr>
            <w:r>
              <w:rPr>
                <w:sz w:val="20"/>
                <w:szCs w:val="20"/>
              </w:rPr>
              <w:t xml:space="preserve">A/AC.105/C.2/2019/CRP.11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Pakistan, United Arab Emirates and Secure World Foundation</w:t>
            </w:r>
          </w:p>
        </w:tc>
        <w:tc>
          <w:tcPr>
            <w:tcW w:w="0" w:type="auto"/>
          </w:tcPr>
          <w:p>
            <w:pPr>
              <w:spacing w:line="240" w:lineRule="auto" w:before="0" w:after="0"/>
              <w:pStyle w:val="Compact"/>
            </w:pPr>
            <w:r>
              <w:rPr>
                <w:sz w:val="20"/>
                <w:szCs w:val="20"/>
              </w:rPr>
              <w:t xml:space="preserve">23499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10.0647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id=bb44069550aa39b0 symbol=A/AC.105/C.2/2019/CRP.11 text_path=text/bb44069550aa39b0.txt</w:t>
            </w:r>
          </w:p>
        </w:tc>
      </w:tr>
      <w:tr>
        <w:tc>
          <w:tcPr>
            <w:tcW w:w="0" w:type="auto"/>
          </w:tcPr>
          <w:p>
            <w:pPr>
              <w:spacing w:line="240" w:lineRule="auto" w:before="0" w:after="0"/>
              <w:pStyle w:val="Compact"/>
            </w:pPr>
            <w:r>
              <w:rPr>
                <w:sz w:val="20"/>
                <w:szCs w:val="20"/>
              </w:rPr>
              <w:t xml:space="preserve">A/AC.105/C.2/2019/CRP.10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Zero draft - The “Space2030” Agenda: Space as a driver of sustainable development Working paper submitted by the Bureau of the Working Group on the “Space2030” Agenda</w:t>
            </w:r>
          </w:p>
        </w:tc>
        <w:tc>
          <w:tcPr>
            <w:tcW w:w="0" w:type="auto"/>
          </w:tcPr>
          <w:p>
            <w:pPr>
              <w:spacing w:line="240" w:lineRule="auto" w:before="0" w:after="0"/>
              <w:pStyle w:val="Compact"/>
            </w:pPr>
            <w:r>
              <w:rPr>
                <w:sz w:val="20"/>
                <w:szCs w:val="20"/>
              </w:rPr>
              <w:t xml:space="preserve">22748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id=005d84574f8a2ef5 symbol=A/AC.105/C.2/2019/CRP.10 text_path=text/005d84574f8a2ef5.txt</w:t>
            </w:r>
          </w:p>
        </w:tc>
      </w:tr>
      <w:tr>
        <w:tc>
          <w:tcPr>
            <w:tcW w:w="0" w:type="auto"/>
          </w:tcPr>
          <w:p>
            <w:pPr>
              <w:spacing w:line="240" w:lineRule="auto" w:before="0" w:after="0"/>
              <w:pStyle w:val="Compact"/>
            </w:pPr>
            <w:r>
              <w:rPr>
                <w:sz w:val="20"/>
                <w:szCs w:val="20"/>
              </w:rPr>
              <w:t xml:space="preserve">A/AC.105/C.2/2019/CRP.8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Questionnaire on the application of international law to small satellite activities Brazil and Czechia</w:t>
            </w:r>
          </w:p>
        </w:tc>
        <w:tc>
          <w:tcPr>
            <w:tcW w:w="0" w:type="auto"/>
          </w:tcPr>
          <w:p>
            <w:pPr>
              <w:spacing w:line="240" w:lineRule="auto" w:before="0" w:after="0"/>
              <w:pStyle w:val="Compact"/>
            </w:pPr>
            <w:r>
              <w:rPr>
                <w:sz w:val="20"/>
                <w:szCs w:val="20"/>
              </w:rPr>
              <w:t xml:space="preserve">13176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9.4862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id=eaaa5b3d49c153ad symbol=A/AC.105/C.2/2019/CRP.8 text_path=text/eaaa5b3d49c153ad.txt</w:t>
            </w:r>
          </w:p>
        </w:tc>
      </w:tr>
      <w:tr>
        <w:tc>
          <w:tcPr>
            <w:tcW w:w="0" w:type="auto"/>
          </w:tcPr>
          <w:p>
            <w:pPr>
              <w:spacing w:line="240" w:lineRule="auto" w:before="0" w:after="0"/>
              <w:pStyle w:val="Compact"/>
            </w:pPr>
            <w:r>
              <w:rPr>
                <w:sz w:val="20"/>
                <w:szCs w:val="20"/>
              </w:rPr>
              <w:t xml:space="preserve">A/AC.105/C.2/2019/CRP.7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Matters relating to the definition and delimitation of outer space: replies of Tunisia</w:t>
            </w:r>
          </w:p>
        </w:tc>
        <w:tc>
          <w:tcPr>
            <w:tcW w:w="0" w:type="auto"/>
          </w:tcPr>
          <w:p>
            <w:pPr>
              <w:spacing w:line="240" w:lineRule="auto" w:before="0" w:after="0"/>
              <w:pStyle w:val="Compact"/>
            </w:pPr>
            <w:r>
              <w:rPr>
                <w:sz w:val="20"/>
                <w:szCs w:val="20"/>
              </w:rPr>
              <w:t xml:space="preserve">9699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9.1798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id=e56d531c366eafd5 symbol=A/AC.105/C.2/2019/CRP.7 text_path=text/e56d531c366eafd5.txt</w:t>
            </w:r>
          </w:p>
        </w:tc>
      </w:tr>
      <w:tr>
        <w:tc>
          <w:tcPr>
            <w:tcW w:w="0" w:type="auto"/>
          </w:tcPr>
          <w:p>
            <w:pPr>
              <w:spacing w:line="240" w:lineRule="auto" w:before="0" w:after="0"/>
              <w:pStyle w:val="Compact"/>
            </w:pPr>
            <w:r>
              <w:rPr>
                <w:sz w:val="20"/>
                <w:szCs w:val="20"/>
              </w:rPr>
              <w:t xml:space="preserve">A/AC.105/C.2/2019/CRP.6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Matters relating to the definition and delimitation of outer space: replies of Greece</w:t>
            </w:r>
          </w:p>
        </w:tc>
        <w:tc>
          <w:tcPr>
            <w:tcW w:w="0" w:type="auto"/>
          </w:tcPr>
          <w:p>
            <w:pPr>
              <w:spacing w:line="240" w:lineRule="auto" w:before="0" w:after="0"/>
              <w:pStyle w:val="Compact"/>
            </w:pPr>
            <w:r>
              <w:rPr>
                <w:sz w:val="20"/>
                <w:szCs w:val="20"/>
              </w:rPr>
              <w:t xml:space="preserve">6990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id=fe7db4f0119813d7 symbol=A/AC.105/C.2/2019/CRP.6 text_path=text/fe7db4f0119813d7.txt</w:t>
            </w:r>
          </w:p>
        </w:tc>
      </w:tr>
      <w:tr>
        <w:tc>
          <w:tcPr>
            <w:tcW w:w="0" w:type="auto"/>
          </w:tcPr>
          <w:p>
            <w:pPr>
              <w:spacing w:line="240" w:lineRule="auto" w:before="0" w:after="0"/>
              <w:pStyle w:val="Compact"/>
            </w:pPr>
            <w:r>
              <w:rPr>
                <w:sz w:val="20"/>
                <w:szCs w:val="20"/>
              </w:rPr>
              <w:t xml:space="preserve">A/AC.105/C.2/2019/CRP.5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Matters relating to the definition and delimitation of outer space: replies of the United Arab Emirates</w:t>
            </w:r>
          </w:p>
        </w:tc>
        <w:tc>
          <w:tcPr>
            <w:tcW w:w="0" w:type="auto"/>
          </w:tcPr>
          <w:p>
            <w:pPr>
              <w:spacing w:line="240" w:lineRule="auto" w:before="0" w:after="0"/>
              <w:pStyle w:val="Compact"/>
            </w:pPr>
            <w:r>
              <w:rPr>
                <w:sz w:val="20"/>
                <w:szCs w:val="20"/>
              </w:rPr>
              <w:t xml:space="preserve">8730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id=3c5f26c8a87dab74 symbol=A/AC.105/C.2/2019/CRP.5 text_path=text/3c5f26c8a87dab74.txt</w:t>
            </w:r>
          </w:p>
        </w:tc>
      </w:tr>
      <w:tr>
        <w:tc>
          <w:tcPr>
            <w:tcW w:w="0" w:type="auto"/>
          </w:tcPr>
          <w:p>
            <w:pPr>
              <w:spacing w:line="240" w:lineRule="auto" w:before="0" w:after="0"/>
              <w:pStyle w:val="Compact"/>
            </w:pPr>
            <w:r>
              <w:rPr>
                <w:sz w:val="20"/>
                <w:szCs w:val="20"/>
              </w:rPr>
              <w:t xml:space="preserve">A/AC.105/C.2/2019/CRP.4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Moon Village Association</w:t>
            </w:r>
          </w:p>
        </w:tc>
        <w:tc>
          <w:tcPr>
            <w:tcW w:w="0" w:type="auto"/>
          </w:tcPr>
          <w:p>
            <w:pPr>
              <w:spacing w:line="240" w:lineRule="auto" w:before="0" w:after="0"/>
              <w:pStyle w:val="Compact"/>
            </w:pPr>
            <w:r>
              <w:rPr>
                <w:sz w:val="20"/>
                <w:szCs w:val="20"/>
              </w:rPr>
              <w:t xml:space="preserve">57246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id=26c0039731ccc225 symbol=A/AC.105/C.2/2019/CRP.4 text_path=text/26c0039731ccc225.txt</w:t>
            </w:r>
          </w:p>
        </w:tc>
      </w:tr>
      <w:tr>
        <w:tc>
          <w:tcPr>
            <w:tcW w:w="0" w:type="auto"/>
          </w:tcPr>
          <w:p>
            <w:pPr>
              <w:spacing w:line="240" w:lineRule="auto" w:before="0" w:after="0"/>
              <w:pStyle w:val="Compact"/>
            </w:pPr>
            <w:r>
              <w:rPr>
                <w:sz w:val="20"/>
                <w:szCs w:val="20"/>
              </w:rPr>
              <w:t xml:space="preserve">A/AC.105/C.2/L.311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for the establishment of a working group for the development of an international regime for the utilization and exploitation of space resources Working paper by Belgium and Greece</w:t>
            </w:r>
          </w:p>
        </w:tc>
        <w:tc>
          <w:tcPr>
            <w:tcW w:w="0" w:type="auto"/>
          </w:tcPr>
          <w:p>
            <w:pPr>
              <w:spacing w:line="240" w:lineRule="auto" w:before="0" w:after="0"/>
              <w:pStyle w:val="Compact"/>
            </w:pPr>
            <w:r>
              <w:rPr>
                <w:sz w:val="20"/>
                <w:szCs w:val="20"/>
              </w:rPr>
              <w:t xml:space="preserve">23666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id=e5b44bbbbc456883 symbol=A/AC.105/C.2/L.311 text_path=text/e5b44bbbbc456883.txt</w:t>
            </w:r>
          </w:p>
        </w:tc>
      </w:tr>
      <w:tr>
        <w:tc>
          <w:tcPr>
            <w:tcW w:w="0" w:type="auto"/>
          </w:tcPr>
          <w:p>
            <w:pPr>
              <w:spacing w:line="240" w:lineRule="auto" w:before="0" w:after="0"/>
              <w:pStyle w:val="Compact"/>
            </w:pPr>
            <w:r>
              <w:rPr>
                <w:sz w:val="20"/>
                <w:szCs w:val="20"/>
              </w:rPr>
              <w:t xml:space="preserve">A/AC.105/1202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Scientific and Technical Subcommittee on its fifty-sixth session, held in Vienna from 11 to 22 February 2019</w:t>
            </w:r>
          </w:p>
        </w:tc>
        <w:tc>
          <w:tcPr>
            <w:tcW w:w="0" w:type="auto"/>
          </w:tcPr>
          <w:p>
            <w:pPr>
              <w:spacing w:line="240" w:lineRule="auto" w:before="0" w:after="0"/>
              <w:pStyle w:val="Compact"/>
            </w:pPr>
            <w:r>
              <w:rPr>
                <w:sz w:val="20"/>
                <w:szCs w:val="20"/>
              </w:rPr>
              <w:t xml:space="preserve">195239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id=28e2e005b34a9f9e symbol=A/AC.105/1202 text_path=text/28e2e005b34a9f9e.txt</w:t>
            </w:r>
          </w:p>
        </w:tc>
      </w:tr>
      <w:tr>
        <w:tc>
          <w:tcPr>
            <w:tcW w:w="0" w:type="auto"/>
          </w:tcPr>
          <w:p>
            <w:pPr>
              <w:spacing w:line="240" w:lineRule="auto" w:before="0" w:after="0"/>
              <w:pStyle w:val="Compact"/>
            </w:pPr>
            <w:r>
              <w:rPr>
                <w:sz w:val="20"/>
                <w:szCs w:val="20"/>
              </w:rPr>
              <w:t xml:space="preserve">A/AC.105/C.2/L.307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structure of a “Space2030” agenda and implementation plan (revised) Working paper submitted by the Bureau of the Working Group on the “Space2030” Agenda</w:t>
            </w:r>
          </w:p>
        </w:tc>
        <w:tc>
          <w:tcPr>
            <w:tcW w:w="0" w:type="auto"/>
          </w:tcPr>
          <w:p>
            <w:pPr>
              <w:spacing w:line="240" w:lineRule="auto" w:before="0" w:after="0"/>
              <w:pStyle w:val="Compact"/>
            </w:pPr>
            <w:r>
              <w:rPr>
                <w:sz w:val="20"/>
                <w:szCs w:val="20"/>
              </w:rPr>
              <w:t xml:space="preserve">14496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9.5816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id=21230a84d2801431 symbol=A/AC.105/C.2/L.307 text_path=text/21230a84d2801431.txt</w:t>
            </w:r>
          </w:p>
        </w:tc>
      </w:tr>
      <w:tr>
        <w:tc>
          <w:tcPr>
            <w:tcW w:w="0" w:type="auto"/>
          </w:tcPr>
          <w:p>
            <w:pPr>
              <w:spacing w:line="240" w:lineRule="auto" w:before="0" w:after="0"/>
              <w:pStyle w:val="Compact"/>
            </w:pPr>
            <w:r>
              <w:rPr>
                <w:sz w:val="20"/>
                <w:szCs w:val="20"/>
              </w:rPr>
              <w:t xml:space="preserve">A/AC.105/C.2/2019/CRP.1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5159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8.5485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id=0263f4e764e2a101 symbol=A/AC.105/C.2/2019/CRP.1 text_path=text/0263f4e764e2a101.txt</w:t>
            </w:r>
          </w:p>
        </w:tc>
      </w:tr>
      <w:tr>
        <w:tc>
          <w:tcPr>
            <w:tcW w:w="0" w:type="auto"/>
          </w:tcPr>
          <w:p>
            <w:pPr>
              <w:spacing w:line="240" w:lineRule="auto" w:before="0" w:after="0"/>
              <w:pStyle w:val="Compact"/>
            </w:pPr>
            <w:r>
              <w:rPr>
                <w:sz w:val="20"/>
                <w:szCs w:val="20"/>
              </w:rPr>
              <w:t xml:space="preserve">A/AC.105/865/Add.22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National legislation and practice relating to definition and delimitation of outer space Pakistan &amp; Saudi Arabia</w:t>
            </w:r>
          </w:p>
        </w:tc>
        <w:tc>
          <w:tcPr>
            <w:tcW w:w="0" w:type="auto"/>
          </w:tcPr>
          <w:p>
            <w:pPr>
              <w:spacing w:line="240" w:lineRule="auto" w:before="0" w:after="0"/>
              <w:pStyle w:val="Compact"/>
            </w:pPr>
            <w:r>
              <w:rPr>
                <w:sz w:val="20"/>
                <w:szCs w:val="20"/>
              </w:rPr>
              <w:t xml:space="preserve">3204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8.0722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id=e5ae11d7b963e7c5 symbol=A/AC.105/865/Add.22 text_path=text/e5ae11d7b963e7c5.txt</w:t>
            </w:r>
          </w:p>
        </w:tc>
      </w:tr>
      <w:tr>
        <w:tc>
          <w:tcPr>
            <w:tcW w:w="0" w:type="auto"/>
          </w:tcPr>
          <w:p>
            <w:pPr>
              <w:spacing w:line="240" w:lineRule="auto" w:before="0" w:after="0"/>
              <w:pStyle w:val="Compact"/>
            </w:pPr>
            <w:r>
              <w:rPr>
                <w:sz w:val="20"/>
                <w:szCs w:val="20"/>
              </w:rPr>
              <w:t xml:space="preserve">A/AC.105/C.2/L.310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guidance document under UNISPACE+50 thematic priority 2. “Legal regime of outer space and global governance: current and future perspectives” Working paper submitted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58299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id=8626d75fc37cfeb3 symbol=A/AC.105/C.2/L.310 text_path=text/8626d75fc37cfeb3.txt</w:t>
            </w:r>
          </w:p>
        </w:tc>
      </w:tr>
      <w:tr>
        <w:tc>
          <w:tcPr>
            <w:tcW w:w="0" w:type="auto"/>
          </w:tcPr>
          <w:p>
            <w:pPr>
              <w:spacing w:line="240" w:lineRule="auto" w:before="0" w:after="0"/>
              <w:pStyle w:val="Compact"/>
            </w:pPr>
            <w:r>
              <w:rPr>
                <w:sz w:val="20"/>
                <w:szCs w:val="20"/>
              </w:rPr>
              <w:t xml:space="preserve">A/AC.105/C.2/114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Ibero-American Institute of Aeronautic and Space Law and Commercial Aviation, International Law Association &amp; Secure World Foundation</w:t>
            </w:r>
          </w:p>
        </w:tc>
        <w:tc>
          <w:tcPr>
            <w:tcW w:w="0" w:type="auto"/>
          </w:tcPr>
          <w:p>
            <w:pPr>
              <w:spacing w:line="240" w:lineRule="auto" w:before="0" w:after="0"/>
              <w:pStyle w:val="Compact"/>
            </w:pPr>
            <w:r>
              <w:rPr>
                <w:sz w:val="20"/>
                <w:szCs w:val="20"/>
              </w:rPr>
              <w:t xml:space="preserve">24758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id=eb9c15c753c0beab symbol=A/AC.105/C.2/114 text_path=text/eb9c15c753c0beab.txt</w:t>
            </w:r>
          </w:p>
        </w:tc>
      </w:tr>
      <w:tr>
        <w:tc>
          <w:tcPr>
            <w:tcW w:w="0" w:type="auto"/>
          </w:tcPr>
          <w:p>
            <w:pPr>
              <w:spacing w:line="240" w:lineRule="auto" w:before="0" w:after="0"/>
              <w:pStyle w:val="Compact"/>
            </w:pPr>
            <w:r>
              <w:rPr>
                <w:sz w:val="20"/>
                <w:szCs w:val="20"/>
              </w:rPr>
              <w:t xml:space="preserve">A/AC.105/C.2/L.308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19777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9.8923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id=a1d4580f757a7e27 symbol=A/AC.105/C.2/L.308 text_path=text/a1d4580f757a7e27.txt</w:t>
            </w:r>
          </w:p>
        </w:tc>
      </w:tr>
      <w:tr>
        <w:tc>
          <w:tcPr>
            <w:tcW w:w="0" w:type="auto"/>
          </w:tcPr>
          <w:p>
            <w:pPr>
              <w:spacing w:line="240" w:lineRule="auto" w:before="0" w:after="0"/>
              <w:pStyle w:val="Compact"/>
            </w:pPr>
            <w:r>
              <w:rPr>
                <w:sz w:val="20"/>
                <w:szCs w:val="20"/>
              </w:rPr>
              <w:t xml:space="preserve">A/AC.105/1195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Nations/Russian Federation Conference on Space Law and Policy (Moscow, 11-13 September 2018)</w:t>
            </w:r>
          </w:p>
        </w:tc>
        <w:tc>
          <w:tcPr>
            <w:tcW w:w="0" w:type="auto"/>
          </w:tcPr>
          <w:p>
            <w:pPr>
              <w:spacing w:line="240" w:lineRule="auto" w:before="0" w:after="0"/>
              <w:pStyle w:val="Compact"/>
            </w:pPr>
            <w:r>
              <w:rPr>
                <w:sz w:val="20"/>
                <w:szCs w:val="20"/>
              </w:rPr>
              <w:t xml:space="preserve">37277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10.5261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id=7938bb1924233fa4 symbol=A/AC.105/1195 text_path=text/7938bb1924233fa4.txt</w:t>
            </w:r>
          </w:p>
        </w:tc>
      </w:tr>
      <w:tr>
        <w:tc>
          <w:tcPr>
            <w:tcW w:w="0" w:type="auto"/>
          </w:tcPr>
          <w:p>
            <w:pPr>
              <w:spacing w:line="240" w:lineRule="auto" w:before="0" w:after="0"/>
              <w:pStyle w:val="Compact"/>
            </w:pPr>
            <w:r>
              <w:rPr>
                <w:sz w:val="20"/>
                <w:szCs w:val="20"/>
              </w:rPr>
              <w:t xml:space="preserve">A/AC.105/C.1/L.374/Add.5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IV. Matters relating to remote sensing of the Earth by satellite; XIII. Examination of the physical nature and technical attributes of the geostationary orbit and its utilization and applications; and Draft provisional agenda for the fifty-seventh session of the Scientific and Technical Subcommittee)</w:t>
            </w:r>
          </w:p>
        </w:tc>
        <w:tc>
          <w:tcPr>
            <w:tcW w:w="0" w:type="auto"/>
          </w:tcPr>
          <w:p>
            <w:pPr>
              <w:spacing w:line="240" w:lineRule="auto" w:before="0" w:after="0"/>
              <w:pStyle w:val="Compact"/>
            </w:pPr>
            <w:r>
              <w:rPr>
                <w:sz w:val="20"/>
                <w:szCs w:val="20"/>
              </w:rPr>
              <w:t xml:space="preserve">16632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9.7191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id=79a816196ea6001b symbol=A/AC.105/C.1/L.374/Add.5 text_path=text/79a816196ea6001b.txt</w:t>
            </w:r>
          </w:p>
        </w:tc>
      </w:tr>
      <w:tr>
        <w:tc>
          <w:tcPr>
            <w:tcW w:w="0" w:type="auto"/>
          </w:tcPr>
          <w:p>
            <w:pPr>
              <w:spacing w:line="240" w:lineRule="auto" w:before="0" w:after="0"/>
              <w:pStyle w:val="Compact"/>
            </w:pPr>
            <w:r>
              <w:rPr>
                <w:sz w:val="20"/>
                <w:szCs w:val="20"/>
              </w:rPr>
              <w:t xml:space="preserve">A/AC.105/C.1/L.374/Add.3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III. Space technology for socioeconomic development and VII. Recent developments in global navigation satellite systems</w:t>
            </w:r>
          </w:p>
        </w:tc>
        <w:tc>
          <w:tcPr>
            <w:tcW w:w="0" w:type="auto"/>
          </w:tcPr>
          <w:p>
            <w:pPr>
              <w:spacing w:line="240" w:lineRule="auto" w:before="0" w:after="0"/>
              <w:pStyle w:val="Compact"/>
            </w:pPr>
            <w:r>
              <w:rPr>
                <w:sz w:val="20"/>
                <w:szCs w:val="20"/>
              </w:rPr>
              <w:t xml:space="preserve">17775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9.7855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id=3d0135aa502e39e8 symbol=A/AC.105/C.1/L.374/Add.3 text_path=text/3d0135aa502e39e8.txt</w:t>
            </w:r>
          </w:p>
        </w:tc>
      </w:tr>
      <w:tr>
        <w:tc>
          <w:tcPr>
            <w:tcW w:w="0" w:type="auto"/>
          </w:tcPr>
          <w:p>
            <w:pPr>
              <w:spacing w:line="240" w:lineRule="auto" w:before="0" w:after="0"/>
              <w:pStyle w:val="Compact"/>
            </w:pPr>
            <w:r>
              <w:rPr>
                <w:sz w:val="20"/>
                <w:szCs w:val="20"/>
              </w:rPr>
              <w:t xml:space="preserve">A/AC.105/C.1/2019/INF/48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64096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11.0681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id=a395bda0605c20e4 symbol=A/AC.105/C.1/2019/INF/48 text_path=text/a395bda0605c20e4.txt</w:t>
            </w:r>
          </w:p>
        </w:tc>
      </w:tr>
      <w:tr>
        <w:tc>
          <w:tcPr>
            <w:tcW w:w="0" w:type="auto"/>
          </w:tcPr>
          <w:p>
            <w:pPr>
              <w:spacing w:line="240" w:lineRule="auto" w:before="0" w:after="0"/>
              <w:pStyle w:val="Compact"/>
            </w:pPr>
            <w:r>
              <w:rPr>
                <w:sz w:val="20"/>
                <w:szCs w:val="20"/>
              </w:rPr>
              <w:t xml:space="preserve">A/AC.105/C.1/L.374/Add.4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II. United Nations Programme on Space Applications</w:t>
            </w:r>
          </w:p>
        </w:tc>
        <w:tc>
          <w:tcPr>
            <w:tcW w:w="0" w:type="auto"/>
          </w:tcPr>
          <w:p>
            <w:pPr>
              <w:spacing w:line="240" w:lineRule="auto" w:before="0" w:after="0"/>
              <w:pStyle w:val="Compact"/>
            </w:pPr>
            <w:r>
              <w:rPr>
                <w:sz w:val="20"/>
                <w:szCs w:val="20"/>
              </w:rPr>
              <w:t xml:space="preserve">31084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10.3444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id=d326f48305c0add5 symbol=A/AC.105/C.1/L.374/Add.4 text_path=text/d326f48305c0add5.txt</w:t>
            </w:r>
          </w:p>
        </w:tc>
      </w:tr>
      <w:tr>
        <w:tc>
          <w:tcPr>
            <w:tcW w:w="0" w:type="auto"/>
          </w:tcPr>
          <w:p>
            <w:pPr>
              <w:spacing w:line="240" w:lineRule="auto" w:before="0" w:after="0"/>
              <w:pStyle w:val="Compact"/>
            </w:pPr>
            <w:r>
              <w:rPr>
                <w:sz w:val="20"/>
                <w:szCs w:val="20"/>
              </w:rPr>
              <w:t xml:space="preserve">A/AC.105/C.1/L.374/Add.2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V. Space debris and IX. Near-Earth objects</w:t>
            </w:r>
          </w:p>
        </w:tc>
        <w:tc>
          <w:tcPr>
            <w:tcW w:w="0" w:type="auto"/>
          </w:tcPr>
          <w:p>
            <w:pPr>
              <w:spacing w:line="240" w:lineRule="auto" w:before="0" w:after="0"/>
              <w:pStyle w:val="Compact"/>
            </w:pPr>
            <w:r>
              <w:rPr>
                <w:sz w:val="20"/>
                <w:szCs w:val="20"/>
              </w:rPr>
              <w:t xml:space="preserve">21365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9.9695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id=42b24d30b9d437a9 symbol=A/AC.105/C.1/L.374/Add.2 text_path=text/42b24d30b9d437a9.txt</w:t>
            </w:r>
          </w:p>
        </w:tc>
      </w:tr>
      <w:tr>
        <w:tc>
          <w:tcPr>
            <w:tcW w:w="0" w:type="auto"/>
          </w:tcPr>
          <w:p>
            <w:pPr>
              <w:spacing w:line="240" w:lineRule="auto" w:before="0" w:after="0"/>
              <w:pStyle w:val="Compact"/>
            </w:pPr>
            <w:r>
              <w:rPr>
                <w:sz w:val="20"/>
                <w:szCs w:val="20"/>
              </w:rPr>
              <w:t xml:space="preserve">A/AC.105/C.1/WG2030/2019/L.1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Summary 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9433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id=7262eaf0d5c309f3 symbol=A/AC.105/C.1/WG2030/2019/L.1 text_path=text/7262eaf0d5c309f3.txt</w:t>
            </w:r>
          </w:p>
        </w:tc>
      </w:tr>
      <w:tr>
        <w:tc>
          <w:tcPr>
            <w:tcW w:w="0" w:type="auto"/>
          </w:tcPr>
          <w:p>
            <w:pPr>
              <w:spacing w:line="240" w:lineRule="auto" w:before="0" w:after="0"/>
              <w:pStyle w:val="Compact"/>
            </w:pPr>
            <w:r>
              <w:rPr>
                <w:sz w:val="20"/>
                <w:szCs w:val="20"/>
              </w:rPr>
              <w:t xml:space="preserve">A/AC.105/C.1/L.374/Add.1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VIII. Space weather; X. Long-term sustainability of outer space activities; XI. Use of nuclear power sources in outer space; and XII. Space and global health</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10.3531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id=154c1a8bec2d6a06 symbol=A/AC.105/C.1/L.374/Add.1 text_path=text/154c1a8bec2d6a06.txt</w:t>
            </w:r>
          </w:p>
        </w:tc>
      </w:tr>
      <w:tr>
        <w:tc>
          <w:tcPr>
            <w:tcW w:w="0" w:type="auto"/>
          </w:tcPr>
          <w:p>
            <w:pPr>
              <w:spacing w:line="240" w:lineRule="auto" w:before="0" w:after="0"/>
              <w:pStyle w:val="Compact"/>
            </w:pPr>
            <w:r>
              <w:rPr>
                <w:sz w:val="20"/>
                <w:szCs w:val="20"/>
              </w:rPr>
              <w:t xml:space="preserve">A/AC.105/C.1/L.374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27206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id=78310c0d11f628c9 symbol=A/AC.105/C.1/L.374 text_path=text/78310c0d11f628c9.txt</w:t>
            </w:r>
          </w:p>
        </w:tc>
      </w:tr>
      <w:tr>
        <w:tc>
          <w:tcPr>
            <w:tcW w:w="0" w:type="auto"/>
          </w:tcPr>
          <w:p>
            <w:pPr>
              <w:spacing w:line="240" w:lineRule="auto" w:before="0" w:after="0"/>
              <w:pStyle w:val="Compact"/>
            </w:pPr>
            <w:r>
              <w:rPr>
                <w:sz w:val="20"/>
                <w:szCs w:val="20"/>
              </w:rPr>
              <w:t xml:space="preserve">A/AC.105/C.1/SGH/2019/L.1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of the Working Group on Space and Global Health</w:t>
            </w:r>
          </w:p>
        </w:tc>
        <w:tc>
          <w:tcPr>
            <w:tcW w:w="0" w:type="auto"/>
          </w:tcPr>
          <w:p>
            <w:pPr>
              <w:spacing w:line="240" w:lineRule="auto" w:before="0" w:after="0"/>
              <w:pStyle w:val="Compact"/>
            </w:pPr>
            <w:r>
              <w:rPr>
                <w:sz w:val="20"/>
                <w:szCs w:val="20"/>
              </w:rPr>
              <w:t xml:space="preserve">14051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9.5504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id=4d9e191eeeb886f2 symbol=A/AC.105/C.1/SGH/2019/L.1 text_path=text/4d9e191eeeb886f2.txt</w:t>
            </w:r>
          </w:p>
        </w:tc>
      </w:tr>
      <w:tr>
        <w:tc>
          <w:tcPr>
            <w:tcW w:w="0" w:type="auto"/>
          </w:tcPr>
          <w:p>
            <w:pPr>
              <w:spacing w:line="240" w:lineRule="auto" w:before="0" w:after="0"/>
              <w:pStyle w:val="Compact"/>
            </w:pPr>
            <w:r>
              <w:rPr>
                <w:sz w:val="20"/>
                <w:szCs w:val="20"/>
              </w:rPr>
              <w:t xml:space="preserve">A/AC.105/C.1/2019/CRP.14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on the way forward to address various aspects of the long-term sustainability of outer space activities in the Scientific and Technical Subcommittee</w:t>
            </w:r>
          </w:p>
        </w:tc>
        <w:tc>
          <w:tcPr>
            <w:tcW w:w="0" w:type="auto"/>
          </w:tcPr>
          <w:p>
            <w:pPr>
              <w:spacing w:line="240" w:lineRule="auto" w:before="0" w:after="0"/>
              <w:pStyle w:val="Compact"/>
            </w:pPr>
            <w:r>
              <w:rPr>
                <w:sz w:val="20"/>
                <w:szCs w:val="20"/>
              </w:rPr>
              <w:t xml:space="preserve">2391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7.7795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id=f63d16f251f3f925 symbol=A/AC.105/C.1/2019/CRP.14 text_path=text/f63d16f251f3f925.txt</w:t>
            </w:r>
          </w:p>
        </w:tc>
      </w:tr>
      <w:tr>
        <w:tc>
          <w:tcPr>
            <w:tcW w:w="0" w:type="auto"/>
          </w:tcPr>
          <w:p>
            <w:pPr>
              <w:spacing w:line="240" w:lineRule="auto" w:before="0" w:after="0"/>
              <w:pStyle w:val="Compact"/>
            </w:pPr>
            <w:r>
              <w:rPr>
                <w:sz w:val="20"/>
                <w:szCs w:val="20"/>
              </w:rPr>
              <w:t xml:space="preserve">A/AC.105/C.1/NPS/2019/L.1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8255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9.0186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id=318425aaa9abf883 symbol=A/AC.105/C.1/NPS/2019/L.1 text_path=text/318425aaa9abf883.txt</w:t>
            </w:r>
          </w:p>
        </w:tc>
      </w:tr>
      <w:tr>
        <w:tc>
          <w:tcPr>
            <w:tcW w:w="0" w:type="auto"/>
          </w:tcPr>
          <w:p>
            <w:pPr>
              <w:spacing w:line="240" w:lineRule="auto" w:before="0" w:after="0"/>
              <w:pStyle w:val="Compact"/>
            </w:pPr>
            <w:r>
              <w:rPr>
                <w:sz w:val="20"/>
                <w:szCs w:val="20"/>
              </w:rPr>
              <w:t xml:space="preserve">A/AC.105/C.1/2019/CRP.12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Progress report on the work of the Expert Group on Space Weather at the 56th session of the Subcommittee Submitted by the Rapporteur of the Expert Group on Space Weather</w:t>
            </w:r>
          </w:p>
        </w:tc>
        <w:tc>
          <w:tcPr>
            <w:tcW w:w="0" w:type="auto"/>
          </w:tcPr>
          <w:p>
            <w:pPr>
              <w:spacing w:line="240" w:lineRule="auto" w:before="0" w:after="0"/>
              <w:pStyle w:val="Compact"/>
            </w:pPr>
            <w:r>
              <w:rPr>
                <w:sz w:val="20"/>
                <w:szCs w:val="20"/>
              </w:rPr>
              <w:t xml:space="preserve">23126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10.0487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id=6968cd03867d25dd symbol=A/AC.105/C.1/2019/CRP.12 text_path=text/6968cd03867d25dd.txt</w:t>
            </w:r>
          </w:p>
        </w:tc>
      </w:tr>
      <w:tr>
        <w:tc>
          <w:tcPr>
            <w:tcW w:w="0" w:type="auto"/>
          </w:tcPr>
          <w:p>
            <w:pPr>
              <w:spacing w:line="240" w:lineRule="auto" w:before="0" w:after="0"/>
              <w:pStyle w:val="Compact"/>
            </w:pPr>
            <w:r>
              <w:rPr>
                <w:sz w:val="20"/>
                <w:szCs w:val="20"/>
              </w:rPr>
              <w:t xml:space="preserve">A/AC.105/C.1/2019/CRP.2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65486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11.0896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id=6b830e7862612f45 symbol=A/AC.105/C.1/2019/CRP.2 text_path=text/6b830e7862612f45.txt</w:t>
            </w:r>
          </w:p>
        </w:tc>
      </w:tr>
      <w:tr>
        <w:tc>
          <w:tcPr>
            <w:tcW w:w="0" w:type="auto"/>
          </w:tcPr>
          <w:p>
            <w:pPr>
              <w:spacing w:line="240" w:lineRule="auto" w:before="0" w:after="0"/>
              <w:pStyle w:val="Compact"/>
            </w:pPr>
            <w:r>
              <w:rPr>
                <w:sz w:val="20"/>
                <w:szCs w:val="20"/>
              </w:rPr>
              <w:t xml:space="preserve">A/AC.105/C.1/2019/CRP.4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Method of work of the Working Group on the “Space2030” Agenda of the Committee on the Peaceful uses of Outer Space under new agenda item “’Space2030’ agenda” Note by the Bureau of the Working Group on the “Space2030” Agenda</w:t>
            </w:r>
          </w:p>
        </w:tc>
        <w:tc>
          <w:tcPr>
            <w:tcW w:w="0" w:type="auto"/>
          </w:tcPr>
          <w:p>
            <w:pPr>
              <w:spacing w:line="240" w:lineRule="auto" w:before="0" w:after="0"/>
              <w:pStyle w:val="Compact"/>
            </w:pPr>
            <w:r>
              <w:rPr>
                <w:sz w:val="20"/>
                <w:szCs w:val="20"/>
              </w:rPr>
              <w:t xml:space="preserve">6114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8.7183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id=df5be960a1dfb6e4 symbol=A/AC.105/C.1/2019/CRP.4 text_path=text/df5be960a1dfb6e4.txt</w:t>
            </w:r>
          </w:p>
        </w:tc>
      </w:tr>
      <w:tr>
        <w:tc>
          <w:tcPr>
            <w:tcW w:w="0" w:type="auto"/>
          </w:tcPr>
          <w:p>
            <w:pPr>
              <w:spacing w:line="240" w:lineRule="auto" w:before="0" w:after="0"/>
              <w:pStyle w:val="Compact"/>
            </w:pPr>
            <w:r>
              <w:rPr>
                <w:sz w:val="20"/>
                <w:szCs w:val="20"/>
              </w:rPr>
              <w:t xml:space="preserve">A/AC.105/C.1/2019/CRP.6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Russian Federation</w:t>
            </w:r>
          </w:p>
        </w:tc>
        <w:tc>
          <w:tcPr>
            <w:tcW w:w="0" w:type="auto"/>
          </w:tcPr>
          <w:p>
            <w:pPr>
              <w:spacing w:line="240" w:lineRule="auto" w:before="0" w:after="0"/>
              <w:pStyle w:val="Compact"/>
            </w:pPr>
            <w:r>
              <w:rPr>
                <w:sz w:val="20"/>
                <w:szCs w:val="20"/>
              </w:rPr>
              <w:t xml:space="preserve">25871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id=b55290a90867b254 symbol=A/AC.105/C.1/2019/CRP.6 text_path=text/b55290a90867b254.txt</w:t>
            </w:r>
          </w:p>
        </w:tc>
      </w:tr>
      <w:tr>
        <w:tc>
          <w:tcPr>
            <w:tcW w:w="0" w:type="auto"/>
          </w:tcPr>
          <w:p>
            <w:pPr>
              <w:spacing w:line="240" w:lineRule="auto" w:before="0" w:after="0"/>
              <w:pStyle w:val="Compact"/>
            </w:pPr>
            <w:r>
              <w:rPr>
                <w:sz w:val="20"/>
                <w:szCs w:val="20"/>
              </w:rPr>
              <w:t xml:space="preserve">A/AC.105/C.1/2019/CRP.10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Implementation of the guidelines provided for in the international safety framework for nuclear power source applications in outer space for ESA space missions - The ESA safety policy on the use of nuclear power sources</w:t>
            </w:r>
          </w:p>
        </w:tc>
        <w:tc>
          <w:tcPr>
            <w:tcW w:w="0" w:type="auto"/>
          </w:tcPr>
          <w:p>
            <w:pPr>
              <w:spacing w:line="240" w:lineRule="auto" w:before="0" w:after="0"/>
              <w:pStyle w:val="Compact"/>
            </w:pPr>
            <w:r>
              <w:rPr>
                <w:sz w:val="20"/>
                <w:szCs w:val="20"/>
              </w:rPr>
              <w:t xml:space="preserve">13842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id=60f8053ac544cc5d symbol=A/AC.105/C.1/2019/CRP.10 text_path=text/60f8053ac544cc5d.txt</w:t>
            </w:r>
          </w:p>
        </w:tc>
      </w:tr>
      <w:tr>
        <w:tc>
          <w:tcPr>
            <w:tcW w:w="0" w:type="auto"/>
          </w:tcPr>
          <w:p>
            <w:pPr>
              <w:spacing w:line="240" w:lineRule="auto" w:before="0" w:after="0"/>
              <w:pStyle w:val="Compact"/>
            </w:pPr>
            <w:r>
              <w:rPr>
                <w:sz w:val="20"/>
                <w:szCs w:val="20"/>
              </w:rPr>
              <w:t xml:space="preserve">A/AC.105/C.1/2019/CRP.8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Russian Federation</w:t>
            </w:r>
          </w:p>
        </w:tc>
        <w:tc>
          <w:tcPr>
            <w:tcW w:w="0" w:type="auto"/>
          </w:tcPr>
          <w:p>
            <w:pPr>
              <w:spacing w:line="240" w:lineRule="auto" w:before="0" w:after="0"/>
              <w:pStyle w:val="Compact"/>
            </w:pPr>
            <w:r>
              <w:rPr>
                <w:sz w:val="20"/>
                <w:szCs w:val="20"/>
              </w:rPr>
              <w:t xml:space="preserve">30347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id=ebd1044e89855a8d symbol=A/AC.105/C.1/2019/CRP.8 text_path=text/ebd1044e89855a8d.txt</w:t>
            </w:r>
          </w:p>
        </w:tc>
      </w:tr>
      <w:tr>
        <w:tc>
          <w:tcPr>
            <w:tcW w:w="0" w:type="auto"/>
          </w:tcPr>
          <w:p>
            <w:pPr>
              <w:spacing w:line="240" w:lineRule="auto" w:before="0" w:after="0"/>
              <w:pStyle w:val="Compact"/>
            </w:pPr>
            <w:r>
              <w:rPr>
                <w:sz w:val="20"/>
                <w:szCs w:val="20"/>
              </w:rPr>
              <w:t xml:space="preserve">A/AC.105/C.1/2019/CRP.7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Japan Thailand and the International Astronautical Federation (IAF)</w:t>
            </w:r>
          </w:p>
        </w:tc>
        <w:tc>
          <w:tcPr>
            <w:tcW w:w="0" w:type="auto"/>
          </w:tcPr>
          <w:p>
            <w:pPr>
              <w:spacing w:line="240" w:lineRule="auto" w:before="0" w:after="0"/>
              <w:pStyle w:val="Compact"/>
            </w:pPr>
            <w:r>
              <w:rPr>
                <w:sz w:val="20"/>
                <w:szCs w:val="20"/>
              </w:rPr>
              <w:t xml:space="preserve">47261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10.7634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id=54f6ed3ffd04d657 symbol=A/AC.105/C.1/2019/CRP.7 text_path=text/54f6ed3ffd04d657.txt</w:t>
            </w:r>
          </w:p>
        </w:tc>
      </w:tr>
      <w:tr>
        <w:tc>
          <w:tcPr>
            <w:tcW w:w="0" w:type="auto"/>
          </w:tcPr>
          <w:p>
            <w:pPr>
              <w:spacing w:line="240" w:lineRule="auto" w:before="0" w:after="0"/>
              <w:pStyle w:val="Compact"/>
            </w:pPr>
            <w:r>
              <w:rPr>
                <w:sz w:val="20"/>
                <w:szCs w:val="20"/>
              </w:rPr>
              <w:t xml:space="preserve">A/AC.105/C.1/2019/CRP.5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Luxembourg</w:t>
            </w:r>
          </w:p>
        </w:tc>
        <w:tc>
          <w:tcPr>
            <w:tcW w:w="0" w:type="auto"/>
          </w:tcPr>
          <w:p>
            <w:pPr>
              <w:spacing w:line="240" w:lineRule="auto" w:before="0" w:after="0"/>
              <w:pStyle w:val="Compact"/>
            </w:pPr>
            <w:r>
              <w:rPr>
                <w:sz w:val="20"/>
                <w:szCs w:val="20"/>
              </w:rPr>
              <w:t xml:space="preserve">17755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9.7844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id=68d2f06c790337be symbol=A/AC.105/C.1/2019/CRP.5 text_path=text/68d2f06c790337be.txt</w:t>
            </w:r>
          </w:p>
        </w:tc>
      </w:tr>
      <w:tr>
        <w:tc>
          <w:tcPr>
            <w:tcW w:w="0" w:type="auto"/>
          </w:tcPr>
          <w:p>
            <w:pPr>
              <w:spacing w:line="240" w:lineRule="auto" w:before="0" w:after="0"/>
              <w:pStyle w:val="Compact"/>
            </w:pPr>
            <w:r>
              <w:rPr>
                <w:sz w:val="20"/>
                <w:szCs w:val="20"/>
              </w:rPr>
              <w:t xml:space="preserve">A/AC.105/C.1/2019/CRP.3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Philippines, Thailand &amp; Turkey</w:t>
            </w:r>
          </w:p>
        </w:tc>
        <w:tc>
          <w:tcPr>
            <w:tcW w:w="0" w:type="auto"/>
          </w:tcPr>
          <w:p>
            <w:pPr>
              <w:spacing w:line="240" w:lineRule="auto" w:before="0" w:after="0"/>
              <w:pStyle w:val="Compact"/>
            </w:pPr>
            <w:r>
              <w:rPr>
                <w:sz w:val="20"/>
                <w:szCs w:val="20"/>
              </w:rPr>
              <w:t xml:space="preserve">42273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10.6519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id=a09cb1fa3a31262d symbol=A/AC.105/C.1/2019/CRP.3 text_path=text/a09cb1fa3a31262d.txt</w:t>
            </w:r>
          </w:p>
        </w:tc>
      </w:tr>
      <w:tr>
        <w:tc>
          <w:tcPr>
            <w:tcW w:w="0" w:type="auto"/>
          </w:tcPr>
          <w:p>
            <w:pPr>
              <w:spacing w:line="240" w:lineRule="auto" w:before="0" w:after="0"/>
              <w:pStyle w:val="Compact"/>
            </w:pPr>
            <w:r>
              <w:rPr>
                <w:sz w:val="20"/>
                <w:szCs w:val="20"/>
              </w:rPr>
              <w:t xml:space="preserve">A/AC.105/1039/Add.12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Questions on suborbital flights for scientific missions and/or for human transportation Austria, Myanmar, Pakistan, Saudi Arabia and Secure World Foundation</w:t>
            </w:r>
          </w:p>
        </w:tc>
        <w:tc>
          <w:tcPr>
            <w:tcW w:w="0" w:type="auto"/>
          </w:tcPr>
          <w:p>
            <w:pPr>
              <w:spacing w:line="240" w:lineRule="auto" w:before="0" w:after="0"/>
              <w:pStyle w:val="Compact"/>
            </w:pPr>
            <w:r>
              <w:rPr>
                <w:sz w:val="20"/>
                <w:szCs w:val="20"/>
              </w:rPr>
              <w:t xml:space="preserve">20190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9.9129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id=c758a428985b0cd6 symbol=A/AC.105/1039/Add.12 text_path=text/c758a428985b0cd6.txt</w:t>
            </w:r>
          </w:p>
        </w:tc>
      </w:tr>
      <w:tr>
        <w:tc>
          <w:tcPr>
            <w:tcW w:w="0" w:type="auto"/>
          </w:tcPr>
          <w:p>
            <w:pPr>
              <w:spacing w:line="240" w:lineRule="auto" w:before="0" w:after="0"/>
              <w:pStyle w:val="Compact"/>
            </w:pPr>
            <w:r>
              <w:rPr>
                <w:sz w:val="20"/>
                <w:szCs w:val="20"/>
              </w:rPr>
              <w:t xml:space="preserve">A/AC.105/1191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Thirteenth meeting of the International Committee on Global Navigation Satellite Systems</w:t>
            </w:r>
          </w:p>
        </w:tc>
        <w:tc>
          <w:tcPr>
            <w:tcW w:w="0" w:type="auto"/>
          </w:tcPr>
          <w:p>
            <w:pPr>
              <w:spacing w:line="240" w:lineRule="auto" w:before="0" w:after="0"/>
              <w:pStyle w:val="Compact"/>
            </w:pPr>
            <w:r>
              <w:rPr>
                <w:sz w:val="20"/>
                <w:szCs w:val="20"/>
              </w:rPr>
              <w:t xml:space="preserve">46122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id=8fde3a50ed3252e7 symbol=A/AC.105/1191 text_path=text/8fde3a50ed3252e7.txt</w:t>
            </w:r>
          </w:p>
        </w:tc>
      </w:tr>
      <w:tr>
        <w:tc>
          <w:tcPr>
            <w:tcW w:w="0" w:type="auto"/>
          </w:tcPr>
          <w:p>
            <w:pPr>
              <w:spacing w:line="240" w:lineRule="auto" w:before="0" w:after="0"/>
              <w:pStyle w:val="Compact"/>
            </w:pPr>
            <w:r>
              <w:rPr>
                <w:sz w:val="20"/>
                <w:szCs w:val="20"/>
              </w:rPr>
              <w:t xml:space="preserve">A/AC.105/1192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Activities carried out in 2018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24135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id=d2441c21640c63d7 symbol=A/AC.105/1192 text_path=text/d2441c21640c63d7.txt</w:t>
            </w:r>
          </w:p>
        </w:tc>
      </w:tr>
      <w:tr>
        <w:tc>
          <w:tcPr>
            <w:tcW w:w="0" w:type="auto"/>
          </w:tcPr>
          <w:p>
            <w:pPr>
              <w:spacing w:line="240" w:lineRule="auto" w:before="0" w:after="0"/>
              <w:pStyle w:val="Compact"/>
            </w:pPr>
            <w:r>
              <w:rPr>
                <w:sz w:val="20"/>
                <w:szCs w:val="20"/>
              </w:rPr>
              <w:t xml:space="preserve">A/AC.105/1199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 Expert Meeting on Human Space Technology on the theme “Providing access to space” (Vienna,4-6 December 2018)</w:t>
            </w:r>
          </w:p>
        </w:tc>
        <w:tc>
          <w:tcPr>
            <w:tcW w:w="0" w:type="auto"/>
          </w:tcPr>
          <w:p>
            <w:pPr>
              <w:spacing w:line="240" w:lineRule="auto" w:before="0" w:after="0"/>
              <w:pStyle w:val="Compact"/>
            </w:pPr>
            <w:r>
              <w:rPr>
                <w:sz w:val="20"/>
                <w:szCs w:val="20"/>
              </w:rPr>
              <w:t xml:space="preserve">31590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id=1f79832d73db87bb symbol=A/AC.105/1199 text_path=text/1f79832d73db87bb.txt</w:t>
            </w:r>
          </w:p>
        </w:tc>
      </w:tr>
      <w:tr>
        <w:tc>
          <w:tcPr>
            <w:tcW w:w="0" w:type="auto"/>
          </w:tcPr>
          <w:p>
            <w:pPr>
              <w:spacing w:line="240" w:lineRule="auto" w:before="0" w:after="0"/>
              <w:pStyle w:val="Compact"/>
            </w:pPr>
            <w:r>
              <w:rPr>
                <w:sz w:val="20"/>
                <w:szCs w:val="20"/>
              </w:rPr>
              <w:t xml:space="preserve">A/AC.105/C.1/115/Add.1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Brazil, Finland, Myanmar, Saudi Arabia, Slovakia and the United Arab Emirates</w:t>
            </w:r>
          </w:p>
        </w:tc>
        <w:tc>
          <w:tcPr>
            <w:tcW w:w="0" w:type="auto"/>
          </w:tcPr>
          <w:p>
            <w:pPr>
              <w:spacing w:line="240" w:lineRule="auto" w:before="0" w:after="0"/>
              <w:pStyle w:val="Compact"/>
            </w:pPr>
            <w:r>
              <w:rPr>
                <w:sz w:val="20"/>
                <w:szCs w:val="20"/>
              </w:rPr>
              <w:t xml:space="preserve">24971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id=46ff31dafcec340f symbol=A/AC.105/C.1/115/Add.1 text_path=text/46ff31dafcec340f.txt</w:t>
            </w:r>
          </w:p>
        </w:tc>
      </w:tr>
      <w:tr>
        <w:tc>
          <w:tcPr>
            <w:tcW w:w="0" w:type="auto"/>
          </w:tcPr>
          <w:p>
            <w:pPr>
              <w:spacing w:line="240" w:lineRule="auto" w:before="0" w:after="0"/>
              <w:pStyle w:val="Compact"/>
            </w:pPr>
            <w:r>
              <w:rPr>
                <w:sz w:val="20"/>
                <w:szCs w:val="20"/>
              </w:rPr>
              <w:t xml:space="preserve">A/AC.105/C.1/115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 Mexico and the International Astronautical Federation (IAF)</w:t>
            </w:r>
          </w:p>
        </w:tc>
        <w:tc>
          <w:tcPr>
            <w:tcW w:w="0" w:type="auto"/>
          </w:tcPr>
          <w:p>
            <w:pPr>
              <w:spacing w:line="240" w:lineRule="auto" w:before="0" w:after="0"/>
              <w:pStyle w:val="Compact"/>
            </w:pPr>
            <w:r>
              <w:rPr>
                <w:sz w:val="20"/>
                <w:szCs w:val="20"/>
              </w:rPr>
              <w:t xml:space="preserve">43963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10.6911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id=4cd96b7cdb99503c symbol=A/AC.105/C.1/115 text_path=text/4cd96b7cdb99503c.txt</w:t>
            </w:r>
          </w:p>
        </w:tc>
      </w:tr>
      <w:tr>
        <w:tc>
          <w:tcPr>
            <w:tcW w:w="0" w:type="auto"/>
          </w:tcPr>
          <w:p>
            <w:pPr>
              <w:spacing w:line="240" w:lineRule="auto" w:before="0" w:after="0"/>
              <w:pStyle w:val="Compact"/>
            </w:pPr>
            <w:r>
              <w:rPr>
                <w:sz w:val="20"/>
                <w:szCs w:val="20"/>
              </w:rPr>
              <w:t xml:space="preserve">A/AC.105/1204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Nations/Germany High-level Forum: The way forward after UNISPACE+50 and on “Space2030”</w:t>
            </w:r>
          </w:p>
        </w:tc>
        <w:tc>
          <w:tcPr>
            <w:tcW w:w="0" w:type="auto"/>
          </w:tcPr>
          <w:p>
            <w:pPr>
              <w:spacing w:line="240" w:lineRule="auto" w:before="0" w:after="0"/>
              <w:pStyle w:val="Compact"/>
            </w:pPr>
            <w:r>
              <w:rPr>
                <w:sz w:val="20"/>
                <w:szCs w:val="20"/>
              </w:rPr>
              <w:t xml:space="preserve">30268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id=daede344d528fb66 symbol=A/AC.105/1204 text_path=text/daede344d528fb66.txt</w:t>
            </w:r>
          </w:p>
        </w:tc>
      </w:tr>
      <w:tr>
        <w:tc>
          <w:tcPr>
            <w:tcW w:w="0" w:type="auto"/>
          </w:tcPr>
          <w:p>
            <w:pPr>
              <w:spacing w:line="240" w:lineRule="auto" w:before="0" w:after="0"/>
              <w:pStyle w:val="Compact"/>
            </w:pPr>
            <w:r>
              <w:rPr>
                <w:sz w:val="20"/>
                <w:szCs w:val="20"/>
              </w:rPr>
              <w:t xml:space="preserve">A/AC.105/1206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Nations/Pakistan/Prince Sultan bin Abdulaziz International Prize for Water Fourth International Conference on the Use of Space Technology for Water Management (Islamabad, 26 February - 3 March 2018)</w:t>
            </w:r>
          </w:p>
        </w:tc>
        <w:tc>
          <w:tcPr>
            <w:tcW w:w="0" w:type="auto"/>
          </w:tcPr>
          <w:p>
            <w:pPr>
              <w:spacing w:line="240" w:lineRule="auto" w:before="0" w:after="0"/>
              <w:pStyle w:val="Compact"/>
            </w:pPr>
            <w:r>
              <w:rPr>
                <w:sz w:val="20"/>
                <w:szCs w:val="20"/>
              </w:rPr>
              <w:t xml:space="preserve">39537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id=173520a79a58d262 symbol=A/AC.105/1206 text_path=text/173520a79a58d262.txt</w:t>
            </w:r>
          </w:p>
        </w:tc>
      </w:tr>
      <w:tr>
        <w:tc>
          <w:tcPr>
            <w:tcW w:w="0" w:type="auto"/>
          </w:tcPr>
          <w:p>
            <w:pPr>
              <w:spacing w:line="240" w:lineRule="auto" w:before="0" w:after="0"/>
              <w:pStyle w:val="Compact"/>
            </w:pPr>
            <w:r>
              <w:rPr>
                <w:sz w:val="20"/>
                <w:szCs w:val="20"/>
              </w:rPr>
              <w:t xml:space="preserve">A/AC.105/1196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Nations/Austria Symposium on Space for Sustainable Development Goals, Stronger Partnerships and Strengthened Collaboration (Graz, Austria, 17-19 September 2018)</w:t>
            </w:r>
          </w:p>
        </w:tc>
        <w:tc>
          <w:tcPr>
            <w:tcW w:w="0" w:type="auto"/>
          </w:tcPr>
          <w:p>
            <w:pPr>
              <w:spacing w:line="240" w:lineRule="auto" w:before="0" w:after="0"/>
              <w:pStyle w:val="Compact"/>
            </w:pPr>
            <w:r>
              <w:rPr>
                <w:sz w:val="20"/>
                <w:szCs w:val="20"/>
              </w:rPr>
              <w:t xml:space="preserve">38424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10.5564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id=f0a6137f18894b31 symbol=A/AC.105/1196 text_path=text/f0a6137f18894b31.txt</w:t>
            </w:r>
          </w:p>
        </w:tc>
      </w:tr>
      <w:tr>
        <w:tc>
          <w:tcPr>
            <w:tcW w:w="0" w:type="auto"/>
          </w:tcPr>
          <w:p>
            <w:pPr>
              <w:spacing w:line="240" w:lineRule="auto" w:before="0" w:after="0"/>
              <w:pStyle w:val="Compact"/>
            </w:pPr>
            <w:r>
              <w:rPr>
                <w:sz w:val="20"/>
                <w:szCs w:val="20"/>
              </w:rPr>
              <w:t xml:space="preserve">A/AC.105/1197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Nations/International Astronautical Federation Workshop on Space Technology for Socioeconomic Benefits (Bremen, Germany, 28-30 September 2018)</w:t>
            </w:r>
          </w:p>
        </w:tc>
        <w:tc>
          <w:tcPr>
            <w:tcW w:w="0" w:type="auto"/>
          </w:tcPr>
          <w:p>
            <w:pPr>
              <w:spacing w:line="240" w:lineRule="auto" w:before="0" w:after="0"/>
              <w:pStyle w:val="Compact"/>
            </w:pPr>
            <w:r>
              <w:rPr>
                <w:sz w:val="20"/>
                <w:szCs w:val="20"/>
              </w:rPr>
              <w:t xml:space="preserve">29246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id=d06b40d0935b10d7 symbol=A/AC.105/1197 text_path=text/d06b40d0935b10d7.txt</w:t>
            </w:r>
          </w:p>
        </w:tc>
      </w:tr>
      <w:tr>
        <w:tc>
          <w:tcPr>
            <w:tcW w:w="0" w:type="auto"/>
          </w:tcPr>
          <w:p>
            <w:pPr>
              <w:spacing w:line="240" w:lineRule="auto" w:before="0" w:after="0"/>
              <w:pStyle w:val="Compact"/>
            </w:pPr>
            <w:r>
              <w:rPr>
                <w:sz w:val="20"/>
                <w:szCs w:val="20"/>
              </w:rPr>
              <w:t xml:space="preserve">A/AC.105/C.1/2019/CRP.1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id=8c9d01d61e9251e0 symbol=A/AC.105/C.1/2019/CRP.1 text_path=text/8c9d01d61e9251e0.txt</w:t>
            </w:r>
          </w:p>
        </w:tc>
      </w:tr>
      <w:tr>
        <w:tc>
          <w:tcPr>
            <w:tcW w:w="0" w:type="auto"/>
          </w:tcPr>
          <w:p>
            <w:pPr>
              <w:spacing w:line="240" w:lineRule="auto" w:before="0" w:after="0"/>
              <w:pStyle w:val="Compact"/>
            </w:pPr>
            <w:r>
              <w:rPr>
                <w:sz w:val="20"/>
                <w:szCs w:val="20"/>
              </w:rPr>
              <w:t xml:space="preserve">A/AC.105/C.1/L.376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Proposed multi-year workplan of the Working Group on Space and Global Health of the Scientific and Technical Subcommittee Working paper prepared by the Chair of the Working Group on Space and Global Health</w:t>
            </w:r>
          </w:p>
        </w:tc>
        <w:tc>
          <w:tcPr>
            <w:tcW w:w="0" w:type="auto"/>
          </w:tcPr>
          <w:p>
            <w:pPr>
              <w:spacing w:line="240" w:lineRule="auto" w:before="0" w:after="0"/>
              <w:pStyle w:val="Compact"/>
            </w:pPr>
            <w:r>
              <w:rPr>
                <w:sz w:val="20"/>
                <w:szCs w:val="20"/>
              </w:rPr>
              <w:t xml:space="preserve">9305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9.1383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id=4b6ef401c238d01e symbol=A/AC.105/C.1/L.376 text_path=text/4b6ef401c238d01e.txt</w:t>
            </w:r>
          </w:p>
        </w:tc>
      </w:tr>
      <w:tr>
        <w:tc>
          <w:tcPr>
            <w:tcW w:w="0" w:type="auto"/>
          </w:tcPr>
          <w:p>
            <w:pPr>
              <w:spacing w:line="240" w:lineRule="auto" w:before="0" w:after="0"/>
              <w:pStyle w:val="Compact"/>
            </w:pPr>
            <w:r>
              <w:rPr>
                <w:sz w:val="20"/>
                <w:szCs w:val="20"/>
              </w:rPr>
              <w:t xml:space="preserve">A/AC.105/C.1/L.373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Annotated provisional agenda (including indicative schedule of work) for STSC 2019</w:t>
            </w:r>
          </w:p>
        </w:tc>
        <w:tc>
          <w:tcPr>
            <w:tcW w:w="0" w:type="auto"/>
          </w:tcPr>
          <w:p>
            <w:pPr>
              <w:spacing w:line="240" w:lineRule="auto" w:before="0" w:after="0"/>
              <w:pStyle w:val="Compact"/>
            </w:pPr>
            <w:r>
              <w:rPr>
                <w:sz w:val="20"/>
                <w:szCs w:val="20"/>
              </w:rPr>
              <w:t xml:space="preserve">19758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9.8913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id=f9e8d3d4119adde5 symbol=A/AC.105/C.1/L.373 text_path=text/f9e8d3d4119adde5.txt</w:t>
            </w:r>
          </w:p>
        </w:tc>
      </w:tr>
      <w:tr>
        <w:tc>
          <w:tcPr>
            <w:tcW w:w="0" w:type="auto"/>
          </w:tcPr>
          <w:p>
            <w:pPr>
              <w:spacing w:line="240" w:lineRule="auto" w:before="0" w:after="0"/>
              <w:pStyle w:val="Compact"/>
            </w:pPr>
            <w:r>
              <w:rPr>
                <w:sz w:val="20"/>
                <w:szCs w:val="20"/>
              </w:rPr>
              <w:t xml:space="preserve">A/AC.105/1190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activities carried out in 2018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49023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id=b95c4cfbe46d5b43 symbol=A/AC.105/1190 text_path=text/b95c4cfbe46d5b43.txt</w:t>
            </w:r>
          </w:p>
        </w:tc>
      </w:tr>
      <w:tr>
        <w:tc>
          <w:tcPr>
            <w:tcW w:w="0" w:type="auto"/>
          </w:tcPr>
          <w:p>
            <w:pPr>
              <w:spacing w:line="240" w:lineRule="auto" w:before="0" w:after="0"/>
              <w:pStyle w:val="Compact"/>
            </w:pPr>
            <w:r>
              <w:rPr>
                <w:sz w:val="20"/>
                <w:szCs w:val="20"/>
              </w:rPr>
              <w:t xml:space="preserve">A/AC.105/C.1/L.372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by the Bureau of the Working Group on the “Space2030” Agenda on a draft structure of a “Space2030” agenda Working paper submitted by the Bureau of the Working Group on the “Space2030” Agenda</w:t>
            </w:r>
          </w:p>
        </w:tc>
        <w:tc>
          <w:tcPr>
            <w:tcW w:w="0" w:type="auto"/>
          </w:tcPr>
          <w:p>
            <w:pPr>
              <w:spacing w:line="240" w:lineRule="auto" w:before="0" w:after="0"/>
              <w:pStyle w:val="Compact"/>
            </w:pPr>
            <w:r>
              <w:rPr>
                <w:sz w:val="20"/>
                <w:szCs w:val="20"/>
              </w:rPr>
              <w:t xml:space="preserve">15081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id=7dc26849429b83be symbol=A/AC.105/C.1/L.372 text_path=text/7dc26849429b83be.txt</w:t>
            </w:r>
          </w:p>
        </w:tc>
      </w:tr>
      <w:tr>
        <w:tc>
          <w:tcPr>
            <w:tcW w:w="0" w:type="auto"/>
          </w:tcPr>
          <w:p>
            <w:pPr>
              <w:spacing w:line="240" w:lineRule="auto" w:before="0" w:after="0"/>
              <w:pStyle w:val="Compact"/>
            </w:pPr>
            <w:r>
              <w:rPr>
                <w:sz w:val="20"/>
                <w:szCs w:val="20"/>
              </w:rPr>
              <w:t xml:space="preserve">A/AC.105/1189/Add.2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Armenia, Kenya, Saudi Arabia, Sudan &amp; United Arab Emirates</w:t>
            </w:r>
          </w:p>
        </w:tc>
        <w:tc>
          <w:tcPr>
            <w:tcW w:w="0" w:type="auto"/>
          </w:tcPr>
          <w:p>
            <w:pPr>
              <w:spacing w:line="240" w:lineRule="auto" w:before="0" w:after="0"/>
              <w:pStyle w:val="Compact"/>
            </w:pPr>
            <w:r>
              <w:rPr>
                <w:sz w:val="20"/>
                <w:szCs w:val="20"/>
              </w:rPr>
              <w:t xml:space="preserve">29681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10.2983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id=4fb514fd967c9789 symbol=A/AC.105/1189/Add.2 text_path=text/4fb514fd967c9789.txt</w:t>
            </w:r>
          </w:p>
        </w:tc>
      </w:tr>
      <w:tr>
        <w:tc>
          <w:tcPr>
            <w:tcW w:w="0" w:type="auto"/>
          </w:tcPr>
          <w:p>
            <w:pPr>
              <w:spacing w:line="240" w:lineRule="auto" w:before="0" w:after="0"/>
              <w:pStyle w:val="Compact"/>
            </w:pPr>
            <w:r>
              <w:rPr>
                <w:sz w:val="20"/>
                <w:szCs w:val="20"/>
              </w:rPr>
              <w:t xml:space="preserve">A/AC.105/C.1/L.367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31520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10.3584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id=17d006bc259ac7ba symbol=A/AC.105/C.1/L.367 text_path=text/17d006bc259ac7ba.txt</w:t>
            </w:r>
          </w:p>
        </w:tc>
      </w:tr>
      <w:tr>
        <w:tc>
          <w:tcPr>
            <w:tcW w:w="0" w:type="auto"/>
          </w:tcPr>
          <w:p>
            <w:pPr>
              <w:spacing w:line="240" w:lineRule="auto" w:before="0" w:after="0"/>
              <w:pStyle w:val="Compact"/>
            </w:pPr>
            <w:r>
              <w:rPr>
                <w:sz w:val="20"/>
                <w:szCs w:val="20"/>
              </w:rPr>
              <w:t xml:space="preserve">A/AC.105/C.1/L.366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77765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11.2614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id=d1b8e5c963bbb95e symbol=A/AC.105/C.1/L.366 text_path=text/d1b8e5c963bbb95e.txt</w:t>
            </w:r>
          </w:p>
        </w:tc>
      </w:tr>
      <w:tr>
        <w:tc>
          <w:tcPr>
            <w:tcW w:w="0" w:type="auto"/>
          </w:tcPr>
          <w:p>
            <w:pPr>
              <w:spacing w:line="240" w:lineRule="auto" w:before="0" w:after="0"/>
              <w:pStyle w:val="Compact"/>
            </w:pPr>
            <w:r>
              <w:rPr>
                <w:sz w:val="20"/>
                <w:szCs w:val="20"/>
              </w:rPr>
              <w:t xml:space="preserve">A/AC.105/1189/Add.1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International cooperation in the peaceful uses of outer space: activities of Member States Brazil, Finland, Myanmar, Oman &amp; Slovakia</w:t>
            </w:r>
          </w:p>
        </w:tc>
        <w:tc>
          <w:tcPr>
            <w:tcW w:w="0" w:type="auto"/>
          </w:tcPr>
          <w:p>
            <w:pPr>
              <w:spacing w:line="240" w:lineRule="auto" w:before="0" w:after="0"/>
              <w:pStyle w:val="Compact"/>
            </w:pPr>
            <w:r>
              <w:rPr>
                <w:sz w:val="20"/>
                <w:szCs w:val="20"/>
              </w:rPr>
              <w:t xml:space="preserve">30988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10.3414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id=304dff7b002d9226 symbol=A/AC.105/1189/Add.1 text_path=text/304dff7b002d9226.txt</w:t>
            </w:r>
          </w:p>
        </w:tc>
      </w:tr>
      <w:tr>
        <w:tc>
          <w:tcPr>
            <w:tcW w:w="0" w:type="auto"/>
          </w:tcPr>
          <w:p>
            <w:pPr>
              <w:spacing w:line="240" w:lineRule="auto" w:before="0" w:after="0"/>
              <w:pStyle w:val="Compact"/>
            </w:pPr>
            <w:r>
              <w:rPr>
                <w:sz w:val="20"/>
                <w:szCs w:val="20"/>
              </w:rPr>
              <w:t xml:space="preserve">A/AC.105/1188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12 July 2018 from the Permanent Mission of Mexico to the United Nations (Vienna) addressed to the Secretary-General</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id=62a3cab761c6e6c3 symbol=A/AC.105/1188 text_path=text/62a3cab761c6e6c3.txt</w:t>
            </w:r>
          </w:p>
        </w:tc>
      </w:tr>
      <w:tr>
        <w:tc>
          <w:tcPr>
            <w:tcW w:w="0" w:type="auto"/>
          </w:tcPr>
          <w:p>
            <w:pPr>
              <w:spacing w:line="240" w:lineRule="auto" w:before="0" w:after="0"/>
              <w:pStyle w:val="Compact"/>
            </w:pPr>
            <w:r>
              <w:rPr>
                <w:sz w:val="20"/>
                <w:szCs w:val="20"/>
              </w:rPr>
              <w:t xml:space="preserve">A/AC.105/1189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Austria, Bahrain, Denmark, Japan, Netherlands &amp; Uruguay</w:t>
            </w:r>
          </w:p>
        </w:tc>
        <w:tc>
          <w:tcPr>
            <w:tcW w:w="0" w:type="auto"/>
          </w:tcPr>
          <w:p>
            <w:pPr>
              <w:spacing w:line="240" w:lineRule="auto" w:before="0" w:after="0"/>
              <w:pStyle w:val="Compact"/>
            </w:pPr>
            <w:r>
              <w:rPr>
                <w:sz w:val="20"/>
                <w:szCs w:val="20"/>
              </w:rPr>
              <w:t xml:space="preserve">47004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id=47b9c9e64bb7e1f1 symbol=A/AC.105/1189 text_path=text/47b9c9e64bb7e1f1.txt</w:t>
            </w:r>
          </w:p>
        </w:tc>
      </w:tr>
      <w:tr>
        <w:tc>
          <w:tcPr>
            <w:tcW w:w="0" w:type="auto"/>
          </w:tcPr>
          <w:p>
            <w:pPr>
              <w:spacing w:line="240" w:lineRule="auto" w:before="0" w:after="0"/>
              <w:pStyle w:val="Compact"/>
            </w:pPr>
            <w:r>
              <w:rPr>
                <w:sz w:val="20"/>
                <w:szCs w:val="20"/>
              </w:rPr>
              <w:t xml:space="preserve">A/AC.105/1205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Nations/Argentina workshop on the applications of global navigation satellite systems (Falda del Carmen, 19-23 March 2018)</w:t>
            </w:r>
          </w:p>
        </w:tc>
        <w:tc>
          <w:tcPr>
            <w:tcW w:w="0" w:type="auto"/>
          </w:tcPr>
          <w:p>
            <w:pPr>
              <w:spacing w:line="240" w:lineRule="auto" w:before="0" w:after="0"/>
              <w:pStyle w:val="Compact"/>
            </w:pPr>
            <w:r>
              <w:rPr>
                <w:sz w:val="20"/>
                <w:szCs w:val="20"/>
              </w:rPr>
              <w:t xml:space="preserve">22130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id=9a2448695cc3ae9c symbol=A/AC.105/1205 text_path=text/9a2448695cc3ae9c.txt</w:t>
            </w:r>
          </w:p>
        </w:tc>
      </w:tr>
      <w:tr>
        <w:tc>
          <w:tcPr>
            <w:tcW w:w="0" w:type="auto"/>
          </w:tcPr>
          <w:p>
            <w:pPr>
              <w:spacing w:line="240" w:lineRule="auto" w:before="0" w:after="0"/>
              <w:pStyle w:val="Compact"/>
            </w:pPr>
            <w:r>
              <w:rPr>
                <w:sz w:val="20"/>
                <w:szCs w:val="20"/>
              </w:rPr>
              <w:t xml:space="preserve">A/AC.105/1194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Nations/Brazil Symposium on Basic Space Technology: Creating Novel Opportunities with Small-Satellite Space Missions (Natal, Brazil, 11-14 September 2018)</w:t>
            </w:r>
          </w:p>
        </w:tc>
        <w:tc>
          <w:tcPr>
            <w:tcW w:w="0" w:type="auto"/>
          </w:tcPr>
          <w:p>
            <w:pPr>
              <w:spacing w:line="240" w:lineRule="auto" w:before="0" w:after="0"/>
              <w:pStyle w:val="Compact"/>
            </w:pPr>
            <w:r>
              <w:rPr>
                <w:sz w:val="20"/>
                <w:szCs w:val="20"/>
              </w:rPr>
              <w:t xml:space="preserve">37711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id=42025a8476e6c3fb symbol=A/AC.105/1194 text_path=text/42025a8476e6c3fb.txt</w:t>
            </w:r>
          </w:p>
        </w:tc>
      </w:tr>
      <w:tr>
        <w:tc>
          <w:tcPr>
            <w:tcW w:w="0" w:type="auto"/>
          </w:tcPr>
          <w:p>
            <w:pPr>
              <w:spacing w:line="240" w:lineRule="auto" w:before="0" w:after="0"/>
              <w:pStyle w:val="Compact"/>
            </w:pPr>
            <w:r>
              <w:rPr>
                <w:sz w:val="20"/>
                <w:szCs w:val="20"/>
              </w:rPr>
              <w:t xml:space="preserve">A/AC.105/1187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22 June 2018 from the Permanent Mission of Paraguay to the United Nations (Vienna) addressed to the Secretary-General</w:t>
            </w:r>
          </w:p>
        </w:tc>
        <w:tc>
          <w:tcPr>
            <w:tcW w:w="0" w:type="auto"/>
          </w:tcPr>
          <w:p>
            <w:pPr>
              <w:spacing w:line="240" w:lineRule="auto" w:before="0" w:after="0"/>
              <w:pStyle w:val="Compact"/>
            </w:pPr>
            <w:r>
              <w:rPr>
                <w:sz w:val="20"/>
                <w:szCs w:val="20"/>
              </w:rPr>
              <w:t xml:space="preserve">3033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8.0173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id=8bbaf70589b92993 symbol=A/AC.105/1187 text_path=text/8bbaf70589b92993.txt</w:t>
            </w:r>
          </w:p>
        </w:tc>
      </w:tr>
      <w:tr>
        <w:tc>
          <w:tcPr>
            <w:tcW w:w="0" w:type="auto"/>
          </w:tcPr>
          <w:p>
            <w:pPr>
              <w:spacing w:line="240" w:lineRule="auto" w:before="0" w:after="0"/>
              <w:pStyle w:val="Compact"/>
            </w:pPr>
            <w:r>
              <w:rPr>
                <w:sz w:val="20"/>
                <w:szCs w:val="20"/>
              </w:rPr>
              <w:t xml:space="preserve">A/AC.105/2018/INF/1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List of Participants (covering UNISPACE+50 High Level Segment (20-21 June) and Regular Session (22-29 June))</w:t>
            </w:r>
          </w:p>
        </w:tc>
        <w:tc>
          <w:tcPr>
            <w:tcW w:w="0" w:type="auto"/>
          </w:tcPr>
          <w:p>
            <w:pPr>
              <w:spacing w:line="240" w:lineRule="auto" w:before="0" w:after="0"/>
              <w:pStyle w:val="Compact"/>
            </w:pPr>
            <w:r>
              <w:rPr>
                <w:sz w:val="20"/>
                <w:szCs w:val="20"/>
              </w:rPr>
              <w:t xml:space="preserve">100974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11.5226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id=4c7c16b098551652 symbol=A/AC.105/2018/INF/1 text_path=text/4c7c16b098551652.txt</w:t>
            </w:r>
          </w:p>
        </w:tc>
      </w:tr>
      <w:tr>
        <w:tc>
          <w:tcPr>
            <w:tcW w:w="0" w:type="auto"/>
          </w:tcPr>
          <w:p>
            <w:pPr>
              <w:spacing w:line="240" w:lineRule="auto" w:before="0" w:after="0"/>
              <w:pStyle w:val="Compact"/>
            </w:pPr>
            <w:r>
              <w:rPr>
                <w:sz w:val="20"/>
                <w:szCs w:val="20"/>
              </w:rPr>
              <w:t xml:space="preserve">A/AC.105/2018/CRP.26/Rev.2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Long-term sustainability of outer space activities: Proposal to adopt and refer to the General Assembly for endorsement the Compendium of Guidelines for the Long-term Sustainability of Outer Space Activities Proposal by Australia, Canada, France, Germany, Israel, Italy, Japan, Netherlands, New Zealand, the United Kingdom, and the United States of America</w:t>
            </w:r>
          </w:p>
        </w:tc>
        <w:tc>
          <w:tcPr>
            <w:tcW w:w="0" w:type="auto"/>
          </w:tcPr>
          <w:p>
            <w:pPr>
              <w:spacing w:line="240" w:lineRule="auto" w:before="0" w:after="0"/>
              <w:pStyle w:val="Compact"/>
            </w:pPr>
            <w:r>
              <w:rPr>
                <w:sz w:val="20"/>
                <w:szCs w:val="20"/>
              </w:rPr>
              <w:t xml:space="preserve">2782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7.9309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id=c6f858540d2f4fd7 symbol=A/AC.105/2018/CRP.26/Rev.2 text_path=text/c6f858540d2f4fd7.txt</w:t>
            </w:r>
          </w:p>
        </w:tc>
      </w:tr>
      <w:tr>
        <w:tc>
          <w:tcPr>
            <w:tcW w:w="0" w:type="auto"/>
          </w:tcPr>
          <w:p>
            <w:pPr>
              <w:spacing w:line="240" w:lineRule="auto" w:before="0" w:after="0"/>
              <w:pStyle w:val="Compact"/>
            </w:pPr>
            <w:r>
              <w:rPr>
                <w:sz w:val="20"/>
                <w:szCs w:val="20"/>
              </w:rPr>
              <w:t xml:space="preserve">A/AC.105/L.314/Add.6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K. Other matters)</w:t>
            </w:r>
          </w:p>
        </w:tc>
        <w:tc>
          <w:tcPr>
            <w:tcW w:w="0" w:type="auto"/>
          </w:tcPr>
          <w:p>
            <w:pPr>
              <w:spacing w:line="240" w:lineRule="auto" w:before="0" w:after="0"/>
              <w:pStyle w:val="Compact"/>
            </w:pPr>
            <w:r>
              <w:rPr>
                <w:sz w:val="20"/>
                <w:szCs w:val="20"/>
              </w:rPr>
              <w:t xml:space="preserve">12909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9.4657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id=5d7295e3bf3c016d symbol=A/AC.105/L.314/Add.6 text_path=text/5d7295e3bf3c016d.txt</w:t>
            </w:r>
          </w:p>
        </w:tc>
      </w:tr>
      <w:tr>
        <w:tc>
          <w:tcPr>
            <w:tcW w:w="0" w:type="auto"/>
          </w:tcPr>
          <w:p>
            <w:pPr>
              <w:spacing w:line="240" w:lineRule="auto" w:before="0" w:after="0"/>
              <w:pStyle w:val="Compact"/>
            </w:pPr>
            <w:r>
              <w:rPr>
                <w:sz w:val="20"/>
                <w:szCs w:val="20"/>
              </w:rPr>
              <w:t xml:space="preserve">A/AC.105/L.314/Add.5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H. Space and climate change; I. Use of space technology in the United Nations system; and J. Future role of the Committee)</w:t>
            </w:r>
          </w:p>
        </w:tc>
        <w:tc>
          <w:tcPr>
            <w:tcW w:w="0" w:type="auto"/>
          </w:tcPr>
          <w:p>
            <w:pPr>
              <w:spacing w:line="240" w:lineRule="auto" w:before="0" w:after="0"/>
              <w:pStyle w:val="Compact"/>
            </w:pPr>
            <w:r>
              <w:rPr>
                <w:sz w:val="20"/>
                <w:szCs w:val="20"/>
              </w:rPr>
              <w:t xml:space="preserve">15995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id=1ca739d52b03b126 symbol=A/AC.105/L.314/Add.5 text_path=text/1ca739d52b03b126.txt</w:t>
            </w:r>
          </w:p>
        </w:tc>
      </w:tr>
      <w:tr>
        <w:tc>
          <w:tcPr>
            <w:tcW w:w="0" w:type="auto"/>
          </w:tcPr>
          <w:p>
            <w:pPr>
              <w:spacing w:line="240" w:lineRule="auto" w:before="0" w:after="0"/>
              <w:pStyle w:val="Compact"/>
            </w:pPr>
            <w:r>
              <w:rPr>
                <w:sz w:val="20"/>
                <w:szCs w:val="20"/>
              </w:rPr>
              <w:t xml:space="preserve">A/AC.105/2018/CRP.26/Rev.1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Long-term sustainability of outer space activities: Proposal to adopt and refer to the General Assembly for endorsement the Compendium of Guidelines for the Long-term Sustainability of Outer Space Activities Proposal by Canada, France, Japan and the United States of America</w:t>
            </w:r>
          </w:p>
        </w:tc>
        <w:tc>
          <w:tcPr>
            <w:tcW w:w="0" w:type="auto"/>
          </w:tcPr>
          <w:p>
            <w:pPr>
              <w:spacing w:line="240" w:lineRule="auto" w:before="0" w:after="0"/>
              <w:pStyle w:val="Compact"/>
            </w:pPr>
            <w:r>
              <w:rPr>
                <w:sz w:val="20"/>
                <w:szCs w:val="20"/>
              </w:rPr>
              <w:t xml:space="preserve">2653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7.8834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id=f7200f82b6fd0940 symbol=A/AC.105/2018/CRP.26/Rev.1 text_path=text/f7200f82b6fd0940.txt</w:t>
            </w:r>
          </w:p>
        </w:tc>
      </w:tr>
      <w:tr>
        <w:tc>
          <w:tcPr>
            <w:tcW w:w="0" w:type="auto"/>
          </w:tcPr>
          <w:p>
            <w:pPr>
              <w:spacing w:line="240" w:lineRule="auto" w:before="0" w:after="0"/>
              <w:pStyle w:val="Compact"/>
            </w:pPr>
            <w:r>
              <w:rPr>
                <w:sz w:val="20"/>
                <w:szCs w:val="20"/>
              </w:rPr>
              <w:t xml:space="preserve">A/AC.105/2018/CRP.26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Long-term sustainability of outer space activities: Proposal to adopt and refer to the General Assembly for endorsement the Compendium of Guidelines for the Long-term Sustainability of Outer Space Activities Proposal by Canada, France and the United States of America</w:t>
            </w:r>
          </w:p>
        </w:tc>
        <w:tc>
          <w:tcPr>
            <w:tcW w:w="0" w:type="auto"/>
          </w:tcPr>
          <w:p>
            <w:pPr>
              <w:spacing w:line="240" w:lineRule="auto" w:before="0" w:after="0"/>
              <w:pStyle w:val="Compact"/>
            </w:pPr>
            <w:r>
              <w:rPr>
                <w:sz w:val="20"/>
                <w:szCs w:val="20"/>
              </w:rPr>
              <w:t xml:space="preserve">2634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7.8763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id=888684ea783191f7 symbol=A/AC.105/2018/CRP.26 text_path=text/888684ea783191f7.txt</w:t>
            </w:r>
          </w:p>
        </w:tc>
      </w:tr>
      <w:tr>
        <w:tc>
          <w:tcPr>
            <w:tcW w:w="0" w:type="auto"/>
          </w:tcPr>
          <w:p>
            <w:pPr>
              <w:spacing w:line="240" w:lineRule="auto" w:before="0" w:after="0"/>
              <w:pStyle w:val="Compact"/>
            </w:pPr>
            <w:r>
              <w:rPr>
                <w:sz w:val="20"/>
                <w:szCs w:val="20"/>
              </w:rPr>
              <w:t xml:space="preserve">A/AC.105/2018/CRP.22/Rev.1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Working Group on the Long-term Sustainability of Outer Space Activities Working paper by the Chair of the Working Group</w:t>
            </w:r>
          </w:p>
        </w:tc>
        <w:tc>
          <w:tcPr>
            <w:tcW w:w="0" w:type="auto"/>
          </w:tcPr>
          <w:p>
            <w:pPr>
              <w:spacing w:line="240" w:lineRule="auto" w:before="0" w:after="0"/>
              <w:pStyle w:val="Compact"/>
            </w:pPr>
            <w:r>
              <w:rPr>
                <w:sz w:val="20"/>
                <w:szCs w:val="20"/>
              </w:rPr>
              <w:t xml:space="preserve">65533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id=ad89fa1b523b282c symbol=A/AC.105/2018/CRP.22/Rev.1 text_path=text/ad89fa1b523b282c.txt</w:t>
            </w:r>
          </w:p>
        </w:tc>
      </w:tr>
      <w:tr>
        <w:tc>
          <w:tcPr>
            <w:tcW w:w="0" w:type="auto"/>
          </w:tcPr>
          <w:p>
            <w:pPr>
              <w:spacing w:line="240" w:lineRule="auto" w:before="0" w:after="0"/>
              <w:pStyle w:val="Compact"/>
            </w:pPr>
            <w:r>
              <w:rPr>
                <w:sz w:val="20"/>
                <w:szCs w:val="20"/>
              </w:rPr>
              <w:t xml:space="preserve">A/AC.105/L.314/Add.4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E. Space and sustainable development, F. Spin-off benefits of space technology: review of current status; and G. Space and water)</w:t>
            </w:r>
          </w:p>
        </w:tc>
        <w:tc>
          <w:tcPr>
            <w:tcW w:w="0" w:type="auto"/>
          </w:tcPr>
          <w:p>
            <w:pPr>
              <w:spacing w:line="240" w:lineRule="auto" w:before="0" w:after="0"/>
              <w:pStyle w:val="Compact"/>
            </w:pPr>
            <w:r>
              <w:rPr>
                <w:sz w:val="20"/>
                <w:szCs w:val="20"/>
              </w:rPr>
              <w:t xml:space="preserve">10725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id=8c99656ece6dcd1f symbol=A/AC.105/L.314/Add.4 text_path=text/8c99656ece6dcd1f.txt</w:t>
            </w:r>
          </w:p>
        </w:tc>
      </w:tr>
      <w:tr>
        <w:tc>
          <w:tcPr>
            <w:tcW w:w="0" w:type="auto"/>
          </w:tcPr>
          <w:p>
            <w:pPr>
              <w:spacing w:line="240" w:lineRule="auto" w:before="0" w:after="0"/>
              <w:pStyle w:val="Compact"/>
            </w:pPr>
            <w:r>
              <w:rPr>
                <w:sz w:val="20"/>
                <w:szCs w:val="20"/>
              </w:rPr>
              <w:t xml:space="preserve">A/AC.105/L.314/Add.3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D. Report of the Legal Subcommittee on its fifty-seventh session)</w:t>
            </w:r>
          </w:p>
        </w:tc>
        <w:tc>
          <w:tcPr>
            <w:tcW w:w="0" w:type="auto"/>
          </w:tcPr>
          <w:p>
            <w:pPr>
              <w:spacing w:line="240" w:lineRule="auto" w:before="0" w:after="0"/>
              <w:pStyle w:val="Compact"/>
            </w:pPr>
            <w:r>
              <w:rPr>
                <w:sz w:val="20"/>
                <w:szCs w:val="20"/>
              </w:rPr>
              <w:t xml:space="preserve">29175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id=fb0c912f7270a578 symbol=A/AC.105/L.314/Add.3 text_path=text/fb0c912f7270a578.txt</w:t>
            </w:r>
          </w:p>
        </w:tc>
      </w:tr>
      <w:tr>
        <w:tc>
          <w:tcPr>
            <w:tcW w:w="0" w:type="auto"/>
          </w:tcPr>
          <w:p>
            <w:pPr>
              <w:spacing w:line="240" w:lineRule="auto" w:before="0" w:after="0"/>
              <w:pStyle w:val="Compact"/>
            </w:pPr>
            <w:r>
              <w:rPr>
                <w:sz w:val="20"/>
                <w:szCs w:val="20"/>
              </w:rPr>
              <w:t xml:space="preserve">A/AC.105/L.314/Add.1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A. General statements &amp; Ways and means of maintaining outer space for peaceful purposes)</w:t>
            </w:r>
          </w:p>
        </w:tc>
        <w:tc>
          <w:tcPr>
            <w:tcW w:w="0" w:type="auto"/>
          </w:tcPr>
          <w:p>
            <w:pPr>
              <w:spacing w:line="240" w:lineRule="auto" w:before="0" w:after="0"/>
              <w:pStyle w:val="Compact"/>
            </w:pPr>
            <w:r>
              <w:rPr>
                <w:sz w:val="20"/>
                <w:szCs w:val="20"/>
              </w:rPr>
              <w:t xml:space="preserve">27392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id=4e802767d41da962 symbol=A/AC.105/L.314/Add.1 text_path=text/4e802767d41da962.txt</w:t>
            </w:r>
          </w:p>
        </w:tc>
      </w:tr>
      <w:tr>
        <w:tc>
          <w:tcPr>
            <w:tcW w:w="0" w:type="auto"/>
          </w:tcPr>
          <w:p>
            <w:pPr>
              <w:spacing w:line="240" w:lineRule="auto" w:before="0" w:after="0"/>
              <w:pStyle w:val="Compact"/>
            </w:pPr>
            <w:r>
              <w:rPr>
                <w:sz w:val="20"/>
                <w:szCs w:val="20"/>
              </w:rPr>
              <w:t xml:space="preserve">A/AC.105/L.314/Add.2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C. Report of the Scientific and Technical Subcommittee on its fifty-fifth session)</w:t>
            </w:r>
          </w:p>
        </w:tc>
        <w:tc>
          <w:tcPr>
            <w:tcW w:w="0" w:type="auto"/>
          </w:tcPr>
          <w:p>
            <w:pPr>
              <w:spacing w:line="240" w:lineRule="auto" w:before="0" w:after="0"/>
              <w:pStyle w:val="Compact"/>
            </w:pPr>
            <w:r>
              <w:rPr>
                <w:sz w:val="20"/>
                <w:szCs w:val="20"/>
              </w:rPr>
              <w:t xml:space="preserve">41088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id=d2300fba9a85ed5d symbol=A/AC.105/L.314/Add.2 text_path=text/d2300fba9a85ed5d.txt</w:t>
            </w:r>
          </w:p>
        </w:tc>
      </w:tr>
      <w:tr>
        <w:tc>
          <w:tcPr>
            <w:tcW w:w="0" w:type="auto"/>
          </w:tcPr>
          <w:p>
            <w:pPr>
              <w:spacing w:line="240" w:lineRule="auto" w:before="0" w:after="0"/>
              <w:pStyle w:val="Compact"/>
            </w:pPr>
            <w:r>
              <w:rPr>
                <w:sz w:val="20"/>
                <w:szCs w:val="20"/>
              </w:rPr>
              <w:t xml:space="preserve">A/AC.105/L.314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Chapter I: Introduction &amp; Chapter II: UNISPACE+50 high-level segment of the sixty-first session of the Committee on the Peaceful Uses of Outer Space on the occasion of the fiftieth anniversary of the first United Nations Conference on the Exploration and Peaceful Uses of Outer Space, held on 20 and 21 June 2018</w:t>
            </w:r>
          </w:p>
        </w:tc>
        <w:tc>
          <w:tcPr>
            <w:tcW w:w="0" w:type="auto"/>
          </w:tcPr>
          <w:p>
            <w:pPr>
              <w:spacing w:line="240" w:lineRule="auto" w:before="0" w:after="0"/>
              <w:pStyle w:val="Compact"/>
            </w:pPr>
            <w:r>
              <w:rPr>
                <w:sz w:val="20"/>
                <w:szCs w:val="20"/>
              </w:rPr>
              <w:t xml:space="preserve">36347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id=0890b64b07c2193a symbol=A/AC.105/L.314 text_path=text/0890b64b07c2193a.txt</w:t>
            </w:r>
          </w:p>
        </w:tc>
      </w:tr>
      <w:tr>
        <w:tc>
          <w:tcPr>
            <w:tcW w:w="0" w:type="auto"/>
          </w:tcPr>
          <w:p>
            <w:pPr>
              <w:spacing w:line="240" w:lineRule="auto" w:before="0" w:after="0"/>
              <w:pStyle w:val="Compact"/>
            </w:pPr>
            <w:r>
              <w:rPr>
                <w:sz w:val="20"/>
                <w:szCs w:val="20"/>
              </w:rPr>
              <w:t xml:space="preserve">A/AC.105/2018/CRP.22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Working Group on the Long-term Sustainability of Outer Space Activities Working paper by the Chair of the Working Group</w:t>
            </w:r>
          </w:p>
        </w:tc>
        <w:tc>
          <w:tcPr>
            <w:tcW w:w="0" w:type="auto"/>
          </w:tcPr>
          <w:p>
            <w:pPr>
              <w:spacing w:line="240" w:lineRule="auto" w:before="0" w:after="0"/>
              <w:pStyle w:val="Compact"/>
            </w:pPr>
            <w:r>
              <w:rPr>
                <w:sz w:val="20"/>
                <w:szCs w:val="20"/>
              </w:rPr>
              <w:t xml:space="preserve">65179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11.0849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id=c0cabd5057a439f0 symbol=A/AC.105/2018/CRP.22 text_path=text/c0cabd5057a439f0.txt</w:t>
            </w:r>
          </w:p>
        </w:tc>
      </w:tr>
      <w:tr>
        <w:tc>
          <w:tcPr>
            <w:tcW w:w="0" w:type="auto"/>
          </w:tcPr>
          <w:p>
            <w:pPr>
              <w:spacing w:line="240" w:lineRule="auto" w:before="0" w:after="0"/>
              <w:pStyle w:val="Compact"/>
            </w:pPr>
            <w:r>
              <w:rPr>
                <w:sz w:val="20"/>
                <w:szCs w:val="20"/>
              </w:rPr>
              <w:t xml:space="preserve">A/AC.105/2018/CRP.21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guidelines for the long-term sustainability of outer space activities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31379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10.3539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id=daffdb43418126a2 symbol=A/AC.105/2018/CRP.21 text_path=text/daffdb43418126a2.txt</w:t>
            </w:r>
          </w:p>
        </w:tc>
      </w:tr>
      <w:tr>
        <w:tc>
          <w:tcPr>
            <w:tcW w:w="0" w:type="auto"/>
          </w:tcPr>
          <w:p>
            <w:pPr>
              <w:spacing w:line="240" w:lineRule="auto" w:before="0" w:after="0"/>
              <w:pStyle w:val="Compact"/>
            </w:pPr>
            <w:r>
              <w:rPr>
                <w:sz w:val="20"/>
                <w:szCs w:val="20"/>
              </w:rPr>
              <w:t xml:space="preserve">A/AC.105/2018/CRP.20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Guidelines for the Long-term Sustainability of Outer Space Activities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77509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11.2581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id=f001cb31ce3fe662 symbol=A/AC.105/2018/CRP.20 text_path=text/f001cb31ce3fe662.txt</w:t>
            </w:r>
          </w:p>
        </w:tc>
      </w:tr>
      <w:tr>
        <w:tc>
          <w:tcPr>
            <w:tcW w:w="0" w:type="auto"/>
          </w:tcPr>
          <w:p>
            <w:pPr>
              <w:spacing w:line="240" w:lineRule="auto" w:before="0" w:after="0"/>
              <w:pStyle w:val="Compact"/>
            </w:pPr>
            <w:r>
              <w:rPr>
                <w:sz w:val="20"/>
                <w:szCs w:val="20"/>
              </w:rPr>
              <w:t xml:space="preserve">A/AC.105/2018/CRP.23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 Office for Outer Space Affairs/Holy See Seminar Exploration and Development of Space Opportunities and Issues in the Context of the Sustainable Development Goals (27-28 March 2018)</w:t>
            </w:r>
          </w:p>
        </w:tc>
        <w:tc>
          <w:tcPr>
            <w:tcW w:w="0" w:type="auto"/>
          </w:tcPr>
          <w:p>
            <w:pPr>
              <w:spacing w:line="240" w:lineRule="auto" w:before="0" w:after="0"/>
              <w:pStyle w:val="Compact"/>
            </w:pPr>
            <w:r>
              <w:rPr>
                <w:sz w:val="20"/>
                <w:szCs w:val="20"/>
              </w:rPr>
              <w:t xml:space="preserve">22623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id=25cd1df0060dce40 symbol=A/AC.105/2018/CRP.23 text_path=text/25cd1df0060dce40.txt</w:t>
            </w:r>
          </w:p>
        </w:tc>
      </w:tr>
      <w:tr>
        <w:tc>
          <w:tcPr>
            <w:tcW w:w="0" w:type="auto"/>
          </w:tcPr>
          <w:p>
            <w:pPr>
              <w:spacing w:line="240" w:lineRule="auto" w:before="0" w:after="0"/>
              <w:pStyle w:val="Compact"/>
            </w:pPr>
            <w:r>
              <w:rPr>
                <w:sz w:val="20"/>
                <w:szCs w:val="20"/>
              </w:rPr>
              <w:t xml:space="preserve">A/AC.105/2018/CRP.2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Provisional List of Participants (covering UNISPACE+50 High Level Segment (20-21 June) and Regular Session (22-29 June))</w:t>
            </w:r>
          </w:p>
        </w:tc>
        <w:tc>
          <w:tcPr>
            <w:tcW w:w="0" w:type="auto"/>
          </w:tcPr>
          <w:p>
            <w:pPr>
              <w:spacing w:line="240" w:lineRule="auto" w:before="0" w:after="0"/>
              <w:pStyle w:val="Compact"/>
            </w:pPr>
            <w:r>
              <w:rPr>
                <w:sz w:val="20"/>
                <w:szCs w:val="20"/>
              </w:rPr>
              <w:t xml:space="preserve">102561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11.5382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id=2f3f7bf3066eda5c symbol=A/AC.105/2018/CRP.2 text_path=text/2f3f7bf3066eda5c.txt</w:t>
            </w:r>
          </w:p>
        </w:tc>
      </w:tr>
      <w:tr>
        <w:tc>
          <w:tcPr>
            <w:tcW w:w="0" w:type="auto"/>
          </w:tcPr>
          <w:p>
            <w:pPr>
              <w:spacing w:line="240" w:lineRule="auto" w:before="0" w:after="0"/>
              <w:pStyle w:val="Compact"/>
            </w:pPr>
            <w:r>
              <w:rPr>
                <w:sz w:val="20"/>
                <w:szCs w:val="20"/>
              </w:rPr>
              <w:t xml:space="preserve">A/AC.105/2018/CRP.3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Summary of the United Nations/Argentina workshop on the applications of global navigation satellite systems (Falda Del Carmen, Argentina, 19 - 23 March 2018)</w:t>
            </w:r>
          </w:p>
        </w:tc>
        <w:tc>
          <w:tcPr>
            <w:tcW w:w="0" w:type="auto"/>
          </w:tcPr>
          <w:p>
            <w:pPr>
              <w:spacing w:line="240" w:lineRule="auto" w:before="0" w:after="0"/>
              <w:pStyle w:val="Compact"/>
            </w:pPr>
            <w:r>
              <w:rPr>
                <w:sz w:val="20"/>
                <w:szCs w:val="20"/>
              </w:rPr>
              <w:t xml:space="preserve">21279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id=f61b6ba4516a16ec symbol=A/AC.105/2018/CRP.3 text_path=text/f61b6ba4516a16ec.txt</w:t>
            </w:r>
          </w:p>
        </w:tc>
      </w:tr>
      <w:tr>
        <w:tc>
          <w:tcPr>
            <w:tcW w:w="0" w:type="auto"/>
          </w:tcPr>
          <w:p>
            <w:pPr>
              <w:spacing w:line="240" w:lineRule="auto" w:before="0" w:after="0"/>
              <w:pStyle w:val="Compact"/>
            </w:pPr>
            <w:r>
              <w:rPr>
                <w:sz w:val="20"/>
                <w:szCs w:val="20"/>
              </w:rPr>
              <w:t xml:space="preserve">A/AC.105/2018/CRP.17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Survey of the problem of discretion exercised by States in interpreting basic legal principles and norms related to safety and security in outer space Working paper submitted by the Russian Federation</w:t>
            </w:r>
          </w:p>
        </w:tc>
        <w:tc>
          <w:tcPr>
            <w:tcW w:w="0" w:type="auto"/>
          </w:tcPr>
          <w:p>
            <w:pPr>
              <w:spacing w:line="240" w:lineRule="auto" w:before="0" w:after="0"/>
              <w:pStyle w:val="Compact"/>
            </w:pPr>
            <w:r>
              <w:rPr>
                <w:sz w:val="20"/>
                <w:szCs w:val="20"/>
              </w:rPr>
              <w:t xml:space="preserve">93055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11.4409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id=5130ff6646ff8cec symbol=A/AC.105/2018/CRP.17 text_path=text/5130ff6646ff8cec.txt</w:t>
            </w:r>
          </w:p>
        </w:tc>
      </w:tr>
      <w:tr>
        <w:tc>
          <w:tcPr>
            <w:tcW w:w="0" w:type="auto"/>
          </w:tcPr>
          <w:p>
            <w:pPr>
              <w:spacing w:line="240" w:lineRule="auto" w:before="0" w:after="0"/>
              <w:pStyle w:val="Compact"/>
            </w:pPr>
            <w:r>
              <w:rPr>
                <w:sz w:val="20"/>
                <w:szCs w:val="20"/>
              </w:rPr>
              <w:t xml:space="preserve">A/AC.105/2018/CRP.12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For All Moonkind, Inc.</w:t>
            </w:r>
          </w:p>
        </w:tc>
        <w:tc>
          <w:tcPr>
            <w:tcW w:w="0" w:type="auto"/>
          </w:tcPr>
          <w:p>
            <w:pPr>
              <w:spacing w:line="240" w:lineRule="auto" w:before="0" w:after="0"/>
              <w:pStyle w:val="Compact"/>
            </w:pPr>
            <w:r>
              <w:rPr>
                <w:sz w:val="20"/>
                <w:szCs w:val="20"/>
              </w:rPr>
              <w:t xml:space="preserve">70548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id=09ab3f18c218e4b9 symbol=A/AC.105/2018/CRP.12 text_path=text/09ab3f18c218e4b9.txt</w:t>
            </w:r>
          </w:p>
        </w:tc>
      </w:tr>
      <w:tr>
        <w:tc>
          <w:tcPr>
            <w:tcW w:w="0" w:type="auto"/>
          </w:tcPr>
          <w:p>
            <w:pPr>
              <w:spacing w:line="240" w:lineRule="auto" w:before="0" w:after="0"/>
              <w:pStyle w:val="Compact"/>
            </w:pPr>
            <w:r>
              <w:rPr>
                <w:sz w:val="20"/>
                <w:szCs w:val="20"/>
              </w:rPr>
              <w:t xml:space="preserve">A/AC.105/2018/CRP.11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CANEUS (CANada-EUrope-US-ASia-Africa) International Organization on Emerging Space Technologies for Societal Applications</w:t>
            </w:r>
          </w:p>
        </w:tc>
        <w:tc>
          <w:tcPr>
            <w:tcW w:w="0" w:type="auto"/>
          </w:tcPr>
          <w:p>
            <w:pPr>
              <w:spacing w:line="240" w:lineRule="auto" w:before="0" w:after="0"/>
              <w:pStyle w:val="Compact"/>
            </w:pPr>
            <w:r>
              <w:rPr>
                <w:sz w:val="20"/>
                <w:szCs w:val="20"/>
              </w:rPr>
              <w:t xml:space="preserve">54895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id=fd91e780141618a2 symbol=A/AC.105/2018/CRP.11 text_path=text/fd91e780141618a2.txt</w:t>
            </w:r>
          </w:p>
        </w:tc>
      </w:tr>
      <w:tr>
        <w:tc>
          <w:tcPr>
            <w:tcW w:w="0" w:type="auto"/>
          </w:tcPr>
          <w:p>
            <w:pPr>
              <w:spacing w:line="240" w:lineRule="auto" w:before="0" w:after="0"/>
              <w:pStyle w:val="Compact"/>
            </w:pPr>
            <w:r>
              <w:rPr>
                <w:sz w:val="20"/>
                <w:szCs w:val="20"/>
              </w:rPr>
              <w:t xml:space="preserve">A/AC.105/2018/CRP.10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International Organization for Standardization (ISO)</w:t>
            </w:r>
          </w:p>
        </w:tc>
        <w:tc>
          <w:tcPr>
            <w:tcW w:w="0" w:type="auto"/>
          </w:tcPr>
          <w:p>
            <w:pPr>
              <w:spacing w:line="240" w:lineRule="auto" w:before="0" w:after="0"/>
              <w:pStyle w:val="Compact"/>
            </w:pPr>
            <w:r>
              <w:rPr>
                <w:sz w:val="20"/>
                <w:szCs w:val="20"/>
              </w:rPr>
              <w:t xml:space="preserve">129079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11.7682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id=93de516816859145 symbol=A/AC.105/2018/CRP.10 text_path=text/93de516816859145.txt</w:t>
            </w:r>
          </w:p>
        </w:tc>
      </w:tr>
      <w:tr>
        <w:tc>
          <w:tcPr>
            <w:tcW w:w="0" w:type="auto"/>
          </w:tcPr>
          <w:p>
            <w:pPr>
              <w:spacing w:line="240" w:lineRule="auto" w:before="0" w:after="0"/>
              <w:pStyle w:val="Compact"/>
            </w:pPr>
            <w:r>
              <w:rPr>
                <w:sz w:val="20"/>
                <w:szCs w:val="20"/>
              </w:rPr>
              <w:t xml:space="preserve">A/AC.105/2018/CRP.9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European Union</w:t>
            </w:r>
          </w:p>
        </w:tc>
        <w:tc>
          <w:tcPr>
            <w:tcW w:w="0" w:type="auto"/>
          </w:tcPr>
          <w:p>
            <w:pPr>
              <w:spacing w:line="240" w:lineRule="auto" w:before="0" w:after="0"/>
              <w:pStyle w:val="Compact"/>
            </w:pPr>
            <w:r>
              <w:rPr>
                <w:sz w:val="20"/>
                <w:szCs w:val="20"/>
              </w:rPr>
              <w:t xml:space="preserve">13614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9.5189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id=10f0d6414acfb73b symbol=A/AC.105/2018/CRP.9 text_path=text/10f0d6414acfb73b.txt</w:t>
            </w:r>
          </w:p>
        </w:tc>
      </w:tr>
      <w:tr>
        <w:tc>
          <w:tcPr>
            <w:tcW w:w="0" w:type="auto"/>
          </w:tcPr>
          <w:p>
            <w:pPr>
              <w:spacing w:line="240" w:lineRule="auto" w:before="0" w:after="0"/>
              <w:pStyle w:val="Compact"/>
            </w:pPr>
            <w:r>
              <w:rPr>
                <w:sz w:val="20"/>
                <w:szCs w:val="20"/>
              </w:rPr>
              <w:t xml:space="preserve">A/AC.105/1179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2018-2019 , a United Nations that delivers</w:t>
            </w:r>
          </w:p>
        </w:tc>
        <w:tc>
          <w:tcPr>
            <w:tcW w:w="0" w:type="auto"/>
          </w:tcPr>
          <w:p>
            <w:pPr>
              <w:spacing w:line="240" w:lineRule="auto" w:before="0" w:after="0"/>
              <w:pStyle w:val="Compact"/>
            </w:pPr>
            <w:r>
              <w:rPr>
                <w:sz w:val="20"/>
                <w:szCs w:val="20"/>
              </w:rPr>
              <w:t xml:space="preserve">62767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id=c43f3b3ed4f0a05e symbol=A/AC.105/1179 text_path=text/c43f3b3ed4f0a05e.txt</w:t>
            </w:r>
          </w:p>
        </w:tc>
      </w:tr>
      <w:tr>
        <w:tc>
          <w:tcPr>
            <w:tcW w:w="0" w:type="auto"/>
          </w:tcPr>
          <w:p>
            <w:pPr>
              <w:spacing w:line="240" w:lineRule="auto" w:before="0" w:after="0"/>
              <w:pStyle w:val="Compact"/>
            </w:pPr>
            <w:r>
              <w:rPr>
                <w:sz w:val="20"/>
                <w:szCs w:val="20"/>
              </w:rPr>
              <w:t xml:space="preserve">A/AC.105/2018/CRP.1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8786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id=8af05cf02efa2f66 symbol=A/AC.105/2018/CRP.1 text_path=text/8af05cf02efa2f66.txt</w:t>
            </w:r>
          </w:p>
        </w:tc>
      </w:tr>
      <w:tr>
        <w:tc>
          <w:tcPr>
            <w:tcW w:w="0" w:type="auto"/>
          </w:tcPr>
          <w:p>
            <w:pPr>
              <w:spacing w:line="240" w:lineRule="auto" w:before="0" w:after="0"/>
              <w:pStyle w:val="Compact"/>
            </w:pPr>
            <w:r>
              <w:rPr>
                <w:sz w:val="20"/>
                <w:szCs w:val="20"/>
              </w:rPr>
              <w:t xml:space="preserve">A/AC.105/L.312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24664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id=18daed500b9c530c symbol=A/AC.105/L.312 text_path=text/18daed500b9c530c.txt</w:t>
            </w:r>
          </w:p>
        </w:tc>
      </w:tr>
      <w:tr>
        <w:tc>
          <w:tcPr>
            <w:tcW w:w="0" w:type="auto"/>
          </w:tcPr>
          <w:p>
            <w:pPr>
              <w:spacing w:line="240" w:lineRule="auto" w:before="0" w:after="0"/>
              <w:pStyle w:val="Compact"/>
            </w:pPr>
            <w:r>
              <w:rPr>
                <w:sz w:val="20"/>
                <w:szCs w:val="20"/>
              </w:rPr>
              <w:t xml:space="preserve">A/AC.105/1177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Legal Subcommittee on its fifty-seventh session, held in Vienna from 9 to 20 April 2018</w:t>
            </w:r>
          </w:p>
        </w:tc>
        <w:tc>
          <w:tcPr>
            <w:tcW w:w="0" w:type="auto"/>
          </w:tcPr>
          <w:p>
            <w:pPr>
              <w:spacing w:line="240" w:lineRule="auto" w:before="0" w:after="0"/>
              <w:pStyle w:val="Compact"/>
            </w:pPr>
            <w:r>
              <w:rPr>
                <w:sz w:val="20"/>
                <w:szCs w:val="20"/>
              </w:rPr>
              <w:t xml:space="preserve">154625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11.9488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id=320fc3ffa5bd45c0 symbol=A/AC.105/1177 text_path=text/320fc3ffa5bd45c0.txt</w:t>
            </w:r>
          </w:p>
        </w:tc>
      </w:tr>
      <w:tr>
        <w:tc>
          <w:tcPr>
            <w:tcW w:w="0" w:type="auto"/>
          </w:tcPr>
          <w:p>
            <w:pPr>
              <w:spacing w:line="240" w:lineRule="auto" w:before="0" w:after="0"/>
              <w:pStyle w:val="Compact"/>
            </w:pPr>
            <w:r>
              <w:rPr>
                <w:sz w:val="20"/>
                <w:szCs w:val="20"/>
              </w:rPr>
              <w:t xml:space="preserve">A/AC.105/1143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Inter-Agency Meeting on Outer Space Activities (UN-Space) on its thirty-seventh session (Geneva, 24 August 2017)</w:t>
            </w:r>
          </w:p>
        </w:tc>
        <w:tc>
          <w:tcPr>
            <w:tcW w:w="0" w:type="auto"/>
          </w:tcPr>
          <w:p>
            <w:pPr>
              <w:spacing w:line="240" w:lineRule="auto" w:before="0" w:after="0"/>
              <w:pStyle w:val="Compact"/>
            </w:pPr>
            <w:r>
              <w:rPr>
                <w:sz w:val="20"/>
                <w:szCs w:val="20"/>
              </w:rPr>
              <w:t xml:space="preserve">21738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9.9868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id=003c596fe8fd047c symbol=A/AC.105/1143 text_path=text/003c596fe8fd047c.txt</w:t>
            </w:r>
          </w:p>
        </w:tc>
      </w:tr>
      <w:tr>
        <w:tc>
          <w:tcPr>
            <w:tcW w:w="0" w:type="auto"/>
          </w:tcPr>
          <w:p>
            <w:pPr>
              <w:spacing w:line="240" w:lineRule="auto" w:before="0" w:after="0"/>
              <w:pStyle w:val="Compact"/>
            </w:pPr>
            <w:r>
              <w:rPr>
                <w:sz w:val="20"/>
                <w:szCs w:val="20"/>
              </w:rPr>
              <w:t xml:space="preserve">A/AC.105/1168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1. Global partnership in space exploration and innovation</w:t>
            </w:r>
          </w:p>
        </w:tc>
        <w:tc>
          <w:tcPr>
            <w:tcW w:w="0" w:type="auto"/>
          </w:tcPr>
          <w:p>
            <w:pPr>
              <w:spacing w:line="240" w:lineRule="auto" w:before="0" w:after="0"/>
              <w:pStyle w:val="Compact"/>
            </w:pPr>
            <w:r>
              <w:rPr>
                <w:sz w:val="20"/>
                <w:szCs w:val="20"/>
              </w:rPr>
              <w:t xml:space="preserve">49175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10.8031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id=7a3b686dcbab5df3 symbol=A/AC.105/1168 text_path=text/7a3b686dcbab5df3.txt</w:t>
            </w:r>
          </w:p>
        </w:tc>
      </w:tr>
      <w:tr>
        <w:tc>
          <w:tcPr>
            <w:tcW w:w="0" w:type="auto"/>
          </w:tcPr>
          <w:p>
            <w:pPr>
              <w:spacing w:line="240" w:lineRule="auto" w:before="0" w:after="0"/>
              <w:pStyle w:val="Compact"/>
            </w:pPr>
            <w:r>
              <w:rPr>
                <w:sz w:val="20"/>
                <w:szCs w:val="20"/>
              </w:rPr>
              <w:t xml:space="preserve">A/AC.105/C.2/2018/INF/50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47703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10.7727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id=b93f7611df764a88 symbol=A/AC.105/C.2/2018/INF/50 text_path=text/b93f7611df764a88.txt</w:t>
            </w:r>
          </w:p>
        </w:tc>
      </w:tr>
      <w:tr>
        <w:tc>
          <w:tcPr>
            <w:tcW w:w="0" w:type="auto"/>
          </w:tcPr>
          <w:p>
            <w:pPr>
              <w:spacing w:line="240" w:lineRule="auto" w:before="0" w:after="0"/>
              <w:pStyle w:val="Compact"/>
            </w:pPr>
            <w:r>
              <w:rPr>
                <w:sz w:val="20"/>
                <w:szCs w:val="20"/>
              </w:rPr>
              <w:t xml:space="preserve">A/AC.105/C.2/L.304/Add.5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VIII. Review and possible revision of the Principles Relevant to the Use of Nuclear Power Sources in Outer Space, X. General exchange of information on non-legally binding United Nations instruments on outer space and XIV. Proposals to the Committee to the Peaceful Uses of Outer Space for new items to be considered by the Legal Subcommittee at its fifty-eighth session</w:t>
            </w:r>
          </w:p>
        </w:tc>
        <w:tc>
          <w:tcPr>
            <w:tcW w:w="0" w:type="auto"/>
          </w:tcPr>
          <w:p>
            <w:pPr>
              <w:spacing w:line="240" w:lineRule="auto" w:before="0" w:after="0"/>
              <w:pStyle w:val="Compact"/>
            </w:pPr>
            <w:r>
              <w:rPr>
                <w:sz w:val="20"/>
                <w:szCs w:val="20"/>
              </w:rPr>
              <w:t xml:space="preserve">13169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9.4856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id=b50144c4cdb262b2 symbol=A/AC.105/C.2/L.304/Add.5 text_path=text/b50144c4cdb262b2.txt</w:t>
            </w:r>
          </w:p>
        </w:tc>
      </w:tr>
      <w:tr>
        <w:tc>
          <w:tcPr>
            <w:tcW w:w="0" w:type="auto"/>
          </w:tcPr>
          <w:p>
            <w:pPr>
              <w:spacing w:line="240" w:lineRule="auto" w:before="0" w:after="0"/>
              <w:pStyle w:val="Compact"/>
            </w:pPr>
            <w:r>
              <w:rPr>
                <w:sz w:val="20"/>
                <w:szCs w:val="20"/>
              </w:rPr>
              <w:t xml:space="preserve">A/AC.105/C.2/L.304/Add.4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VI. National legislation relevant to the peaceful exploration and use of outer space, VII. Capacity-building in space law &amp; IX.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23747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id=ded0e69222984e03 symbol=A/AC.105/C.2/L.304/Add.4 text_path=text/ded0e69222984e03.txt</w:t>
            </w:r>
          </w:p>
        </w:tc>
      </w:tr>
      <w:tr>
        <w:tc>
          <w:tcPr>
            <w:tcW w:w="0" w:type="auto"/>
          </w:tcPr>
          <w:p>
            <w:pPr>
              <w:spacing w:line="240" w:lineRule="auto" w:before="0" w:after="0"/>
              <w:pStyle w:val="Compact"/>
            </w:pPr>
            <w:r>
              <w:rPr>
                <w:sz w:val="20"/>
                <w:szCs w:val="20"/>
              </w:rPr>
              <w:t xml:space="preserve">A/AC.105/C.2/L.304/Add.3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 &amp; XIII.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25019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10.1274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id=d472e095d354c9dc symbol=A/AC.105/C.2/L.304/Add.3 text_path=text/d472e095d354c9dc.txt</w:t>
            </w:r>
          </w:p>
        </w:tc>
      </w:tr>
      <w:tr>
        <w:tc>
          <w:tcPr>
            <w:tcW w:w="0" w:type="auto"/>
          </w:tcPr>
          <w:p>
            <w:pPr>
              <w:spacing w:line="240" w:lineRule="auto" w:before="0" w:after="0"/>
              <w:pStyle w:val="Compact"/>
            </w:pPr>
            <w:r>
              <w:rPr>
                <w:sz w:val="20"/>
                <w:szCs w:val="20"/>
              </w:rPr>
              <w:t xml:space="preserve">A/AC.105/C.2/2018/CRP.20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 European Space Agency as a mechanism and an actor of international cooperation</w:t>
            </w:r>
          </w:p>
        </w:tc>
        <w:tc>
          <w:tcPr>
            <w:tcW w:w="0" w:type="auto"/>
          </w:tcPr>
          <w:p>
            <w:pPr>
              <w:spacing w:line="240" w:lineRule="auto" w:before="0" w:after="0"/>
              <w:pStyle w:val="Compact"/>
            </w:pPr>
            <w:r>
              <w:rPr>
                <w:sz w:val="20"/>
                <w:szCs w:val="20"/>
              </w:rPr>
              <w:t xml:space="preserve">63808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id=35b1df86a66a2fb3 symbol=A/AC.105/C.2/2018/CRP.20 text_path=text/35b1df86a66a2fb3.txt</w:t>
            </w:r>
          </w:p>
        </w:tc>
      </w:tr>
      <w:tr>
        <w:tc>
          <w:tcPr>
            <w:tcW w:w="0" w:type="auto"/>
          </w:tcPr>
          <w:p>
            <w:pPr>
              <w:spacing w:line="240" w:lineRule="auto" w:before="0" w:after="0"/>
              <w:pStyle w:val="Compact"/>
            </w:pPr>
            <w:r>
              <w:rPr>
                <w:sz w:val="20"/>
                <w:szCs w:val="20"/>
              </w:rPr>
              <w:t xml:space="preserve">A/AC.105/C.2/2018/TRE/L.1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15781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9.6666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id=8d398a34b499f505 symbol=A/AC.105/C.2/2018/TRE/L.1 text_path=text/8d398a34b499f505.txt</w:t>
            </w:r>
          </w:p>
        </w:tc>
      </w:tr>
      <w:tr>
        <w:tc>
          <w:tcPr>
            <w:tcW w:w="0" w:type="auto"/>
          </w:tcPr>
          <w:p>
            <w:pPr>
              <w:spacing w:line="240" w:lineRule="auto" w:before="0" w:after="0"/>
              <w:pStyle w:val="Compact"/>
            </w:pPr>
            <w:r>
              <w:rPr>
                <w:sz w:val="20"/>
                <w:szCs w:val="20"/>
              </w:rPr>
              <w:t xml:space="preserve">A/AC.105/C.2/L.304/Add.2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&amp; XII. General exchange of views on the application of international law to small satellite activities</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id=bf0efc84f93d1514 symbol=A/AC.105/C.2/L.304/Add.2 text_path=text/bf0efc84f93d1514.txt</w:t>
            </w:r>
          </w:p>
        </w:tc>
      </w:tr>
      <w:tr>
        <w:tc>
          <w:tcPr>
            <w:tcW w:w="0" w:type="auto"/>
          </w:tcPr>
          <w:p>
            <w:pPr>
              <w:spacing w:line="240" w:lineRule="auto" w:before="0" w:after="0"/>
              <w:pStyle w:val="Compact"/>
            </w:pPr>
            <w:r>
              <w:rPr>
                <w:sz w:val="20"/>
                <w:szCs w:val="20"/>
              </w:rPr>
              <w:t xml:space="preserve">A/AC.105/C.2/L.304/Add.1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IV. Status and application of the five United Nations treaties on outer space &amp; XI. General exchange of views on the legal aspects of space traffic management</w:t>
            </w:r>
          </w:p>
        </w:tc>
        <w:tc>
          <w:tcPr>
            <w:tcW w:w="0" w:type="auto"/>
          </w:tcPr>
          <w:p>
            <w:pPr>
              <w:spacing w:line="240" w:lineRule="auto" w:before="0" w:after="0"/>
              <w:pStyle w:val="Compact"/>
            </w:pPr>
            <w:r>
              <w:rPr>
                <w:sz w:val="20"/>
                <w:szCs w:val="20"/>
              </w:rPr>
              <w:t xml:space="preserve">15596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9.6548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id=62442d6e0e9e002e symbol=A/AC.105/C.2/L.304/Add.1 text_path=text/62442d6e0e9e002e.txt</w:t>
            </w:r>
          </w:p>
        </w:tc>
      </w:tr>
      <w:tr>
        <w:tc>
          <w:tcPr>
            <w:tcW w:w="0" w:type="auto"/>
          </w:tcPr>
          <w:p>
            <w:pPr>
              <w:spacing w:line="240" w:lineRule="auto" w:before="0" w:after="0"/>
              <w:pStyle w:val="Compact"/>
            </w:pPr>
            <w:r>
              <w:rPr>
                <w:sz w:val="20"/>
                <w:szCs w:val="20"/>
              </w:rPr>
              <w:t xml:space="preserve">A/AC.105/C.2/L.304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I. Introduction &amp; II. General exchange of views</w:t>
            </w:r>
          </w:p>
        </w:tc>
        <w:tc>
          <w:tcPr>
            <w:tcW w:w="0" w:type="auto"/>
          </w:tcPr>
          <w:p>
            <w:pPr>
              <w:spacing w:line="240" w:lineRule="auto" w:before="0" w:after="0"/>
              <w:pStyle w:val="Compact"/>
            </w:pPr>
            <w:r>
              <w:rPr>
                <w:sz w:val="20"/>
                <w:szCs w:val="20"/>
              </w:rPr>
              <w:t xml:space="preserve">24899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10.1226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id=3b489d7c12b5d263 symbol=A/AC.105/C.2/L.304 text_path=text/3b489d7c12b5d263.txt</w:t>
            </w:r>
          </w:p>
        </w:tc>
      </w:tr>
      <w:tr>
        <w:tc>
          <w:tcPr>
            <w:tcW w:w="0" w:type="auto"/>
          </w:tcPr>
          <w:p>
            <w:pPr>
              <w:spacing w:line="240" w:lineRule="auto" w:before="0" w:after="0"/>
              <w:pStyle w:val="Compact"/>
            </w:pPr>
            <w:r>
              <w:rPr>
                <w:sz w:val="20"/>
                <w:szCs w:val="20"/>
              </w:rPr>
              <w:t xml:space="preserve">A/AC.105/C.2/2018/CRP.19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CANEUS (CANada-EUrope-US-ASia-Africa) International Organization on Emerging Space Technologies for Societal Applications</w:t>
            </w:r>
          </w:p>
        </w:tc>
        <w:tc>
          <w:tcPr>
            <w:tcW w:w="0" w:type="auto"/>
          </w:tcPr>
          <w:p>
            <w:pPr>
              <w:spacing w:line="240" w:lineRule="auto" w:before="0" w:after="0"/>
              <w:pStyle w:val="Compact"/>
            </w:pPr>
            <w:r>
              <w:rPr>
                <w:sz w:val="20"/>
                <w:szCs w:val="20"/>
              </w:rPr>
              <w:t xml:space="preserve">55006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id=f2914a3006d5bde0 symbol=A/AC.105/C.2/2018/CRP.19 text_path=text/f2914a3006d5bde0.txt</w:t>
            </w:r>
          </w:p>
        </w:tc>
      </w:tr>
      <w:tr>
        <w:tc>
          <w:tcPr>
            <w:tcW w:w="0" w:type="auto"/>
          </w:tcPr>
          <w:p>
            <w:pPr>
              <w:spacing w:line="240" w:lineRule="auto" w:before="0" w:after="0"/>
              <w:pStyle w:val="Compact"/>
            </w:pPr>
            <w:r>
              <w:rPr>
                <w:sz w:val="20"/>
                <w:szCs w:val="20"/>
              </w:rPr>
              <w:t xml:space="preserve">A/AC.105/C.2/2018/DEF/L.1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Chair of the Working Group on the Definition and Delimitation of Outer Space</w:t>
            </w:r>
          </w:p>
        </w:tc>
        <w:tc>
          <w:tcPr>
            <w:tcW w:w="0" w:type="auto"/>
          </w:tcPr>
          <w:p>
            <w:pPr>
              <w:spacing w:line="240" w:lineRule="auto" w:before="0" w:after="0"/>
              <w:pStyle w:val="Compact"/>
            </w:pPr>
            <w:r>
              <w:rPr>
                <w:sz w:val="20"/>
                <w:szCs w:val="20"/>
              </w:rPr>
              <w:t xml:space="preserve">8022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id=f7dc28cdce75fdd1 symbol=A/AC.105/C.2/2018/DEF/L.1 text_path=text/f7dc28cdce75fdd1.txt</w:t>
            </w:r>
          </w:p>
        </w:tc>
      </w:tr>
      <w:tr>
        <w:tc>
          <w:tcPr>
            <w:tcW w:w="0" w:type="auto"/>
          </w:tcPr>
          <w:p>
            <w:pPr>
              <w:spacing w:line="240" w:lineRule="auto" w:before="0" w:after="0"/>
              <w:pStyle w:val="Compact"/>
            </w:pPr>
            <w:r>
              <w:rPr>
                <w:sz w:val="20"/>
                <w:szCs w:val="20"/>
              </w:rPr>
              <w:t xml:space="preserve">A/AC.105/C.2/2018/CRP.11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104961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11.5613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id=f8044cac77b361d3 symbol=A/AC.105/C.2/2018/CRP.11 text_path=text/f8044cac77b361d3.txt</w:t>
            </w:r>
          </w:p>
        </w:tc>
      </w:tr>
      <w:tr>
        <w:tc>
          <w:tcPr>
            <w:tcW w:w="0" w:type="auto"/>
          </w:tcPr>
          <w:p>
            <w:pPr>
              <w:spacing w:line="240" w:lineRule="auto" w:before="0" w:after="0"/>
              <w:pStyle w:val="Compact"/>
            </w:pPr>
            <w:r>
              <w:rPr>
                <w:sz w:val="20"/>
                <w:szCs w:val="20"/>
              </w:rPr>
              <w:t xml:space="preserve">A/AC.105/C.2/2018/CRP.2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46832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10.7543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id=513a3390c3bb5524 symbol=A/AC.105/C.2/2018/CRP.2 text_path=text/513a3390c3bb5524.txt</w:t>
            </w:r>
          </w:p>
        </w:tc>
      </w:tr>
      <w:tr>
        <w:tc>
          <w:tcPr>
            <w:tcW w:w="0" w:type="auto"/>
          </w:tcPr>
          <w:p>
            <w:pPr>
              <w:spacing w:line="240" w:lineRule="auto" w:before="0" w:after="0"/>
              <w:pStyle w:val="Compact"/>
            </w:pPr>
            <w:r>
              <w:rPr>
                <w:sz w:val="20"/>
                <w:szCs w:val="20"/>
              </w:rPr>
              <w:t xml:space="preserve">A/AC.105/C.2/2018/CRP.18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 Hague Space Resources Governance Working Group Information provided by the Netherlands</w:t>
            </w:r>
          </w:p>
        </w:tc>
        <w:tc>
          <w:tcPr>
            <w:tcW w:w="0" w:type="auto"/>
          </w:tcPr>
          <w:p>
            <w:pPr>
              <w:spacing w:line="240" w:lineRule="auto" w:before="0" w:after="0"/>
              <w:pStyle w:val="Compact"/>
            </w:pPr>
            <w:r>
              <w:rPr>
                <w:sz w:val="20"/>
                <w:szCs w:val="20"/>
              </w:rPr>
              <w:t xml:space="preserve">8753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id=2b7489a532303e8f symbol=A/AC.105/C.2/2018/CRP.18 text_path=text/2b7489a532303e8f.txt</w:t>
            </w:r>
          </w:p>
        </w:tc>
      </w:tr>
      <w:tr>
        <w:tc>
          <w:tcPr>
            <w:tcW w:w="0" w:type="auto"/>
          </w:tcPr>
          <w:p>
            <w:pPr>
              <w:spacing w:line="240" w:lineRule="auto" w:before="0" w:after="0"/>
              <w:pStyle w:val="Compact"/>
            </w:pPr>
            <w:r>
              <w:rPr>
                <w:sz w:val="20"/>
                <w:szCs w:val="20"/>
              </w:rPr>
              <w:t xml:space="preserve">A/AC.105/C.2/2018/CRP.17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Questionnaire on the application of international law to small satellite activities Brazil</w:t>
            </w:r>
          </w:p>
        </w:tc>
        <w:tc>
          <w:tcPr>
            <w:tcW w:w="0" w:type="auto"/>
          </w:tcPr>
          <w:p>
            <w:pPr>
              <w:spacing w:line="240" w:lineRule="auto" w:before="0" w:after="0"/>
              <w:pStyle w:val="Compact"/>
            </w:pPr>
            <w:r>
              <w:rPr>
                <w:sz w:val="20"/>
                <w:szCs w:val="20"/>
              </w:rPr>
              <w:t xml:space="preserve">7025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id=a06143235bba483b symbol=A/AC.105/C.2/2018/CRP.17 text_path=text/a06143235bba483b.txt</w:t>
            </w:r>
          </w:p>
        </w:tc>
      </w:tr>
      <w:tr>
        <w:tc>
          <w:tcPr>
            <w:tcW w:w="0" w:type="auto"/>
          </w:tcPr>
          <w:p>
            <w:pPr>
              <w:spacing w:line="240" w:lineRule="auto" w:before="0" w:after="0"/>
              <w:pStyle w:val="Compact"/>
            </w:pPr>
            <w:r>
              <w:rPr>
                <w:sz w:val="20"/>
                <w:szCs w:val="20"/>
              </w:rPr>
              <w:t xml:space="preserve">A/AC.105/C.2/2018/CRP.16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Indonesia</w:t>
            </w:r>
          </w:p>
        </w:tc>
        <w:tc>
          <w:tcPr>
            <w:tcW w:w="0" w:type="auto"/>
          </w:tcPr>
          <w:p>
            <w:pPr>
              <w:spacing w:line="240" w:lineRule="auto" w:before="0" w:after="0"/>
              <w:pStyle w:val="Compact"/>
            </w:pPr>
            <w:r>
              <w:rPr>
                <w:sz w:val="20"/>
                <w:szCs w:val="20"/>
              </w:rPr>
              <w:t xml:space="preserve">16462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9.7088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id=6ff58c5775223b56 symbol=A/AC.105/C.2/2018/CRP.16 text_path=text/6ff58c5775223b56.txt</w:t>
            </w:r>
          </w:p>
        </w:tc>
      </w:tr>
      <w:tr>
        <w:tc>
          <w:tcPr>
            <w:tcW w:w="0" w:type="auto"/>
          </w:tcPr>
          <w:p>
            <w:pPr>
              <w:spacing w:line="240" w:lineRule="auto" w:before="0" w:after="0"/>
              <w:pStyle w:val="Compact"/>
            </w:pPr>
            <w:r>
              <w:rPr>
                <w:sz w:val="20"/>
                <w:szCs w:val="20"/>
              </w:rPr>
              <w:t xml:space="preserve">A/AC.105/C.2/2018/CRP.3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Status of International Agreements relating to activities in outer space as at 1 January 2018</w:t>
            </w:r>
          </w:p>
        </w:tc>
        <w:tc>
          <w:tcPr>
            <w:tcW w:w="0" w:type="auto"/>
          </w:tcPr>
          <w:p>
            <w:pPr>
              <w:spacing w:line="240" w:lineRule="auto" w:before="0" w:after="0"/>
              <w:pStyle w:val="Compact"/>
            </w:pPr>
            <w:r>
              <w:rPr>
                <w:sz w:val="20"/>
                <w:szCs w:val="20"/>
              </w:rPr>
              <w:t xml:space="preserve">21940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id=671a97b30bb4501c symbol=A/AC.105/C.2/2018/CRP.3 text_path=text/671a97b30bb4501c.txt</w:t>
            </w:r>
          </w:p>
        </w:tc>
      </w:tr>
      <w:tr>
        <w:tc>
          <w:tcPr>
            <w:tcW w:w="0" w:type="auto"/>
          </w:tcPr>
          <w:p>
            <w:pPr>
              <w:spacing w:line="240" w:lineRule="auto" w:before="0" w:after="0"/>
              <w:pStyle w:val="Compact"/>
            </w:pPr>
            <w:r>
              <w:rPr>
                <w:sz w:val="20"/>
                <w:szCs w:val="20"/>
              </w:rPr>
              <w:t xml:space="preserve">A/AC.105/C.2/2018/CRP.14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UNISPACE+50 thematic priority 2, entitled “Legal regime of outer space and global space governance: current and future perspectives” - proposed outline of the key points for the guidance document under cluster 3 Proposal submitted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6527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id=9f7f17125572339c symbol=A/AC.105/C.2/2018/CRP.14 text_path=text/9f7f17125572339c.txt</w:t>
            </w:r>
          </w:p>
        </w:tc>
      </w:tr>
      <w:tr>
        <w:tc>
          <w:tcPr>
            <w:tcW w:w="0" w:type="auto"/>
          </w:tcPr>
          <w:p>
            <w:pPr>
              <w:spacing w:line="240" w:lineRule="auto" w:before="0" w:after="0"/>
              <w:pStyle w:val="Compact"/>
            </w:pPr>
            <w:r>
              <w:rPr>
                <w:sz w:val="20"/>
                <w:szCs w:val="20"/>
              </w:rPr>
              <w:t xml:space="preserve">A/AC.105/C.2/2018/CRP.13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Institute of Space Law</w:t>
            </w:r>
          </w:p>
        </w:tc>
        <w:tc>
          <w:tcPr>
            <w:tcW w:w="0" w:type="auto"/>
          </w:tcPr>
          <w:p>
            <w:pPr>
              <w:spacing w:line="240" w:lineRule="auto" w:before="0" w:after="0"/>
              <w:pStyle w:val="Compact"/>
            </w:pPr>
            <w:r>
              <w:rPr>
                <w:sz w:val="20"/>
                <w:szCs w:val="20"/>
              </w:rPr>
              <w:t xml:space="preserve">13030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id=a4df7eeec52d0a02 symbol=A/AC.105/C.2/2018/CRP.13 text_path=text/a4df7eeec52d0a02.txt</w:t>
            </w:r>
          </w:p>
        </w:tc>
      </w:tr>
      <w:tr>
        <w:tc>
          <w:tcPr>
            <w:tcW w:w="0" w:type="auto"/>
          </w:tcPr>
          <w:p>
            <w:pPr>
              <w:spacing w:line="240" w:lineRule="auto" w:before="0" w:after="0"/>
              <w:pStyle w:val="Compact"/>
            </w:pPr>
            <w:r>
              <w:rPr>
                <w:sz w:val="20"/>
                <w:szCs w:val="20"/>
              </w:rPr>
              <w:t xml:space="preserve">A/AC.105/C.2/2018/CRP.12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Czech Republic</w:t>
            </w:r>
          </w:p>
        </w:tc>
        <w:tc>
          <w:tcPr>
            <w:tcW w:w="0" w:type="auto"/>
          </w:tcPr>
          <w:p>
            <w:pPr>
              <w:spacing w:line="240" w:lineRule="auto" w:before="0" w:after="0"/>
              <w:pStyle w:val="Compact"/>
            </w:pPr>
            <w:r>
              <w:rPr>
                <w:sz w:val="20"/>
                <w:szCs w:val="20"/>
              </w:rPr>
              <w:t xml:space="preserve">13229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id=6a605cf0af23acee symbol=A/AC.105/C.2/2018/CRP.12 text_path=text/6a605cf0af23acee.txt</w:t>
            </w:r>
          </w:p>
        </w:tc>
      </w:tr>
      <w:tr>
        <w:tc>
          <w:tcPr>
            <w:tcW w:w="0" w:type="auto"/>
          </w:tcPr>
          <w:p>
            <w:pPr>
              <w:spacing w:line="240" w:lineRule="auto" w:before="0" w:after="0"/>
              <w:pStyle w:val="Compact"/>
            </w:pPr>
            <w:r>
              <w:rPr>
                <w:sz w:val="20"/>
                <w:szCs w:val="20"/>
              </w:rPr>
              <w:t xml:space="preserve">A/AC.105/C.2/2018/CRP.10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Responses to the questionnaire on the application of international law to small-satellite activities Austria, Germany and UNISEC-Global</w:t>
            </w:r>
          </w:p>
        </w:tc>
        <w:tc>
          <w:tcPr>
            <w:tcW w:w="0" w:type="auto"/>
          </w:tcPr>
          <w:p>
            <w:pPr>
              <w:spacing w:line="240" w:lineRule="auto" w:before="0" w:after="0"/>
              <w:pStyle w:val="Compact"/>
            </w:pPr>
            <w:r>
              <w:rPr>
                <w:sz w:val="20"/>
                <w:szCs w:val="20"/>
              </w:rPr>
              <w:t xml:space="preserve">33580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id=44a16f7f6ab36552 symbol=A/AC.105/C.2/2018/CRP.10 text_path=text/44a16f7f6ab36552.txt</w:t>
            </w:r>
          </w:p>
        </w:tc>
      </w:tr>
      <w:tr>
        <w:tc>
          <w:tcPr>
            <w:tcW w:w="0" w:type="auto"/>
          </w:tcPr>
          <w:p>
            <w:pPr>
              <w:spacing w:line="240" w:lineRule="auto" w:before="0" w:after="0"/>
              <w:pStyle w:val="Compact"/>
            </w:pPr>
            <w:r>
              <w:rPr>
                <w:sz w:val="20"/>
                <w:szCs w:val="20"/>
              </w:rPr>
              <w:t xml:space="preserve">A/AC.105/C.2/2018/CRP.8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Questions and observations by Belgium on the establishment of national legal frameworks for the exploitation of space resources Working paper prepared by Belgium</w:t>
            </w:r>
          </w:p>
        </w:tc>
        <w:tc>
          <w:tcPr>
            <w:tcW w:w="0" w:type="auto"/>
          </w:tcPr>
          <w:p>
            <w:pPr>
              <w:spacing w:line="240" w:lineRule="auto" w:before="0" w:after="0"/>
              <w:pStyle w:val="Compact"/>
            </w:pPr>
            <w:r>
              <w:rPr>
                <w:sz w:val="20"/>
                <w:szCs w:val="20"/>
              </w:rPr>
              <w:t xml:space="preserve">10606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9.2692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id=59d35b2bf374470f symbol=A/AC.105/C.2/2018/CRP.8 text_path=text/59d35b2bf374470f.txt</w:t>
            </w:r>
          </w:p>
        </w:tc>
      </w:tr>
      <w:tr>
        <w:tc>
          <w:tcPr>
            <w:tcW w:w="0" w:type="auto"/>
          </w:tcPr>
          <w:p>
            <w:pPr>
              <w:spacing w:line="240" w:lineRule="auto" w:before="0" w:after="0"/>
              <w:pStyle w:val="Compact"/>
            </w:pPr>
            <w:r>
              <w:rPr>
                <w:sz w:val="20"/>
                <w:szCs w:val="20"/>
              </w:rPr>
              <w:t xml:space="preserve">A/AC.105/C.2/2018/CRP.7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International Organization for Standardization (ISO)</w:t>
            </w:r>
          </w:p>
        </w:tc>
        <w:tc>
          <w:tcPr>
            <w:tcW w:w="0" w:type="auto"/>
          </w:tcPr>
          <w:p>
            <w:pPr>
              <w:spacing w:line="240" w:lineRule="auto" w:before="0" w:after="0"/>
              <w:pStyle w:val="Compact"/>
            </w:pPr>
            <w:r>
              <w:rPr>
                <w:sz w:val="20"/>
                <w:szCs w:val="20"/>
              </w:rPr>
              <w:t xml:space="preserve">129124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11.7685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id=aeb27c84cc9227aa symbol=A/AC.105/C.2/2018/CRP.7 text_path=text/aeb27c84cc9227aa.txt</w:t>
            </w:r>
          </w:p>
        </w:tc>
      </w:tr>
      <w:tr>
        <w:tc>
          <w:tcPr>
            <w:tcW w:w="0" w:type="auto"/>
          </w:tcPr>
          <w:p>
            <w:pPr>
              <w:spacing w:line="240" w:lineRule="auto" w:before="0" w:after="0"/>
              <w:pStyle w:val="Compact"/>
            </w:pPr>
            <w:r>
              <w:rPr>
                <w:sz w:val="20"/>
                <w:szCs w:val="20"/>
              </w:rPr>
              <w:t xml:space="preserve">A/AC.105/C.2/2018/CRP.6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European Union</w:t>
            </w:r>
          </w:p>
        </w:tc>
        <w:tc>
          <w:tcPr>
            <w:tcW w:w="0" w:type="auto"/>
          </w:tcPr>
          <w:p>
            <w:pPr>
              <w:spacing w:line="240" w:lineRule="auto" w:before="0" w:after="0"/>
              <w:pStyle w:val="Compact"/>
            </w:pPr>
            <w:r>
              <w:rPr>
                <w:sz w:val="20"/>
                <w:szCs w:val="20"/>
              </w:rPr>
              <w:t xml:space="preserve">13953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id=b0c0717a3c015347 symbol=A/AC.105/C.2/2018/CRP.6 text_path=text/b0c0717a3c015347.txt</w:t>
            </w:r>
          </w:p>
        </w:tc>
      </w:tr>
      <w:tr>
        <w:tc>
          <w:tcPr>
            <w:tcW w:w="0" w:type="auto"/>
          </w:tcPr>
          <w:p>
            <w:pPr>
              <w:spacing w:line="240" w:lineRule="auto" w:before="0" w:after="0"/>
              <w:pStyle w:val="Compact"/>
            </w:pPr>
            <w:r>
              <w:rPr>
                <w:sz w:val="20"/>
                <w:szCs w:val="20"/>
              </w:rPr>
              <w:t xml:space="preserve">A/AC.105/C.2/2018/CRP.9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Suborbital flights and the delimitation of air space vis-à-vis outer space: functionalism, spatialism and state sovereignty A Submission by the Space Safety Law &amp; Regulation Committee of the International Association for the Advancement of Space Safety</w:t>
            </w:r>
          </w:p>
        </w:tc>
        <w:tc>
          <w:tcPr>
            <w:tcW w:w="0" w:type="auto"/>
          </w:tcPr>
          <w:p>
            <w:pPr>
              <w:spacing w:line="240" w:lineRule="auto" w:before="0" w:after="0"/>
              <w:pStyle w:val="Compact"/>
            </w:pPr>
            <w:r>
              <w:rPr>
                <w:sz w:val="20"/>
                <w:szCs w:val="20"/>
              </w:rPr>
              <w:t xml:space="preserve">150831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11.9239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id=f470e812cc9a075a symbol=A/AC.105/C.2/2018/CRP.9 text_path=text/f470e812cc9a075a.txt</w:t>
            </w:r>
          </w:p>
        </w:tc>
      </w:tr>
      <w:tr>
        <w:tc>
          <w:tcPr>
            <w:tcW w:w="0" w:type="auto"/>
          </w:tcPr>
          <w:p>
            <w:pPr>
              <w:spacing w:line="240" w:lineRule="auto" w:before="0" w:after="0"/>
              <w:pStyle w:val="Compact"/>
            </w:pPr>
            <w:r>
              <w:rPr>
                <w:sz w:val="20"/>
                <w:szCs w:val="20"/>
              </w:rPr>
              <w:t xml:space="preserve">A/AC.105/1167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Scientific and Technical Subcommittee on its fifty-fifth session, held in Vienna from 29 January to 9 February 2018</w:t>
            </w:r>
          </w:p>
        </w:tc>
        <w:tc>
          <w:tcPr>
            <w:tcW w:w="0" w:type="auto"/>
          </w:tcPr>
          <w:p>
            <w:pPr>
              <w:spacing w:line="240" w:lineRule="auto" w:before="0" w:after="0"/>
              <w:pStyle w:val="Compact"/>
            </w:pPr>
            <w:r>
              <w:rPr>
                <w:sz w:val="20"/>
                <w:szCs w:val="20"/>
              </w:rPr>
              <w:t xml:space="preserve">169646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12.0415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id=441c2e35da7d52ec symbol=A/AC.105/1167 text_path=text/441c2e35da7d52ec.txt</w:t>
            </w:r>
          </w:p>
        </w:tc>
      </w:tr>
      <w:tr>
        <w:tc>
          <w:tcPr>
            <w:tcW w:w="0" w:type="auto"/>
          </w:tcPr>
          <w:p>
            <w:pPr>
              <w:spacing w:line="240" w:lineRule="auto" w:before="0" w:after="0"/>
              <w:pStyle w:val="Compact"/>
            </w:pPr>
            <w:r>
              <w:rPr>
                <w:sz w:val="20"/>
                <w:szCs w:val="20"/>
              </w:rPr>
              <w:t xml:space="preserve">A/AC.105/L.315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Guidelines for the long-term sustainability of outer space activities</w:t>
            </w:r>
          </w:p>
        </w:tc>
        <w:tc>
          <w:tcPr>
            <w:tcW w:w="0" w:type="auto"/>
          </w:tcPr>
          <w:p>
            <w:pPr>
              <w:spacing w:line="240" w:lineRule="auto" w:before="0" w:after="0"/>
              <w:pStyle w:val="Compact"/>
            </w:pPr>
            <w:r>
              <w:rPr>
                <w:sz w:val="20"/>
                <w:szCs w:val="20"/>
              </w:rPr>
              <w:t xml:space="preserve">113986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11.6438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id=ed1b8f9ae6240a00 symbol=A/AC.105/L.315 text_path=text/ed1b8f9ae6240a00.txt</w:t>
            </w:r>
          </w:p>
        </w:tc>
      </w:tr>
      <w:tr>
        <w:tc>
          <w:tcPr>
            <w:tcW w:w="0" w:type="auto"/>
          </w:tcPr>
          <w:p>
            <w:pPr>
              <w:spacing w:line="240" w:lineRule="auto" w:before="0" w:after="0"/>
              <w:pStyle w:val="Compact"/>
            </w:pPr>
            <w:r>
              <w:rPr>
                <w:sz w:val="20"/>
                <w:szCs w:val="20"/>
              </w:rPr>
              <w:t xml:space="preserve">A/AC.105/C.2/L.306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 challenging context of considering all aspects of the delimitation of airspace and outer space: arguments for adding dialectical elements to, and setting new analytical trends in, discussion of the issue Working paper submitted by the Russian Federation</w:t>
            </w:r>
          </w:p>
        </w:tc>
        <w:tc>
          <w:tcPr>
            <w:tcW w:w="0" w:type="auto"/>
          </w:tcPr>
          <w:p>
            <w:pPr>
              <w:spacing w:line="240" w:lineRule="auto" w:before="0" w:after="0"/>
              <w:pStyle w:val="Compact"/>
            </w:pPr>
            <w:r>
              <w:rPr>
                <w:sz w:val="20"/>
                <w:szCs w:val="20"/>
              </w:rPr>
              <w:t xml:space="preserve">14729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id=a9c1413b543b255d symbol=A/AC.105/C.2/L.306 text_path=text/a9c1413b543b255d.txt</w:t>
            </w:r>
          </w:p>
        </w:tc>
      </w:tr>
      <w:tr>
        <w:tc>
          <w:tcPr>
            <w:tcW w:w="0" w:type="auto"/>
          </w:tcPr>
          <w:p>
            <w:pPr>
              <w:spacing w:line="240" w:lineRule="auto" w:before="0" w:after="0"/>
              <w:pStyle w:val="Compact"/>
            </w:pPr>
            <w:r>
              <w:rPr>
                <w:sz w:val="20"/>
                <w:szCs w:val="20"/>
              </w:rPr>
              <w:t xml:space="preserve">A/AC.105/C.2/L.305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resolution on space as a driver of sustainable development Working paper submitted by Canada</w:t>
            </w:r>
          </w:p>
        </w:tc>
        <w:tc>
          <w:tcPr>
            <w:tcW w:w="0" w:type="auto"/>
          </w:tcPr>
          <w:p>
            <w:pPr>
              <w:spacing w:line="240" w:lineRule="auto" w:before="0" w:after="0"/>
              <w:pStyle w:val="Compact"/>
            </w:pPr>
            <w:r>
              <w:rPr>
                <w:sz w:val="20"/>
                <w:szCs w:val="20"/>
              </w:rPr>
              <w:t xml:space="preserve">17050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id=89b4bd91b1c6cf24 symbol=A/AC.105/C.2/L.305 text_path=text/89b4bd91b1c6cf24.txt</w:t>
            </w:r>
          </w:p>
        </w:tc>
      </w:tr>
      <w:tr>
        <w:tc>
          <w:tcPr>
            <w:tcW w:w="0" w:type="auto"/>
          </w:tcPr>
          <w:p>
            <w:pPr>
              <w:spacing w:line="240" w:lineRule="auto" w:before="0" w:after="0"/>
              <w:pStyle w:val="Compact"/>
            </w:pPr>
            <w:r>
              <w:rPr>
                <w:sz w:val="20"/>
                <w:szCs w:val="20"/>
              </w:rPr>
              <w:t xml:space="preserve">A/AC.105/C.2/2018/CRP.1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id=9a2d11c13ac7a795 symbol=A/AC.105/C.2/2018/CRP.1 text_path=text/9a2d11c13ac7a795.txt</w:t>
            </w:r>
          </w:p>
        </w:tc>
      </w:tr>
      <w:tr>
        <w:tc>
          <w:tcPr>
            <w:tcW w:w="0" w:type="auto"/>
          </w:tcPr>
          <w:p>
            <w:pPr>
              <w:spacing w:line="240" w:lineRule="auto" w:before="0" w:after="0"/>
              <w:pStyle w:val="Compact"/>
            </w:pPr>
            <w:r>
              <w:rPr>
                <w:sz w:val="20"/>
                <w:szCs w:val="20"/>
              </w:rPr>
              <w:t xml:space="preserve">A/AC.105/1139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9 February 2018 from the Permanent Mission of Peru to the United Nations (Vienna) addressed to the Secretary-General</w:t>
            </w:r>
          </w:p>
        </w:tc>
        <w:tc>
          <w:tcPr>
            <w:tcW w:w="0" w:type="auto"/>
          </w:tcPr>
          <w:p>
            <w:pPr>
              <w:spacing w:line="240" w:lineRule="auto" w:before="0" w:after="0"/>
              <w:pStyle w:val="Compact"/>
            </w:pPr>
            <w:r>
              <w:rPr>
                <w:sz w:val="20"/>
                <w:szCs w:val="20"/>
              </w:rPr>
              <w:t xml:space="preserve">2266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7.7258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id=84d4659a09541899 symbol=A/AC.105/1139 text_path=text/84d4659a09541899.txt</w:t>
            </w:r>
          </w:p>
        </w:tc>
      </w:tr>
      <w:tr>
        <w:tc>
          <w:tcPr>
            <w:tcW w:w="0" w:type="auto"/>
          </w:tcPr>
          <w:p>
            <w:pPr>
              <w:spacing w:line="240" w:lineRule="auto" w:before="0" w:after="0"/>
              <w:pStyle w:val="Compact"/>
            </w:pPr>
            <w:r>
              <w:rPr>
                <w:sz w:val="20"/>
                <w:szCs w:val="20"/>
              </w:rPr>
              <w:t xml:space="preserve">A/AC.105/1039/Add.10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Questions on suborbital flights for scientific missions and/or for human transportation Czechia, South Africa and International Association for the Advancement of Space Safety</w:t>
            </w:r>
          </w:p>
        </w:tc>
        <w:tc>
          <w:tcPr>
            <w:tcW w:w="0" w:type="auto"/>
          </w:tcPr>
          <w:p>
            <w:pPr>
              <w:spacing w:line="240" w:lineRule="auto" w:before="0" w:after="0"/>
              <w:pStyle w:val="Compact"/>
            </w:pPr>
            <w:r>
              <w:rPr>
                <w:sz w:val="20"/>
                <w:szCs w:val="20"/>
              </w:rPr>
              <w:t xml:space="preserve">28532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10.2588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id=eb24ab5ba783897a symbol=A/AC.105/1039/Add.10 text_path=text/eb24ab5ba783897a.txt</w:t>
            </w:r>
          </w:p>
        </w:tc>
      </w:tr>
      <w:tr>
        <w:tc>
          <w:tcPr>
            <w:tcW w:w="0" w:type="auto"/>
          </w:tcPr>
          <w:p>
            <w:pPr>
              <w:spacing w:line="240" w:lineRule="auto" w:before="0" w:after="0"/>
              <w:pStyle w:val="Compact"/>
            </w:pPr>
            <w:r>
              <w:rPr>
                <w:sz w:val="20"/>
                <w:szCs w:val="20"/>
              </w:rPr>
              <w:t xml:space="preserve">A/AC.105/C.2/113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Ibero-American Institute of Aeronautic and Space Law and Commercial Aviation, International Law Association and Intersputnik International Organization of Space Communications</w:t>
            </w:r>
          </w:p>
        </w:tc>
        <w:tc>
          <w:tcPr>
            <w:tcW w:w="0" w:type="auto"/>
          </w:tcPr>
          <w:p>
            <w:pPr>
              <w:spacing w:line="240" w:lineRule="auto" w:before="0" w:after="0"/>
              <w:pStyle w:val="Compact"/>
            </w:pPr>
            <w:r>
              <w:rPr>
                <w:sz w:val="20"/>
                <w:szCs w:val="20"/>
              </w:rPr>
              <w:t xml:space="preserve">37460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id=c4eaf65ce550c05f symbol=A/AC.105/C.2/113 text_path=text/c4eaf65ce550c05f.txt</w:t>
            </w:r>
          </w:p>
        </w:tc>
      </w:tr>
      <w:tr>
        <w:tc>
          <w:tcPr>
            <w:tcW w:w="0" w:type="auto"/>
          </w:tcPr>
          <w:p>
            <w:pPr>
              <w:spacing w:line="240" w:lineRule="auto" w:before="0" w:after="0"/>
              <w:pStyle w:val="Compact"/>
            </w:pPr>
            <w:r>
              <w:rPr>
                <w:sz w:val="20"/>
                <w:szCs w:val="20"/>
              </w:rPr>
              <w:t xml:space="preserve">A/AC.105/C.2/L.303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19149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id=d0d4fb200c2714be symbol=A/AC.105/C.2/L.303 text_path=text/d0d4fb200c2714be.txt</w:t>
            </w:r>
          </w:p>
        </w:tc>
      </w:tr>
      <w:tr>
        <w:tc>
          <w:tcPr>
            <w:tcW w:w="0" w:type="auto"/>
          </w:tcPr>
          <w:p>
            <w:pPr>
              <w:spacing w:line="240" w:lineRule="auto" w:before="0" w:after="0"/>
              <w:pStyle w:val="Compact"/>
            </w:pPr>
            <w:r>
              <w:rPr>
                <w:sz w:val="20"/>
                <w:szCs w:val="20"/>
              </w:rPr>
              <w:t xml:space="preserve">A/AC.105/C.1/L.365/Add.4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VI. Space-system-based disaster management support, VII. Recent developments in global navigation satellite systems</w:t>
            </w:r>
          </w:p>
        </w:tc>
        <w:tc>
          <w:tcPr>
            <w:tcW w:w="0" w:type="auto"/>
          </w:tcPr>
          <w:p>
            <w:pPr>
              <w:spacing w:line="240" w:lineRule="auto" w:before="0" w:after="0"/>
              <w:pStyle w:val="Compact"/>
            </w:pPr>
            <w:r>
              <w:rPr>
                <w:sz w:val="20"/>
                <w:szCs w:val="20"/>
              </w:rPr>
              <w:t xml:space="preserve">22081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id=7bae97e697ac1ad0 symbol=A/AC.105/C.1/L.365/Add.4 text_path=text/7bae97e697ac1ad0.txt</w:t>
            </w:r>
          </w:p>
        </w:tc>
      </w:tr>
      <w:tr>
        <w:tc>
          <w:tcPr>
            <w:tcW w:w="0" w:type="auto"/>
          </w:tcPr>
          <w:p>
            <w:pPr>
              <w:spacing w:line="240" w:lineRule="auto" w:before="0" w:after="0"/>
              <w:pStyle w:val="Compact"/>
            </w:pPr>
            <w:r>
              <w:rPr>
                <w:sz w:val="20"/>
                <w:szCs w:val="20"/>
              </w:rPr>
              <w:t xml:space="preserve">A/AC.105/C.1/2018/INF/47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65479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11.0895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id=48c6bce83e1ed189 symbol=A/AC.105/C.1/2018/INF/47 text_path=text/48c6bce83e1ed189.txt</w:t>
            </w:r>
          </w:p>
        </w:tc>
      </w:tr>
      <w:tr>
        <w:tc>
          <w:tcPr>
            <w:tcW w:w="0" w:type="auto"/>
          </w:tcPr>
          <w:p>
            <w:pPr>
              <w:spacing w:line="240" w:lineRule="auto" w:before="0" w:after="0"/>
              <w:pStyle w:val="Compact"/>
            </w:pPr>
            <w:r>
              <w:rPr>
                <w:sz w:val="20"/>
                <w:szCs w:val="20"/>
              </w:rPr>
              <w:t xml:space="preserve">A/AC.105/C.1/L.365/Add.6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IV. Matters relating to remote sensing of the Earth by satellite, XII. Examination of the physical nature and technical attributes of the geostationary orbit and its utilization and applications, XIII. Draft provisional agenda for the fifty-sixth session</w:t>
            </w:r>
          </w:p>
        </w:tc>
        <w:tc>
          <w:tcPr>
            <w:tcW w:w="0" w:type="auto"/>
          </w:tcPr>
          <w:p>
            <w:pPr>
              <w:spacing w:line="240" w:lineRule="auto" w:before="0" w:after="0"/>
              <w:pStyle w:val="Compact"/>
            </w:pPr>
            <w:r>
              <w:rPr>
                <w:sz w:val="20"/>
                <w:szCs w:val="20"/>
              </w:rPr>
              <w:t xml:space="preserve">18731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9.8379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id=f2ffb884fd206b4e symbol=A/AC.105/C.1/L.365/Add.6 text_path=text/f2ffb884fd206b4e.txt</w:t>
            </w:r>
          </w:p>
        </w:tc>
      </w:tr>
      <w:tr>
        <w:tc>
          <w:tcPr>
            <w:tcW w:w="0" w:type="auto"/>
          </w:tcPr>
          <w:p>
            <w:pPr>
              <w:spacing w:line="240" w:lineRule="auto" w:before="0" w:after="0"/>
              <w:pStyle w:val="Compact"/>
            </w:pPr>
            <w:r>
              <w:rPr>
                <w:sz w:val="20"/>
                <w:szCs w:val="20"/>
              </w:rPr>
              <w:t xml:space="preserve">A/AC.105/C.1/L.365/Add.5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II. United Nations Programme on Space Applications</w:t>
            </w:r>
          </w:p>
        </w:tc>
        <w:tc>
          <w:tcPr>
            <w:tcW w:w="0" w:type="auto"/>
          </w:tcPr>
          <w:p>
            <w:pPr>
              <w:spacing w:line="240" w:lineRule="auto" w:before="0" w:after="0"/>
              <w:pStyle w:val="Compact"/>
            </w:pPr>
            <w:r>
              <w:rPr>
                <w:sz w:val="20"/>
                <w:szCs w:val="20"/>
              </w:rPr>
              <w:t xml:space="preserve">19294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9.8675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id=9274dbffcfe3c5d6 symbol=A/AC.105/C.1/L.365/Add.5 text_path=text/9274dbffcfe3c5d6.txt</w:t>
            </w:r>
          </w:p>
        </w:tc>
      </w:tr>
      <w:tr>
        <w:tc>
          <w:tcPr>
            <w:tcW w:w="0" w:type="auto"/>
          </w:tcPr>
          <w:p>
            <w:pPr>
              <w:spacing w:line="240" w:lineRule="auto" w:before="0" w:after="0"/>
              <w:pStyle w:val="Compact"/>
            </w:pPr>
            <w:r>
              <w:rPr>
                <w:sz w:val="20"/>
                <w:szCs w:val="20"/>
              </w:rPr>
              <w:t xml:space="preserve">A/AC.105/C.1/2018/CRP.16/Rev.1*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Revised draft resolution on space as a driver of sustainable development</w:t>
            </w:r>
          </w:p>
        </w:tc>
        <w:tc>
          <w:tcPr>
            <w:tcW w:w="0" w:type="auto"/>
          </w:tcPr>
          <w:p>
            <w:pPr>
              <w:spacing w:line="240" w:lineRule="auto" w:before="0" w:after="0"/>
              <w:pStyle w:val="Compact"/>
            </w:pPr>
            <w:r>
              <w:rPr>
                <w:sz w:val="20"/>
                <w:szCs w:val="20"/>
              </w:rPr>
              <w:t xml:space="preserve">18610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9.8315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id=96751e74042773d6 symbol=A/AC.105/C.1/2018/CRP.16/Rev.1* text_path=text/96751e74042773d6.txt</w:t>
            </w:r>
          </w:p>
        </w:tc>
      </w:tr>
      <w:tr>
        <w:tc>
          <w:tcPr>
            <w:tcW w:w="0" w:type="auto"/>
          </w:tcPr>
          <w:p>
            <w:pPr>
              <w:spacing w:line="240" w:lineRule="auto" w:before="0" w:after="0"/>
              <w:pStyle w:val="Compact"/>
            </w:pPr>
            <w:r>
              <w:rPr>
                <w:sz w:val="20"/>
                <w:szCs w:val="20"/>
              </w:rPr>
              <w:t xml:space="preserve">A/AC.105/C.1/2018/CRP.18/Rev.1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Working Group on the Long-term Sustainability of Outer Space Activities: Preambular Text and Nine Guidelines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44300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10.6987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id=a0443eac8cedbc60 symbol=A/AC.105/C.1/2018/CRP.18/Rev.1 text_path=text/a0443eac8cedbc60.txt</w:t>
            </w:r>
          </w:p>
        </w:tc>
      </w:tr>
      <w:tr>
        <w:tc>
          <w:tcPr>
            <w:tcW w:w="0" w:type="auto"/>
          </w:tcPr>
          <w:p>
            <w:pPr>
              <w:spacing w:line="240" w:lineRule="auto" w:before="0" w:after="0"/>
              <w:pStyle w:val="Compact"/>
            </w:pPr>
            <w:r>
              <w:rPr>
                <w:sz w:val="20"/>
                <w:szCs w:val="20"/>
              </w:rPr>
              <w:t xml:space="preserve">A/AC.105/C.1/LTS/2018/L.1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5401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8.5943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id=69484e554e234985 symbol=A/AC.105/C.1/LTS/2018/L.1 text_path=text/69484e554e234985.txt</w:t>
            </w:r>
          </w:p>
        </w:tc>
      </w:tr>
      <w:tr>
        <w:tc>
          <w:tcPr>
            <w:tcW w:w="0" w:type="auto"/>
          </w:tcPr>
          <w:p>
            <w:pPr>
              <w:spacing w:line="240" w:lineRule="auto" w:before="0" w:after="0"/>
              <w:pStyle w:val="Compact"/>
            </w:pPr>
            <w:r>
              <w:rPr>
                <w:sz w:val="20"/>
                <w:szCs w:val="20"/>
              </w:rPr>
              <w:t xml:space="preserve">A/AC.105/C.1/WGW/2018/L.1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of the Working Group of the Whole</w:t>
            </w:r>
          </w:p>
        </w:tc>
        <w:tc>
          <w:tcPr>
            <w:tcW w:w="0" w:type="auto"/>
          </w:tcPr>
          <w:p>
            <w:pPr>
              <w:spacing w:line="240" w:lineRule="auto" w:before="0" w:after="0"/>
              <w:pStyle w:val="Compact"/>
            </w:pPr>
            <w:r>
              <w:rPr>
                <w:sz w:val="20"/>
                <w:szCs w:val="20"/>
              </w:rPr>
              <w:t xml:space="preserve">9638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9.1735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id=0b9ab76a9fa315dd symbol=A/AC.105/C.1/WGW/2018/L.1 text_path=text/0b9ab76a9fa315dd.txt</w:t>
            </w:r>
          </w:p>
        </w:tc>
      </w:tr>
      <w:tr>
        <w:tc>
          <w:tcPr>
            <w:tcW w:w="0" w:type="auto"/>
          </w:tcPr>
          <w:p>
            <w:pPr>
              <w:spacing w:line="240" w:lineRule="auto" w:before="0" w:after="0"/>
              <w:pStyle w:val="Compact"/>
            </w:pPr>
            <w:r>
              <w:rPr>
                <w:sz w:val="20"/>
                <w:szCs w:val="20"/>
              </w:rPr>
              <w:t xml:space="preserve">A/AC.105/C.1/L.365/Add.1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VIII. Space weather, XI. Long-term sustainability of outer space activities</w:t>
            </w:r>
          </w:p>
        </w:tc>
        <w:tc>
          <w:tcPr>
            <w:tcW w:w="0" w:type="auto"/>
          </w:tcPr>
          <w:p>
            <w:pPr>
              <w:spacing w:line="240" w:lineRule="auto" w:before="0" w:after="0"/>
              <w:pStyle w:val="Compact"/>
            </w:pPr>
            <w:r>
              <w:rPr>
                <w:sz w:val="20"/>
                <w:szCs w:val="20"/>
              </w:rPr>
              <w:t xml:space="preserve">18483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id=bb6d1b59da0fd664 symbol=A/AC.105/C.1/L.365/Add.1 text_path=text/bb6d1b59da0fd664.txt</w:t>
            </w:r>
          </w:p>
        </w:tc>
      </w:tr>
      <w:tr>
        <w:tc>
          <w:tcPr>
            <w:tcW w:w="0" w:type="auto"/>
          </w:tcPr>
          <w:p>
            <w:pPr>
              <w:spacing w:line="240" w:lineRule="auto" w:before="0" w:after="0"/>
              <w:pStyle w:val="Compact"/>
            </w:pPr>
            <w:r>
              <w:rPr>
                <w:sz w:val="20"/>
                <w:szCs w:val="20"/>
              </w:rPr>
              <w:t xml:space="preserve">A/AC.105/C.1/L.365/Add.3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III. Space technology for sustainable socioeconomic development, IX. Near-Earth objects</w:t>
            </w:r>
          </w:p>
        </w:tc>
        <w:tc>
          <w:tcPr>
            <w:tcW w:w="0" w:type="auto"/>
          </w:tcPr>
          <w:p>
            <w:pPr>
              <w:spacing w:line="240" w:lineRule="auto" w:before="0" w:after="0"/>
              <w:pStyle w:val="Compact"/>
            </w:pPr>
            <w:r>
              <w:rPr>
                <w:sz w:val="20"/>
                <w:szCs w:val="20"/>
              </w:rPr>
              <w:t xml:space="preserve">18291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9.8142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id=41a33870e7f32e79 symbol=A/AC.105/C.1/L.365/Add.3 text_path=text/41a33870e7f32e79.txt</w:t>
            </w:r>
          </w:p>
        </w:tc>
      </w:tr>
      <w:tr>
        <w:tc>
          <w:tcPr>
            <w:tcW w:w="0" w:type="auto"/>
          </w:tcPr>
          <w:p>
            <w:pPr>
              <w:spacing w:line="240" w:lineRule="auto" w:before="0" w:after="0"/>
              <w:pStyle w:val="Compact"/>
            </w:pPr>
            <w:r>
              <w:rPr>
                <w:sz w:val="20"/>
                <w:szCs w:val="20"/>
              </w:rPr>
              <w:t xml:space="preserve">A/AC.105/C.1/L.365/Add.2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V. Space debris, X. Use of nuclear power sources in outer space</w:t>
            </w:r>
          </w:p>
        </w:tc>
        <w:tc>
          <w:tcPr>
            <w:tcW w:w="0" w:type="auto"/>
          </w:tcPr>
          <w:p>
            <w:pPr>
              <w:spacing w:line="240" w:lineRule="auto" w:before="0" w:after="0"/>
              <w:pStyle w:val="Compact"/>
            </w:pPr>
            <w:r>
              <w:rPr>
                <w:sz w:val="20"/>
                <w:szCs w:val="20"/>
              </w:rPr>
              <w:t xml:space="preserve">18928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9.8484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id=4b97f8fb40e1419b symbol=A/AC.105/C.1/L.365/Add.2 text_path=text/4b97f8fb40e1419b.txt</w:t>
            </w:r>
          </w:p>
        </w:tc>
      </w:tr>
      <w:tr>
        <w:tc>
          <w:tcPr>
            <w:tcW w:w="0" w:type="auto"/>
          </w:tcPr>
          <w:p>
            <w:pPr>
              <w:spacing w:line="240" w:lineRule="auto" w:before="0" w:after="0"/>
              <w:pStyle w:val="Compact"/>
            </w:pPr>
            <w:r>
              <w:rPr>
                <w:sz w:val="20"/>
                <w:szCs w:val="20"/>
              </w:rPr>
              <w:t xml:space="preserve">A/AC.105/C.1/L.365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27954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10.2383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id=c50394843f5e7cda symbol=A/AC.105/C.1/L.365 text_path=text/c50394843f5e7cda.txt</w:t>
            </w:r>
          </w:p>
        </w:tc>
      </w:tr>
      <w:tr>
        <w:tc>
          <w:tcPr>
            <w:tcW w:w="0" w:type="auto"/>
          </w:tcPr>
          <w:p>
            <w:pPr>
              <w:spacing w:line="240" w:lineRule="auto" w:before="0" w:after="0"/>
              <w:pStyle w:val="Compact"/>
            </w:pPr>
            <w:r>
              <w:rPr>
                <w:sz w:val="20"/>
                <w:szCs w:val="20"/>
              </w:rPr>
              <w:t xml:space="preserve">A/AC.105/C.1/2018/CRP.19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Working Group on the Long-term Sustainability of Outer Space Activities: Guidelines Still Under Discussion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35192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10.4686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id=e3be212bb7c50a8c symbol=A/AC.105/C.1/2018/CRP.19 text_path=text/e3be212bb7c50a8c.txt</w:t>
            </w:r>
          </w:p>
        </w:tc>
      </w:tr>
      <w:tr>
        <w:tc>
          <w:tcPr>
            <w:tcW w:w="0" w:type="auto"/>
          </w:tcPr>
          <w:p>
            <w:pPr>
              <w:spacing w:line="240" w:lineRule="auto" w:before="0" w:after="0"/>
              <w:pStyle w:val="Compact"/>
            </w:pPr>
            <w:r>
              <w:rPr>
                <w:sz w:val="20"/>
                <w:szCs w:val="20"/>
              </w:rPr>
              <w:t xml:space="preserve">A/AC.105/C.1/2018/CRP.18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Working Group on the Long-term Sustainability of Outer Space Activities: Preambular Text and Nine Guidelines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44228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10.6971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id=d1a7ac514ceb5b5a symbol=A/AC.105/C.1/2018/CRP.18 text_path=text/d1a7ac514ceb5b5a.txt</w:t>
            </w:r>
          </w:p>
        </w:tc>
      </w:tr>
      <w:tr>
        <w:tc>
          <w:tcPr>
            <w:tcW w:w="0" w:type="auto"/>
          </w:tcPr>
          <w:p>
            <w:pPr>
              <w:spacing w:line="240" w:lineRule="auto" w:before="0" w:after="0"/>
              <w:pStyle w:val="Compact"/>
            </w:pPr>
            <w:r>
              <w:rPr>
                <w:sz w:val="20"/>
                <w:szCs w:val="20"/>
              </w:rPr>
              <w:t xml:space="preserve">A/AC.105/C.1/2018/CRP.9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Nations/South Africa Symposium on Basic Space Technology: Small satellite missions for scientific and technological advancement (Stellenbosch, South Africa, 11-15 December 2017)</w:t>
            </w:r>
          </w:p>
        </w:tc>
        <w:tc>
          <w:tcPr>
            <w:tcW w:w="0" w:type="auto"/>
          </w:tcPr>
          <w:p>
            <w:pPr>
              <w:spacing w:line="240" w:lineRule="auto" w:before="0" w:after="0"/>
              <w:pStyle w:val="Compact"/>
            </w:pPr>
            <w:r>
              <w:rPr>
                <w:sz w:val="20"/>
                <w:szCs w:val="20"/>
              </w:rPr>
              <w:t xml:space="preserve">47415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id=017f1e98fb4c67ef symbol=A/AC.105/C.1/2018/CRP.9 text_path=text/017f1e98fb4c67ef.txt</w:t>
            </w:r>
          </w:p>
        </w:tc>
      </w:tr>
      <w:tr>
        <w:tc>
          <w:tcPr>
            <w:tcW w:w="0" w:type="auto"/>
          </w:tcPr>
          <w:p>
            <w:pPr>
              <w:spacing w:line="240" w:lineRule="auto" w:before="0" w:after="0"/>
              <w:pStyle w:val="Compact"/>
            </w:pPr>
            <w:r>
              <w:rPr>
                <w:sz w:val="20"/>
                <w:szCs w:val="20"/>
              </w:rPr>
              <w:t xml:space="preserve">A/AC.105/C.1/NPS/2018/L.1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5961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id=c4d0db4f0ef28c99 symbol=A/AC.105/C.1/NPS/2018/L.1 text_path=text/c4d0db4f0ef28c99.txt</w:t>
            </w:r>
          </w:p>
        </w:tc>
      </w:tr>
      <w:tr>
        <w:tc>
          <w:tcPr>
            <w:tcW w:w="0" w:type="auto"/>
          </w:tcPr>
          <w:p>
            <w:pPr>
              <w:spacing w:line="240" w:lineRule="auto" w:before="0" w:after="0"/>
              <w:pStyle w:val="Compact"/>
            </w:pPr>
            <w:r>
              <w:rPr>
                <w:sz w:val="20"/>
                <w:szCs w:val="20"/>
              </w:rPr>
              <w:t xml:space="preserve">A/AC.105/C.1/2018/CRP.17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Fourth Meeting of the Expert Group on Space and Global Health held from 31 January to 1 February 2018 Progress report by co-chairs, Dr. Pascal Michel (Canada) and Dr. Antoine Geissbühler (Switzerland)</w:t>
            </w:r>
          </w:p>
        </w:tc>
        <w:tc>
          <w:tcPr>
            <w:tcW w:w="0" w:type="auto"/>
          </w:tcPr>
          <w:p>
            <w:pPr>
              <w:spacing w:line="240" w:lineRule="auto" w:before="0" w:after="0"/>
              <w:pStyle w:val="Compact"/>
            </w:pPr>
            <w:r>
              <w:rPr>
                <w:sz w:val="20"/>
                <w:szCs w:val="20"/>
              </w:rPr>
              <w:t xml:space="preserve">23186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10.0513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id=1c2c3d8c4848f4b7 symbol=A/AC.105/C.1/2018/CRP.17 text_path=text/1c2c3d8c4848f4b7.txt</w:t>
            </w:r>
          </w:p>
        </w:tc>
      </w:tr>
      <w:tr>
        <w:tc>
          <w:tcPr>
            <w:tcW w:w="0" w:type="auto"/>
          </w:tcPr>
          <w:p>
            <w:pPr>
              <w:spacing w:line="240" w:lineRule="auto" w:before="0" w:after="0"/>
              <w:pStyle w:val="Compact"/>
            </w:pPr>
            <w:r>
              <w:rPr>
                <w:sz w:val="20"/>
                <w:szCs w:val="20"/>
              </w:rPr>
              <w:t xml:space="preserve">A/AC.105/C.1/2018/CRP.16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Revised draft resolution on space as a driver of sustainable development</w:t>
            </w:r>
          </w:p>
        </w:tc>
        <w:tc>
          <w:tcPr>
            <w:tcW w:w="0" w:type="auto"/>
          </w:tcPr>
          <w:p>
            <w:pPr>
              <w:spacing w:line="240" w:lineRule="auto" w:before="0" w:after="0"/>
              <w:pStyle w:val="Compact"/>
            </w:pPr>
            <w:r>
              <w:rPr>
                <w:sz w:val="20"/>
                <w:szCs w:val="20"/>
              </w:rPr>
              <w:t xml:space="preserve">15840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9.6703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id=84df907b23fc062a symbol=A/AC.105/C.1/2018/CRP.16 text_path=text/84df907b23fc062a.txt</w:t>
            </w:r>
          </w:p>
        </w:tc>
      </w:tr>
      <w:tr>
        <w:tc>
          <w:tcPr>
            <w:tcW w:w="0" w:type="auto"/>
          </w:tcPr>
          <w:p>
            <w:pPr>
              <w:spacing w:line="240" w:lineRule="auto" w:before="0" w:after="0"/>
              <w:pStyle w:val="Compact"/>
            </w:pPr>
            <w:r>
              <w:rPr>
                <w:sz w:val="20"/>
                <w:szCs w:val="20"/>
              </w:rPr>
              <w:t xml:space="preserve">A/AC.105/C.1/2018/CRP.15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Global Compact for Space</w:t>
            </w:r>
          </w:p>
        </w:tc>
        <w:tc>
          <w:tcPr>
            <w:tcW w:w="0" w:type="auto"/>
          </w:tcPr>
          <w:p>
            <w:pPr>
              <w:spacing w:line="240" w:lineRule="auto" w:before="0" w:after="0"/>
              <w:pStyle w:val="Compact"/>
            </w:pPr>
            <w:r>
              <w:rPr>
                <w:sz w:val="20"/>
                <w:szCs w:val="20"/>
              </w:rPr>
              <w:t xml:space="preserve">9154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id=d663b3e21386568a symbol=A/AC.105/C.1/2018/CRP.15 text_path=text/d663b3e21386568a.txt</w:t>
            </w:r>
          </w:p>
        </w:tc>
      </w:tr>
      <w:tr>
        <w:tc>
          <w:tcPr>
            <w:tcW w:w="0" w:type="auto"/>
          </w:tcPr>
          <w:p>
            <w:pPr>
              <w:spacing w:line="240" w:lineRule="auto" w:before="0" w:after="0"/>
              <w:pStyle w:val="Compact"/>
            </w:pPr>
            <w:r>
              <w:rPr>
                <w:sz w:val="20"/>
                <w:szCs w:val="20"/>
              </w:rPr>
              <w:t xml:space="preserve">A/AC.105/C.1/2018/CRP.13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Governance and the method of work of the Committee and its subsidiary bodies: proposed workplan</w:t>
            </w:r>
          </w:p>
        </w:tc>
        <w:tc>
          <w:tcPr>
            <w:tcW w:w="0" w:type="auto"/>
          </w:tcPr>
          <w:p>
            <w:pPr>
              <w:spacing w:line="240" w:lineRule="auto" w:before="0" w:after="0"/>
              <w:pStyle w:val="Compact"/>
            </w:pPr>
            <w:r>
              <w:rPr>
                <w:sz w:val="20"/>
                <w:szCs w:val="20"/>
              </w:rPr>
              <w:t xml:space="preserve">61948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11.0341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id=713b6a7fd134f341 symbol=A/AC.105/C.1/2018/CRP.13 text_path=text/713b6a7fd134f341.txt</w:t>
            </w:r>
          </w:p>
        </w:tc>
      </w:tr>
      <w:tr>
        <w:tc>
          <w:tcPr>
            <w:tcW w:w="0" w:type="auto"/>
          </w:tcPr>
          <w:p>
            <w:pPr>
              <w:spacing w:line="240" w:lineRule="auto" w:before="0" w:after="0"/>
              <w:pStyle w:val="Compact"/>
            </w:pPr>
            <w:r>
              <w:rPr>
                <w:sz w:val="20"/>
                <w:szCs w:val="20"/>
              </w:rPr>
              <w:t xml:space="preserve">A/AC.105/C.1/2018/CRP.2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65679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11.0925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id=7e632b0eb4f1ccd3 symbol=A/AC.105/C.1/2018/CRP.2 text_path=text/7e632b0eb4f1ccd3.txt</w:t>
            </w:r>
          </w:p>
        </w:tc>
      </w:tr>
      <w:tr>
        <w:tc>
          <w:tcPr>
            <w:tcW w:w="0" w:type="auto"/>
          </w:tcPr>
          <w:p>
            <w:pPr>
              <w:spacing w:line="240" w:lineRule="auto" w:before="0" w:after="0"/>
              <w:pStyle w:val="Compact"/>
            </w:pPr>
            <w:r>
              <w:rPr>
                <w:sz w:val="20"/>
                <w:szCs w:val="20"/>
              </w:rPr>
              <w:t xml:space="preserve">A/AC.105/C.1/2018/CRP.12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Capacity-Building Network: Description and Roadmap</w:t>
            </w:r>
          </w:p>
        </w:tc>
        <w:tc>
          <w:tcPr>
            <w:tcW w:w="0" w:type="auto"/>
          </w:tcPr>
          <w:p>
            <w:pPr>
              <w:spacing w:line="240" w:lineRule="auto" w:before="0" w:after="0"/>
              <w:pStyle w:val="Compact"/>
            </w:pPr>
            <w:r>
              <w:rPr>
                <w:sz w:val="20"/>
                <w:szCs w:val="20"/>
              </w:rPr>
              <w:t xml:space="preserve">14940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9.6118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id=9fe15ed015757b94 symbol=A/AC.105/C.1/2018/CRP.12 text_path=text/9fe15ed015757b94.txt</w:t>
            </w:r>
          </w:p>
        </w:tc>
      </w:tr>
      <w:tr>
        <w:tc>
          <w:tcPr>
            <w:tcW w:w="0" w:type="auto"/>
          </w:tcPr>
          <w:p>
            <w:pPr>
              <w:spacing w:line="240" w:lineRule="auto" w:before="0" w:after="0"/>
              <w:pStyle w:val="Compact"/>
            </w:pPr>
            <w:r>
              <w:rPr>
                <w:sz w:val="20"/>
                <w:szCs w:val="20"/>
              </w:rPr>
              <w:t xml:space="preserve">A/AC.105/C.1/2018/CRP.11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Proposal to re-name the agenda item on “Near-Earth objects” Submitted by the Chairpersons of the International Asteroid Warning Network (IAWN) and the Space Mission Planning Advisory Group (SMPAG)</w:t>
            </w:r>
          </w:p>
        </w:tc>
        <w:tc>
          <w:tcPr>
            <w:tcW w:w="0" w:type="auto"/>
          </w:tcPr>
          <w:p>
            <w:pPr>
              <w:spacing w:line="240" w:lineRule="auto" w:before="0" w:after="0"/>
              <w:pStyle w:val="Compact"/>
            </w:pPr>
            <w:r>
              <w:rPr>
                <w:sz w:val="20"/>
                <w:szCs w:val="20"/>
              </w:rPr>
              <w:t xml:space="preserve">7499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8.9225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id=344866993dbdfcae symbol=A/AC.105/C.1/2018/CRP.11 text_path=text/344866993dbdfcae.txt</w:t>
            </w:r>
          </w:p>
        </w:tc>
      </w:tr>
      <w:tr>
        <w:tc>
          <w:tcPr>
            <w:tcW w:w="0" w:type="auto"/>
          </w:tcPr>
          <w:p>
            <w:pPr>
              <w:spacing w:line="240" w:lineRule="auto" w:before="0" w:after="0"/>
              <w:pStyle w:val="Compact"/>
            </w:pPr>
            <w:r>
              <w:rPr>
                <w:sz w:val="20"/>
                <w:szCs w:val="20"/>
              </w:rPr>
              <w:t xml:space="preserve">A/AC.105/C.1/2018/CRP.6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resolution on space as a driver of sustainable development</w:t>
            </w:r>
          </w:p>
        </w:tc>
        <w:tc>
          <w:tcPr>
            <w:tcW w:w="0" w:type="auto"/>
          </w:tcPr>
          <w:p>
            <w:pPr>
              <w:spacing w:line="240" w:lineRule="auto" w:before="0" w:after="0"/>
              <w:pStyle w:val="Compact"/>
            </w:pPr>
            <w:r>
              <w:rPr>
                <w:sz w:val="20"/>
                <w:szCs w:val="20"/>
              </w:rPr>
              <w:t xml:space="preserve">22313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id=5dbb84e40b81472a symbol=A/AC.105/C.1/2018/CRP.6 text_path=text/5dbb84e40b81472a.txt</w:t>
            </w:r>
          </w:p>
        </w:tc>
      </w:tr>
      <w:tr>
        <w:tc>
          <w:tcPr>
            <w:tcW w:w="0" w:type="auto"/>
          </w:tcPr>
          <w:p>
            <w:pPr>
              <w:spacing w:line="240" w:lineRule="auto" w:before="0" w:after="0"/>
              <w:pStyle w:val="Compact"/>
            </w:pPr>
            <w:r>
              <w:rPr>
                <w:sz w:val="20"/>
                <w:szCs w:val="20"/>
              </w:rPr>
              <w:t xml:space="preserve">A/AC.105/C.1/2018/CRP.3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1: Global partnership in space exploration and innovation</w:t>
            </w:r>
          </w:p>
        </w:tc>
        <w:tc>
          <w:tcPr>
            <w:tcW w:w="0" w:type="auto"/>
          </w:tcPr>
          <w:p>
            <w:pPr>
              <w:spacing w:line="240" w:lineRule="auto" w:before="0" w:after="0"/>
              <w:pStyle w:val="Compact"/>
            </w:pPr>
            <w:r>
              <w:rPr>
                <w:sz w:val="20"/>
                <w:szCs w:val="20"/>
              </w:rPr>
              <w:t xml:space="preserve">8306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9.0247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id=6885c5784357d024 symbol=A/AC.105/C.1/2018/CRP.3 text_path=text/6885c5784357d024.txt</w:t>
            </w:r>
          </w:p>
        </w:tc>
      </w:tr>
      <w:tr>
        <w:tc>
          <w:tcPr>
            <w:tcW w:w="0" w:type="auto"/>
          </w:tcPr>
          <w:p>
            <w:pPr>
              <w:spacing w:line="240" w:lineRule="auto" w:before="0" w:after="0"/>
              <w:pStyle w:val="Compact"/>
            </w:pPr>
            <w:r>
              <w:rPr>
                <w:sz w:val="20"/>
                <w:szCs w:val="20"/>
              </w:rPr>
              <w:t xml:space="preserve">A/AC.105/C.1/2018/CRP.8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Canada, Netherlands and Ukraine</w:t>
            </w:r>
          </w:p>
        </w:tc>
        <w:tc>
          <w:tcPr>
            <w:tcW w:w="0" w:type="auto"/>
          </w:tcPr>
          <w:p>
            <w:pPr>
              <w:spacing w:line="240" w:lineRule="auto" w:before="0" w:after="0"/>
              <w:pStyle w:val="Compact"/>
            </w:pPr>
            <w:r>
              <w:rPr>
                <w:sz w:val="20"/>
                <w:szCs w:val="20"/>
              </w:rPr>
              <w:t xml:space="preserve">36435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id=5d56a1e36a64f2f8 symbol=A/AC.105/C.1/2018/CRP.8 text_path=text/5d56a1e36a64f2f8.txt</w:t>
            </w:r>
          </w:p>
        </w:tc>
      </w:tr>
      <w:tr>
        <w:tc>
          <w:tcPr>
            <w:tcW w:w="0" w:type="auto"/>
          </w:tcPr>
          <w:p>
            <w:pPr>
              <w:spacing w:line="240" w:lineRule="auto" w:before="0" w:after="0"/>
              <w:pStyle w:val="Compact"/>
            </w:pPr>
            <w:r>
              <w:rPr>
                <w:sz w:val="20"/>
                <w:szCs w:val="20"/>
              </w:rPr>
              <w:t xml:space="preserve">A/AC.105/C.1/2018/CRP.5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International Organization for Standardization (ISO)</w:t>
            </w:r>
          </w:p>
        </w:tc>
        <w:tc>
          <w:tcPr>
            <w:tcW w:w="0" w:type="auto"/>
          </w:tcPr>
          <w:p>
            <w:pPr>
              <w:spacing w:line="240" w:lineRule="auto" w:before="0" w:after="0"/>
              <w:pStyle w:val="Compact"/>
            </w:pPr>
            <w:r>
              <w:rPr>
                <w:sz w:val="20"/>
                <w:szCs w:val="20"/>
              </w:rPr>
              <w:t xml:space="preserve">129115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11.7685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id=ffeaab425bcc9f66 symbol=A/AC.105/C.1/2018/CRP.5 text_path=text/ffeaab425bcc9f66.txt</w:t>
            </w:r>
          </w:p>
        </w:tc>
      </w:tr>
      <w:tr>
        <w:tc>
          <w:tcPr>
            <w:tcW w:w="0" w:type="auto"/>
          </w:tcPr>
          <w:p>
            <w:pPr>
              <w:spacing w:line="240" w:lineRule="auto" w:before="0" w:after="0"/>
              <w:pStyle w:val="Compact"/>
            </w:pPr>
            <w:r>
              <w:rPr>
                <w:sz w:val="20"/>
                <w:szCs w:val="20"/>
              </w:rPr>
              <w:t xml:space="preserve">A/AC.105/C.1/2018/CRP.10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Algeria and Austria</w:t>
            </w:r>
          </w:p>
        </w:tc>
        <w:tc>
          <w:tcPr>
            <w:tcW w:w="0" w:type="auto"/>
          </w:tcPr>
          <w:p>
            <w:pPr>
              <w:spacing w:line="240" w:lineRule="auto" w:before="0" w:after="0"/>
              <w:pStyle w:val="Compact"/>
            </w:pPr>
            <w:r>
              <w:rPr>
                <w:sz w:val="20"/>
                <w:szCs w:val="20"/>
              </w:rPr>
              <w:t xml:space="preserve">8687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9.0696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id=85a02d8572c55cf7 symbol=A/AC.105/C.1/2018/CRP.10 text_path=text/85a02d8572c55cf7.txt</w:t>
            </w:r>
          </w:p>
        </w:tc>
      </w:tr>
      <w:tr>
        <w:tc>
          <w:tcPr>
            <w:tcW w:w="0" w:type="auto"/>
          </w:tcPr>
          <w:p>
            <w:pPr>
              <w:spacing w:line="240" w:lineRule="auto" w:before="0" w:after="0"/>
              <w:pStyle w:val="Compact"/>
            </w:pPr>
            <w:r>
              <w:rPr>
                <w:sz w:val="20"/>
                <w:szCs w:val="20"/>
              </w:rPr>
              <w:t xml:space="preserve">A/AC.105/C.1/2018/CRP.7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8023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8.9901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id=4135dcb0ea79d4a2 symbol=A/AC.105/C.1/2018/CRP.7 text_path=text/4135dcb0ea79d4a2.txt</w:t>
            </w:r>
          </w:p>
        </w:tc>
      </w:tr>
      <w:tr>
        <w:tc>
          <w:tcPr>
            <w:tcW w:w="0" w:type="auto"/>
          </w:tcPr>
          <w:p>
            <w:pPr>
              <w:spacing w:line="240" w:lineRule="auto" w:before="0" w:after="0"/>
              <w:pStyle w:val="Compact"/>
            </w:pPr>
            <w:r>
              <w:rPr>
                <w:sz w:val="20"/>
                <w:szCs w:val="20"/>
              </w:rPr>
              <w:t xml:space="preserve">A/AC.105/1166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 “Space2030” agenda and the global governance of outer space activities</w:t>
            </w:r>
          </w:p>
        </w:tc>
        <w:tc>
          <w:tcPr>
            <w:tcW w:w="0" w:type="auto"/>
          </w:tcPr>
          <w:p>
            <w:pPr>
              <w:spacing w:line="240" w:lineRule="auto" w:before="0" w:after="0"/>
              <w:pStyle w:val="Compact"/>
            </w:pPr>
            <w:r>
              <w:rPr>
                <w:sz w:val="20"/>
                <w:szCs w:val="20"/>
              </w:rPr>
              <w:t xml:space="preserve">113991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11.6439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id=7319bb4286ca1a06 symbol=A/AC.105/1166 text_path=text/7319bb4286ca1a06.txt</w:t>
            </w:r>
          </w:p>
        </w:tc>
      </w:tr>
      <w:tr>
        <w:tc>
          <w:tcPr>
            <w:tcW w:w="0" w:type="auto"/>
          </w:tcPr>
          <w:p>
            <w:pPr>
              <w:spacing w:line="240" w:lineRule="auto" w:before="0" w:after="0"/>
              <w:pStyle w:val="Compact"/>
            </w:pPr>
            <w:r>
              <w:rPr>
                <w:sz w:val="20"/>
                <w:szCs w:val="20"/>
              </w:rPr>
              <w:t xml:space="preserve">A/AC.105/1163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 Expert Meeting on Space for Women (New York, 4-6 October 2017)</w:t>
            </w:r>
          </w:p>
        </w:tc>
        <w:tc>
          <w:tcPr>
            <w:tcW w:w="0" w:type="auto"/>
          </w:tcPr>
          <w:p>
            <w:pPr>
              <w:spacing w:line="240" w:lineRule="auto" w:before="0" w:after="0"/>
              <w:pStyle w:val="Compact"/>
            </w:pPr>
            <w:r>
              <w:rPr>
                <w:sz w:val="20"/>
                <w:szCs w:val="20"/>
              </w:rPr>
              <w:t xml:space="preserve">28958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id=233189e832dbdc0b symbol=A/AC.105/1163 text_path=text/233189e832dbdc0b.txt</w:t>
            </w:r>
          </w:p>
        </w:tc>
      </w:tr>
      <w:tr>
        <w:tc>
          <w:tcPr>
            <w:tcW w:w="0" w:type="auto"/>
          </w:tcPr>
          <w:p>
            <w:pPr>
              <w:spacing w:line="240" w:lineRule="auto" w:before="0" w:after="0"/>
              <w:pStyle w:val="Compact"/>
            </w:pPr>
            <w:r>
              <w:rPr>
                <w:sz w:val="20"/>
                <w:szCs w:val="20"/>
              </w:rPr>
              <w:t xml:space="preserve">A/AC.105/1181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Nations/Germany International Conference on International Cooperation towards Low-Emission and Resilient Societies (Bonn, Germany, 22-24 November 2017))</w:t>
            </w:r>
          </w:p>
        </w:tc>
        <w:tc>
          <w:tcPr>
            <w:tcW w:w="0" w:type="auto"/>
          </w:tcPr>
          <w:p>
            <w:pPr>
              <w:spacing w:line="240" w:lineRule="auto" w:before="0" w:after="0"/>
              <w:pStyle w:val="Compact"/>
            </w:pPr>
            <w:r>
              <w:rPr>
                <w:sz w:val="20"/>
                <w:szCs w:val="20"/>
              </w:rPr>
              <w:t xml:space="preserve">63956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id=f7ce7d5b5fff452c symbol=A/AC.105/1181 text_path=text/f7ce7d5b5fff452c.txt</w:t>
            </w:r>
          </w:p>
        </w:tc>
      </w:tr>
      <w:tr>
        <w:tc>
          <w:tcPr>
            <w:tcW w:w="0" w:type="auto"/>
          </w:tcPr>
          <w:p>
            <w:pPr>
              <w:spacing w:line="240" w:lineRule="auto" w:before="0" w:after="0"/>
              <w:pStyle w:val="Compact"/>
            </w:pPr>
            <w:r>
              <w:rPr>
                <w:sz w:val="20"/>
                <w:szCs w:val="20"/>
              </w:rPr>
              <w:t xml:space="preserve">A/AC.105/1158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Twelfth meeting of the International Committee on Global Navigation Satellite Systems</w:t>
            </w:r>
          </w:p>
        </w:tc>
        <w:tc>
          <w:tcPr>
            <w:tcW w:w="0" w:type="auto"/>
          </w:tcPr>
          <w:p>
            <w:pPr>
              <w:spacing w:line="240" w:lineRule="auto" w:before="0" w:after="0"/>
              <w:pStyle w:val="Compact"/>
            </w:pPr>
            <w:r>
              <w:rPr>
                <w:sz w:val="20"/>
                <w:szCs w:val="20"/>
              </w:rPr>
              <w:t xml:space="preserve">43564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id=d224e2e496ac9521 symbol=A/AC.105/1158 text_path=text/d224e2e496ac9521.txt</w:t>
            </w:r>
          </w:p>
        </w:tc>
      </w:tr>
      <w:tr>
        <w:tc>
          <w:tcPr>
            <w:tcW w:w="0" w:type="auto"/>
          </w:tcPr>
          <w:p>
            <w:pPr>
              <w:spacing w:line="240" w:lineRule="auto" w:before="0" w:after="0"/>
              <w:pStyle w:val="Compact"/>
            </w:pPr>
            <w:r>
              <w:rPr>
                <w:sz w:val="20"/>
                <w:szCs w:val="20"/>
              </w:rPr>
              <w:t xml:space="preserve">A/AC.105/C.1/2018/CRP.1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id=960331f5c66fc901 symbol=A/AC.105/C.1/2018/CRP.1 text_path=text/960331f5c66fc901.txt</w:t>
            </w:r>
          </w:p>
        </w:tc>
      </w:tr>
      <w:tr>
        <w:tc>
          <w:tcPr>
            <w:tcW w:w="0" w:type="auto"/>
          </w:tcPr>
          <w:p>
            <w:pPr>
              <w:spacing w:line="240" w:lineRule="auto" w:before="0" w:after="0"/>
              <w:pStyle w:val="Compact"/>
            </w:pPr>
            <w:r>
              <w:rPr>
                <w:sz w:val="20"/>
                <w:szCs w:val="20"/>
              </w:rPr>
              <w:t xml:space="preserve">A/AC.105/C.1/L.364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resolution on space as a driver of sustainable development</w:t>
            </w:r>
          </w:p>
        </w:tc>
        <w:tc>
          <w:tcPr>
            <w:tcW w:w="0" w:type="auto"/>
          </w:tcPr>
          <w:p>
            <w:pPr>
              <w:spacing w:line="240" w:lineRule="auto" w:before="0" w:after="0"/>
              <w:pStyle w:val="Compact"/>
            </w:pPr>
            <w:r>
              <w:rPr>
                <w:sz w:val="20"/>
                <w:szCs w:val="20"/>
              </w:rPr>
              <w:t xml:space="preserve">21800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9.9897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id=834a410f26ee8ca5 symbol=A/AC.105/C.1/L.364 text_path=text/834a410f26ee8ca5.txt</w:t>
            </w:r>
          </w:p>
        </w:tc>
      </w:tr>
      <w:tr>
        <w:tc>
          <w:tcPr>
            <w:tcW w:w="0" w:type="auto"/>
          </w:tcPr>
          <w:p>
            <w:pPr>
              <w:spacing w:line="240" w:lineRule="auto" w:before="0" w:after="0"/>
              <w:pStyle w:val="Compact"/>
            </w:pPr>
            <w:r>
              <w:rPr>
                <w:sz w:val="20"/>
                <w:szCs w:val="20"/>
              </w:rPr>
              <w:t xml:space="preserve">A/AC.105/C.1/L.363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19890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id=6d8fd99c14cefe89 symbol=A/AC.105/C.1/L.363 text_path=text/6d8fd99c14cefe89.txt</w:t>
            </w:r>
          </w:p>
        </w:tc>
      </w:tr>
      <w:tr>
        <w:tc>
          <w:tcPr>
            <w:tcW w:w="0" w:type="auto"/>
          </w:tcPr>
          <w:p>
            <w:pPr>
              <w:spacing w:line="240" w:lineRule="auto" w:before="0" w:after="0"/>
              <w:pStyle w:val="Compact"/>
            </w:pPr>
            <w:r>
              <w:rPr>
                <w:sz w:val="20"/>
                <w:szCs w:val="20"/>
              </w:rPr>
              <w:t xml:space="preserve">A/AC.105/1173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6: International cooperation towards low-emission and resilient societies</w:t>
            </w:r>
          </w:p>
        </w:tc>
        <w:tc>
          <w:tcPr>
            <w:tcW w:w="0" w:type="auto"/>
          </w:tcPr>
          <w:p>
            <w:pPr>
              <w:spacing w:line="240" w:lineRule="auto" w:before="0" w:after="0"/>
              <w:pStyle w:val="Compact"/>
            </w:pPr>
            <w:r>
              <w:rPr>
                <w:sz w:val="20"/>
                <w:szCs w:val="20"/>
              </w:rPr>
              <w:t xml:space="preserve">33280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10.4127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id=295fa02e18a8e76c symbol=A/AC.105/1173 text_path=text/295fa02e18a8e76c.txt</w:t>
            </w:r>
          </w:p>
        </w:tc>
      </w:tr>
      <w:tr>
        <w:tc>
          <w:tcPr>
            <w:tcW w:w="0" w:type="auto"/>
          </w:tcPr>
          <w:p>
            <w:pPr>
              <w:spacing w:line="240" w:lineRule="auto" w:before="0" w:after="0"/>
              <w:pStyle w:val="Compact"/>
            </w:pPr>
            <w:r>
              <w:rPr>
                <w:sz w:val="20"/>
                <w:szCs w:val="20"/>
              </w:rPr>
              <w:t xml:space="preserve">A/AC.105/1155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series of aerospace symposiums organized by the International Civil Aviation Organization and the Office for Outer Space Affairs of the Secretariat (Montreal, Canada, 18-20 March 2015; Abu Dhabi, 15-17 March 2016; and Vienna, 29-31 August 2017)</w:t>
            </w:r>
          </w:p>
        </w:tc>
        <w:tc>
          <w:tcPr>
            <w:tcW w:w="0" w:type="auto"/>
          </w:tcPr>
          <w:p>
            <w:pPr>
              <w:spacing w:line="240" w:lineRule="auto" w:before="0" w:after="0"/>
              <w:pStyle w:val="Compact"/>
            </w:pPr>
            <w:r>
              <w:rPr>
                <w:sz w:val="20"/>
                <w:szCs w:val="20"/>
              </w:rPr>
              <w:t xml:space="preserve">15964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9.6781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id=62fcefd7c8b2f3a2 symbol=A/AC.105/1155 text_path=text/62fcefd7c8b2f3a2.txt</w:t>
            </w:r>
          </w:p>
        </w:tc>
      </w:tr>
      <w:tr>
        <w:tc>
          <w:tcPr>
            <w:tcW w:w="0" w:type="auto"/>
          </w:tcPr>
          <w:p>
            <w:pPr>
              <w:spacing w:line="240" w:lineRule="auto" w:before="0" w:after="0"/>
              <w:pStyle w:val="Compact"/>
            </w:pPr>
            <w:r>
              <w:rPr>
                <w:sz w:val="20"/>
                <w:szCs w:val="20"/>
              </w:rPr>
              <w:t xml:space="preserve">A/AC.105/1174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7: Capacity-building for the twenty-first century</w:t>
            </w:r>
          </w:p>
        </w:tc>
        <w:tc>
          <w:tcPr>
            <w:tcW w:w="0" w:type="auto"/>
          </w:tcPr>
          <w:p>
            <w:pPr>
              <w:spacing w:line="240" w:lineRule="auto" w:before="0" w:after="0"/>
              <w:pStyle w:val="Compact"/>
            </w:pPr>
            <w:r>
              <w:rPr>
                <w:sz w:val="20"/>
                <w:szCs w:val="20"/>
              </w:rPr>
              <w:t xml:space="preserve">43163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id=0c64dffd3e2d874f symbol=A/AC.105/1174 text_path=text/0c64dffd3e2d874f.txt</w:t>
            </w:r>
          </w:p>
        </w:tc>
      </w:tr>
      <w:tr>
        <w:tc>
          <w:tcPr>
            <w:tcW w:w="0" w:type="auto"/>
          </w:tcPr>
          <w:p>
            <w:pPr>
              <w:spacing w:line="240" w:lineRule="auto" w:before="0" w:after="0"/>
              <w:pStyle w:val="Compact"/>
            </w:pPr>
            <w:r>
              <w:rPr>
                <w:sz w:val="20"/>
                <w:szCs w:val="20"/>
              </w:rPr>
              <w:t xml:space="preserve">A/AC.105/1171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4. International framework for space weather services</w:t>
            </w:r>
          </w:p>
        </w:tc>
        <w:tc>
          <w:tcPr>
            <w:tcW w:w="0" w:type="auto"/>
          </w:tcPr>
          <w:p>
            <w:pPr>
              <w:spacing w:line="240" w:lineRule="auto" w:before="0" w:after="0"/>
              <w:pStyle w:val="Compact"/>
            </w:pPr>
            <w:r>
              <w:rPr>
                <w:sz w:val="20"/>
                <w:szCs w:val="20"/>
              </w:rPr>
              <w:t xml:space="preserve">66435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id=393fc03163721816 symbol=A/AC.105/1171 text_path=text/393fc03163721816.txt</w:t>
            </w:r>
          </w:p>
        </w:tc>
      </w:tr>
      <w:tr>
        <w:tc>
          <w:tcPr>
            <w:tcW w:w="0" w:type="auto"/>
          </w:tcPr>
          <w:p>
            <w:pPr>
              <w:spacing w:line="240" w:lineRule="auto" w:before="0" w:after="0"/>
              <w:pStyle w:val="Compact"/>
            </w:pPr>
            <w:r>
              <w:rPr>
                <w:sz w:val="20"/>
                <w:szCs w:val="20"/>
              </w:rPr>
              <w:t xml:space="preserve">A/AC.105/1175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Nations/Italy Workshop on the Open Universe initiative (Vienna, 20-22 November 2017)</w:t>
            </w:r>
          </w:p>
        </w:tc>
        <w:tc>
          <w:tcPr>
            <w:tcW w:w="0" w:type="auto"/>
          </w:tcPr>
          <w:p>
            <w:pPr>
              <w:spacing w:line="240" w:lineRule="auto" w:before="0" w:after="0"/>
              <w:pStyle w:val="Compact"/>
            </w:pPr>
            <w:r>
              <w:rPr>
                <w:sz w:val="20"/>
                <w:szCs w:val="20"/>
              </w:rPr>
              <w:t xml:space="preserve">53618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10.8896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id=26dc4cc5e58e3a41 symbol=A/AC.105/1175 text_path=text/26dc4cc5e58e3a41.txt</w:t>
            </w:r>
          </w:p>
        </w:tc>
      </w:tr>
      <w:tr>
        <w:tc>
          <w:tcPr>
            <w:tcW w:w="0" w:type="auto"/>
          </w:tcPr>
          <w:p>
            <w:pPr>
              <w:spacing w:line="240" w:lineRule="auto" w:before="0" w:after="0"/>
              <w:pStyle w:val="Compact"/>
            </w:pPr>
            <w:r>
              <w:rPr>
                <w:sz w:val="20"/>
                <w:szCs w:val="20"/>
              </w:rPr>
              <w:t xml:space="preserve">A/AC.105/1170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3. Enhanced information exchange on space objects and events</w:t>
            </w:r>
          </w:p>
        </w:tc>
        <w:tc>
          <w:tcPr>
            <w:tcW w:w="0" w:type="auto"/>
          </w:tcPr>
          <w:p>
            <w:pPr>
              <w:spacing w:line="240" w:lineRule="auto" w:before="0" w:after="0"/>
              <w:pStyle w:val="Compact"/>
            </w:pPr>
            <w:r>
              <w:rPr>
                <w:sz w:val="20"/>
                <w:szCs w:val="20"/>
              </w:rPr>
              <w:t xml:space="preserve">47260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id=fceb5c2ba6698ab1 symbol=A/AC.105/1170 text_path=text/fceb5c2ba6698ab1.txt</w:t>
            </w:r>
          </w:p>
        </w:tc>
      </w:tr>
      <w:tr>
        <w:tc>
          <w:tcPr>
            <w:tcW w:w="0" w:type="auto"/>
          </w:tcPr>
          <w:p>
            <w:pPr>
              <w:spacing w:line="240" w:lineRule="auto" w:before="0" w:after="0"/>
              <w:pStyle w:val="Compact"/>
            </w:pPr>
            <w:r>
              <w:rPr>
                <w:sz w:val="20"/>
                <w:szCs w:val="20"/>
              </w:rPr>
              <w:t xml:space="preserve">A/AC.105/1164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Nations/Russian Federation Workshop on Human Capacity-building in Space Science and Technology for Sustainable Social and Economic Development (Samara, Russian Federation, 30 October-2 November 2017)</w:t>
            </w:r>
          </w:p>
        </w:tc>
        <w:tc>
          <w:tcPr>
            <w:tcW w:w="0" w:type="auto"/>
          </w:tcPr>
          <w:p>
            <w:pPr>
              <w:spacing w:line="240" w:lineRule="auto" w:before="0" w:after="0"/>
              <w:pStyle w:val="Compact"/>
            </w:pPr>
            <w:r>
              <w:rPr>
                <w:sz w:val="20"/>
                <w:szCs w:val="20"/>
              </w:rPr>
              <w:t xml:space="preserve">41835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10.6415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id=539252b4311bd97b symbol=A/AC.105/1164 text_path=text/539252b4311bd97b.txt</w:t>
            </w:r>
          </w:p>
        </w:tc>
      </w:tr>
      <w:tr>
        <w:tc>
          <w:tcPr>
            <w:tcW w:w="0" w:type="auto"/>
          </w:tcPr>
          <w:p>
            <w:pPr>
              <w:spacing w:line="240" w:lineRule="auto" w:before="0" w:after="0"/>
              <w:pStyle w:val="Compact"/>
            </w:pPr>
            <w:r>
              <w:rPr>
                <w:sz w:val="20"/>
                <w:szCs w:val="20"/>
              </w:rPr>
              <w:t xml:space="preserve">A/AC.105/1165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Nations/United Arab Emirates High-level Forum: Space as a Driver for Socioeconomic Sustainable Development (Dubai, United Arab Emirates, 6-9 November 2017)</w:t>
            </w:r>
          </w:p>
        </w:tc>
        <w:tc>
          <w:tcPr>
            <w:tcW w:w="0" w:type="auto"/>
          </w:tcPr>
          <w:p>
            <w:pPr>
              <w:spacing w:line="240" w:lineRule="auto" w:before="0" w:after="0"/>
              <w:pStyle w:val="Compact"/>
            </w:pPr>
            <w:r>
              <w:rPr>
                <w:sz w:val="20"/>
                <w:szCs w:val="20"/>
              </w:rPr>
              <w:t xml:space="preserve">25162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10.1331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id=1980377509b5a596 symbol=A/AC.105/1165 text_path=text/1980377509b5a596.txt</w:t>
            </w:r>
          </w:p>
        </w:tc>
      </w:tr>
      <w:tr>
        <w:tc>
          <w:tcPr>
            <w:tcW w:w="0" w:type="auto"/>
          </w:tcPr>
          <w:p>
            <w:pPr>
              <w:spacing w:line="240" w:lineRule="auto" w:before="0" w:after="0"/>
              <w:pStyle w:val="Compact"/>
            </w:pPr>
            <w:r>
              <w:rPr>
                <w:sz w:val="20"/>
                <w:szCs w:val="20"/>
              </w:rPr>
              <w:t xml:space="preserve">A/AC.105/1157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activities carried out in 2017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35326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id=b2598d628c11dc3e symbol=A/AC.105/1157 text_path=text/b2598d628c11dc3e.txt</w:t>
            </w:r>
          </w:p>
        </w:tc>
      </w:tr>
      <w:tr>
        <w:tc>
          <w:tcPr>
            <w:tcW w:w="0" w:type="auto"/>
          </w:tcPr>
          <w:p>
            <w:pPr>
              <w:spacing w:line="240" w:lineRule="auto" w:before="0" w:after="0"/>
              <w:pStyle w:val="Compact"/>
            </w:pPr>
            <w:r>
              <w:rPr>
                <w:sz w:val="20"/>
                <w:szCs w:val="20"/>
              </w:rPr>
              <w:t xml:space="preserve">A/AC.105/1156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Risk Reduction: Building Resilience through Integrated Applications (Beijing, 23-25 October 2017)</w:t>
            </w:r>
          </w:p>
        </w:tc>
        <w:tc>
          <w:tcPr>
            <w:tcW w:w="0" w:type="auto"/>
          </w:tcPr>
          <w:p>
            <w:pPr>
              <w:spacing w:line="240" w:lineRule="auto" w:before="0" w:after="0"/>
              <w:pStyle w:val="Compact"/>
            </w:pPr>
            <w:r>
              <w:rPr>
                <w:sz w:val="20"/>
                <w:szCs w:val="20"/>
              </w:rPr>
              <w:t xml:space="preserve">31820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id=b8525cad3da3cfac symbol=A/AC.105/1156 text_path=text/b8525cad3da3cfac.txt</w:t>
            </w:r>
          </w:p>
        </w:tc>
      </w:tr>
      <w:tr>
        <w:tc>
          <w:tcPr>
            <w:tcW w:w="0" w:type="auto"/>
          </w:tcPr>
          <w:p>
            <w:pPr>
              <w:spacing w:line="240" w:lineRule="auto" w:before="0" w:after="0"/>
              <w:pStyle w:val="Compact"/>
            </w:pPr>
            <w:r>
              <w:rPr>
                <w:sz w:val="20"/>
                <w:szCs w:val="20"/>
              </w:rPr>
              <w:t xml:space="preserve">A/AC.105/1161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Nations/World Health Organization/Switzerland Conference on Strengthening Space Cooperation for Global Health (Geneva, 23-25 August 2017)</w:t>
            </w:r>
          </w:p>
        </w:tc>
        <w:tc>
          <w:tcPr>
            <w:tcW w:w="0" w:type="auto"/>
          </w:tcPr>
          <w:p>
            <w:pPr>
              <w:spacing w:line="240" w:lineRule="auto" w:before="0" w:after="0"/>
              <w:pStyle w:val="Compact"/>
            </w:pPr>
            <w:r>
              <w:rPr>
                <w:sz w:val="20"/>
                <w:szCs w:val="20"/>
              </w:rPr>
              <w:t xml:space="preserve">39861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10.5932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id=d9be1a2582abdcb3 symbol=A/AC.105/1161 text_path=text/d9be1a2582abdcb3.txt</w:t>
            </w:r>
          </w:p>
        </w:tc>
      </w:tr>
      <w:tr>
        <w:tc>
          <w:tcPr>
            <w:tcW w:w="0" w:type="auto"/>
          </w:tcPr>
          <w:p>
            <w:pPr>
              <w:spacing w:line="240" w:lineRule="auto" w:before="0" w:after="0"/>
              <w:pStyle w:val="Compact"/>
            </w:pPr>
            <w:r>
              <w:rPr>
                <w:sz w:val="20"/>
                <w:szCs w:val="20"/>
              </w:rPr>
              <w:t xml:space="preserve">A/AC.105/C.1/113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Austria, Brazil, Germany, and Mexico, and the European Space Agency (ESA)</w:t>
            </w:r>
          </w:p>
        </w:tc>
        <w:tc>
          <w:tcPr>
            <w:tcW w:w="0" w:type="auto"/>
          </w:tcPr>
          <w:p>
            <w:pPr>
              <w:spacing w:line="240" w:lineRule="auto" w:before="0" w:after="0"/>
              <w:pStyle w:val="Compact"/>
            </w:pPr>
            <w:r>
              <w:rPr>
                <w:sz w:val="20"/>
                <w:szCs w:val="20"/>
              </w:rPr>
              <w:t xml:space="preserve">28367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id=cbc4f86c52ae0489 symbol=A/AC.105/C.1/113 text_path=text/cbc4f86c52ae0489.txt</w:t>
            </w:r>
          </w:p>
        </w:tc>
      </w:tr>
      <w:tr>
        <w:tc>
          <w:tcPr>
            <w:tcW w:w="0" w:type="auto"/>
          </w:tcPr>
          <w:p>
            <w:pPr>
              <w:spacing w:line="240" w:lineRule="auto" w:before="0" w:after="0"/>
              <w:pStyle w:val="Compact"/>
            </w:pPr>
            <w:r>
              <w:rPr>
                <w:sz w:val="20"/>
                <w:szCs w:val="20"/>
              </w:rPr>
              <w:t xml:space="preserve">A/AC.105/1162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Nations/Austria Symposium on the theme “Access to space: holistic capacity-building for the twenty-first century” (Graz, Austria, 3 to 7 September 2017)</w:t>
            </w:r>
          </w:p>
        </w:tc>
        <w:tc>
          <w:tcPr>
            <w:tcW w:w="0" w:type="auto"/>
          </w:tcPr>
          <w:p>
            <w:pPr>
              <w:spacing w:line="240" w:lineRule="auto" w:before="0" w:after="0"/>
              <w:pStyle w:val="Compact"/>
            </w:pPr>
            <w:r>
              <w:rPr>
                <w:sz w:val="20"/>
                <w:szCs w:val="20"/>
              </w:rPr>
              <w:t xml:space="preserve">33831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id=b591a4cdc5f99402 symbol=A/AC.105/1162 text_path=text/b591a4cdc5f99402.txt</w:t>
            </w:r>
          </w:p>
        </w:tc>
      </w:tr>
      <w:tr>
        <w:tc>
          <w:tcPr>
            <w:tcW w:w="0" w:type="auto"/>
          </w:tcPr>
          <w:p>
            <w:pPr>
              <w:spacing w:line="240" w:lineRule="auto" w:before="0" w:after="0"/>
              <w:pStyle w:val="Compact"/>
            </w:pPr>
            <w:r>
              <w:rPr>
                <w:sz w:val="20"/>
                <w:szCs w:val="20"/>
              </w:rPr>
              <w:t xml:space="preserve">A/AC.105/1154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Austria, Brazil, China, Denmark, Germany, Italy, Mexico and Norway</w:t>
            </w:r>
          </w:p>
        </w:tc>
        <w:tc>
          <w:tcPr>
            <w:tcW w:w="0" w:type="auto"/>
          </w:tcPr>
          <w:p>
            <w:pPr>
              <w:spacing w:line="240" w:lineRule="auto" w:before="0" w:after="0"/>
              <w:pStyle w:val="Compact"/>
            </w:pPr>
            <w:r>
              <w:rPr>
                <w:sz w:val="20"/>
                <w:szCs w:val="20"/>
              </w:rPr>
              <w:t xml:space="preserve">65558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id=d67799590c1defaf symbol=A/AC.105/1154 text_path=text/d67799590c1defaf.txt</w:t>
            </w:r>
          </w:p>
        </w:tc>
      </w:tr>
      <w:tr>
        <w:tc>
          <w:tcPr>
            <w:tcW w:w="0" w:type="auto"/>
          </w:tcPr>
          <w:p>
            <w:pPr>
              <w:spacing w:line="240" w:lineRule="auto" w:before="0" w:after="0"/>
              <w:pStyle w:val="Compact"/>
            </w:pPr>
            <w:r>
              <w:rPr>
                <w:sz w:val="20"/>
                <w:szCs w:val="20"/>
              </w:rPr>
              <w:t xml:space="preserve">A/AC.105/1172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5: Strengthened space cooperation for global health</w:t>
            </w:r>
          </w:p>
        </w:tc>
        <w:tc>
          <w:tcPr>
            <w:tcW w:w="0" w:type="auto"/>
          </w:tcPr>
          <w:p>
            <w:pPr>
              <w:spacing w:line="240" w:lineRule="auto" w:before="0" w:after="0"/>
              <w:pStyle w:val="Compact"/>
            </w:pPr>
            <w:r>
              <w:rPr>
                <w:sz w:val="20"/>
                <w:szCs w:val="20"/>
              </w:rPr>
              <w:t xml:space="preserve">63708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id=d982bde5db20a03b symbol=A/AC.105/1172 text_path=text/d982bde5db20a03b.txt</w:t>
            </w:r>
          </w:p>
        </w:tc>
      </w:tr>
      <w:tr>
        <w:tc>
          <w:tcPr>
            <w:tcW w:w="0" w:type="auto"/>
          </w:tcPr>
          <w:p>
            <w:pPr>
              <w:spacing w:line="240" w:lineRule="auto" w:before="0" w:after="0"/>
              <w:pStyle w:val="Compact"/>
            </w:pPr>
            <w:r>
              <w:rPr>
                <w:sz w:val="20"/>
                <w:szCs w:val="20"/>
              </w:rPr>
              <w:t xml:space="preserve">A/AC.105/1169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2. Legal regime of outer space and global governance: current and future perspectives</w:t>
            </w:r>
          </w:p>
        </w:tc>
        <w:tc>
          <w:tcPr>
            <w:tcW w:w="0" w:type="auto"/>
          </w:tcPr>
          <w:p>
            <w:pPr>
              <w:spacing w:line="240" w:lineRule="auto" w:before="0" w:after="0"/>
              <w:pStyle w:val="Compact"/>
            </w:pPr>
            <w:r>
              <w:rPr>
                <w:sz w:val="20"/>
                <w:szCs w:val="20"/>
              </w:rPr>
              <w:t xml:space="preserve">29386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id=3e3aabfa81ece326 symbol=A/AC.105/1169 text_path=text/3e3aabfa81ece326.txt</w:t>
            </w:r>
          </w:p>
        </w:tc>
      </w:tr>
      <w:tr>
        <w:tc>
          <w:tcPr>
            <w:tcW w:w="0" w:type="auto"/>
          </w:tcPr>
          <w:p>
            <w:pPr>
              <w:spacing w:line="240" w:lineRule="auto" w:before="0" w:after="0"/>
              <w:pStyle w:val="Compact"/>
            </w:pPr>
            <w:r>
              <w:rPr>
                <w:sz w:val="20"/>
                <w:szCs w:val="20"/>
              </w:rPr>
              <w:t xml:space="preserve">A/AC.105/C.1/114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1. Global partnership in space exploration and innovation</w:t>
            </w:r>
          </w:p>
        </w:tc>
        <w:tc>
          <w:tcPr>
            <w:tcW w:w="0" w:type="auto"/>
          </w:tcPr>
          <w:p>
            <w:pPr>
              <w:spacing w:line="240" w:lineRule="auto" w:before="0" w:after="0"/>
              <w:pStyle w:val="Compact"/>
            </w:pPr>
            <w:r>
              <w:rPr>
                <w:sz w:val="20"/>
                <w:szCs w:val="20"/>
              </w:rPr>
              <w:t xml:space="preserve">47831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10.7754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id=70fe85eb1c7e94a2 symbol=A/AC.105/C.1/114 text_path=text/70fe85eb1c7e94a2.txt</w:t>
            </w:r>
          </w:p>
        </w:tc>
      </w:tr>
      <w:tr>
        <w:tc>
          <w:tcPr>
            <w:tcW w:w="0" w:type="auto"/>
          </w:tcPr>
          <w:p>
            <w:pPr>
              <w:spacing w:line="240" w:lineRule="auto" w:before="0" w:after="0"/>
              <w:pStyle w:val="Compact"/>
            </w:pPr>
            <w:r>
              <w:rPr>
                <w:sz w:val="20"/>
                <w:szCs w:val="20"/>
              </w:rPr>
              <w:t xml:space="preserve">A/AC.105/1159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Activities carried out in 2017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21688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9.9845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id=cedb1c0de784cf9b symbol=A/AC.105/1159 text_path=text/cedb1c0de784cf9b.txt</w:t>
            </w:r>
          </w:p>
        </w:tc>
      </w:tr>
      <w:tr>
        <w:tc>
          <w:tcPr>
            <w:tcW w:w="0" w:type="auto"/>
          </w:tcPr>
          <w:p>
            <w:pPr>
              <w:spacing w:line="240" w:lineRule="auto" w:before="0" w:after="0"/>
              <w:pStyle w:val="Compact"/>
            </w:pPr>
            <w:r>
              <w:rPr>
                <w:sz w:val="20"/>
                <w:szCs w:val="20"/>
              </w:rPr>
              <w:t xml:space="preserve">A/AC.105/C.2/2017/CRP.9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Matters relating to the definition and delimitation of outer space: replies of Bolivia (Plurinational Republic of)</w:t>
            </w:r>
          </w:p>
        </w:tc>
        <w:tc>
          <w:tcPr>
            <w:tcW w:w="0" w:type="auto"/>
          </w:tcPr>
          <w:p>
            <w:pPr>
              <w:spacing w:line="240" w:lineRule="auto" w:before="0" w:after="0"/>
              <w:pStyle w:val="Compact"/>
            </w:pPr>
            <w:r>
              <w:rPr>
                <w:sz w:val="20"/>
                <w:szCs w:val="20"/>
              </w:rPr>
              <w:t xml:space="preserve">5296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8.5747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id=82bdbe678ebbaf5f symbol=A/AC.105/C.2/2017/CRP.9 text_path=text/82bdbe678ebbaf5f.txt</w:t>
            </w:r>
          </w:p>
        </w:tc>
      </w:tr>
      <w:tr>
        <w:tc>
          <w:tcPr>
            <w:tcW w:w="0" w:type="auto"/>
          </w:tcPr>
          <w:p>
            <w:pPr>
              <w:spacing w:line="240" w:lineRule="auto" w:before="0" w:after="0"/>
              <w:pStyle w:val="Compact"/>
            </w:pPr>
            <w:r>
              <w:rPr>
                <w:sz w:val="20"/>
                <w:szCs w:val="20"/>
              </w:rPr>
              <w:t xml:space="preserve">A/AC.105/C.1/L.362/Rev.1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w:t>
            </w:r>
          </w:p>
        </w:tc>
        <w:tc>
          <w:tcPr>
            <w:tcW w:w="0" w:type="auto"/>
          </w:tcPr>
          <w:p>
            <w:pPr>
              <w:spacing w:line="240" w:lineRule="auto" w:before="0" w:after="0"/>
              <w:pStyle w:val="Compact"/>
            </w:pPr>
            <w:r>
              <w:rPr>
                <w:sz w:val="20"/>
                <w:szCs w:val="20"/>
              </w:rPr>
              <w:t xml:space="preserve">139215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11.8438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id=a28e1adccf1a9a55 symbol=A/AC.105/C.1/L.362/Rev.1 text_path=text/a28e1adccf1a9a55.txt</w:t>
            </w:r>
          </w:p>
        </w:tc>
      </w:tr>
      <w:tr>
        <w:tc>
          <w:tcPr>
            <w:tcW w:w="0" w:type="auto"/>
          </w:tcPr>
          <w:p>
            <w:pPr>
              <w:spacing w:line="240" w:lineRule="auto" w:before="0" w:after="0"/>
              <w:pStyle w:val="Compact"/>
            </w:pPr>
            <w:r>
              <w:rPr>
                <w:sz w:val="20"/>
                <w:szCs w:val="20"/>
              </w:rPr>
              <w:t xml:space="preserve">A/AC.105/1160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United Nations/United States of America Workshop on the International Space Weather Initiative: the decade after the International Heliophysical Year 2007 (Boston, United States, 31 July - 4 August 2017)</w:t>
            </w:r>
          </w:p>
        </w:tc>
        <w:tc>
          <w:tcPr>
            <w:tcW w:w="0" w:type="auto"/>
          </w:tcPr>
          <w:p>
            <w:pPr>
              <w:spacing w:line="240" w:lineRule="auto" w:before="0" w:after="0"/>
              <w:pStyle w:val="Compact"/>
            </w:pPr>
            <w:r>
              <w:rPr>
                <w:sz w:val="20"/>
                <w:szCs w:val="20"/>
              </w:rPr>
              <w:t xml:space="preserve">27702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id=8ea73c71c671ed1b symbol=A/AC.105/1160 text_path=text/8ea73c71c671ed1b.txt</w:t>
            </w:r>
          </w:p>
        </w:tc>
      </w:tr>
      <w:tr>
        <w:tc>
          <w:tcPr>
            <w:tcW w:w="0" w:type="auto"/>
          </w:tcPr>
          <w:p>
            <w:pPr>
              <w:spacing w:line="240" w:lineRule="auto" w:before="0" w:after="0"/>
              <w:pStyle w:val="Compact"/>
            </w:pPr>
            <w:r>
              <w:rPr>
                <w:sz w:val="20"/>
                <w:szCs w:val="20"/>
              </w:rPr>
              <w:t xml:space="preserve">A/AC.105/1145/Add.2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Views of States members of the Committee on the Peaceful Uses of Outer Space on transparency and confidence-building measures in outer space activities Japan and Pakistan</w:t>
            </w:r>
          </w:p>
        </w:tc>
        <w:tc>
          <w:tcPr>
            <w:tcW w:w="0" w:type="auto"/>
          </w:tcPr>
          <w:p>
            <w:pPr>
              <w:spacing w:line="240" w:lineRule="auto" w:before="0" w:after="0"/>
              <w:pStyle w:val="Compact"/>
            </w:pPr>
            <w:r>
              <w:rPr>
                <w:sz w:val="20"/>
                <w:szCs w:val="20"/>
              </w:rPr>
              <w:t xml:space="preserve">19756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9.8912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id=afca3f6dd2b0ffb5 symbol=A/AC.105/1145/Add.2 text_path=text/afca3f6dd2b0ffb5.txt</w:t>
            </w:r>
          </w:p>
        </w:tc>
      </w:tr>
      <w:tr>
        <w:tc>
          <w:tcPr>
            <w:tcW w:w="0" w:type="auto"/>
          </w:tcPr>
          <w:p>
            <w:pPr>
              <w:spacing w:line="240" w:lineRule="auto" w:before="0" w:after="0"/>
              <w:pStyle w:val="Compact"/>
            </w:pPr>
            <w:r>
              <w:rPr>
                <w:sz w:val="20"/>
                <w:szCs w:val="20"/>
              </w:rPr>
              <w:t xml:space="preserve">A/AC.105/1150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Note verbale dated 4 May 2017 from the Permanent Mission of China to the United Nations (Vienna) addressed to the Secretary-General Notification by China on the future re-entry of Tiangong-1 (international designator 2011-053A)</w:t>
            </w:r>
          </w:p>
        </w:tc>
        <w:tc>
          <w:tcPr>
            <w:tcW w:w="0" w:type="auto"/>
          </w:tcPr>
          <w:p>
            <w:pPr>
              <w:spacing w:line="240" w:lineRule="auto" w:before="0" w:after="0"/>
              <w:pStyle w:val="Compact"/>
            </w:pPr>
            <w:r>
              <w:rPr>
                <w:sz w:val="20"/>
                <w:szCs w:val="20"/>
              </w:rPr>
              <w:t xml:space="preserve">2937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7.9851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id=76915759b3325754 symbol=A/AC.105/1150 text_path=text/76915759b3325754.txt</w:t>
            </w:r>
          </w:p>
        </w:tc>
      </w:tr>
      <w:tr>
        <w:tc>
          <w:tcPr>
            <w:tcW w:w="0" w:type="auto"/>
          </w:tcPr>
          <w:p>
            <w:pPr>
              <w:spacing w:line="240" w:lineRule="auto" w:before="0" w:after="0"/>
              <w:pStyle w:val="Compact"/>
            </w:pPr>
            <w:r>
              <w:rPr>
                <w:sz w:val="20"/>
                <w:szCs w:val="20"/>
              </w:rPr>
              <w:t xml:space="preserve">A/AC.105/L.309/Add.1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(Ways and means of maintaining outer space for peaceful purposes and Report of the Scientific and Technical Subcommittee on its fifty-fourth session)</w:t>
            </w:r>
          </w:p>
        </w:tc>
        <w:tc>
          <w:tcPr>
            <w:tcW w:w="0" w:type="auto"/>
          </w:tcPr>
          <w:p>
            <w:pPr>
              <w:spacing w:line="240" w:lineRule="auto" w:before="0" w:after="0"/>
              <w:pStyle w:val="Compact"/>
            </w:pPr>
            <w:r>
              <w:rPr>
                <w:sz w:val="20"/>
                <w:szCs w:val="20"/>
              </w:rPr>
              <w:t xml:space="preserve">58662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id=bf5f7e862aed68bb symbol=A/AC.105/L.309/Add.1 text_path=text/bf5f7e862aed68bb.txt</w:t>
            </w:r>
          </w:p>
        </w:tc>
      </w:tr>
      <w:tr>
        <w:tc>
          <w:tcPr>
            <w:tcW w:w="0" w:type="auto"/>
          </w:tcPr>
          <w:p>
            <w:pPr>
              <w:spacing w:line="240" w:lineRule="auto" w:before="0" w:after="0"/>
              <w:pStyle w:val="Compact"/>
            </w:pPr>
            <w:r>
              <w:rPr>
                <w:sz w:val="20"/>
                <w:szCs w:val="20"/>
              </w:rPr>
              <w:t xml:space="preserve">A/AC.105/L.309/Add.6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(Other matters)</w:t>
            </w:r>
          </w:p>
        </w:tc>
        <w:tc>
          <w:tcPr>
            <w:tcW w:w="0" w:type="auto"/>
          </w:tcPr>
          <w:p>
            <w:pPr>
              <w:spacing w:line="240" w:lineRule="auto" w:before="0" w:after="0"/>
              <w:pStyle w:val="Compact"/>
            </w:pPr>
            <w:r>
              <w:rPr>
                <w:sz w:val="20"/>
                <w:szCs w:val="20"/>
              </w:rPr>
              <w:t xml:space="preserve">22017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id=3746a701507b4e25 symbol=A/AC.105/L.309/Add.6 text_path=text/3746a701507b4e25.txt</w:t>
            </w:r>
          </w:p>
        </w:tc>
      </w:tr>
      <w:tr>
        <w:tc>
          <w:tcPr>
            <w:tcW w:w="0" w:type="auto"/>
          </w:tcPr>
          <w:p>
            <w:pPr>
              <w:spacing w:line="240" w:lineRule="auto" w:before="0" w:after="0"/>
              <w:pStyle w:val="Compact"/>
            </w:pPr>
            <w:r>
              <w:rPr>
                <w:sz w:val="20"/>
                <w:szCs w:val="20"/>
              </w:rPr>
              <w:t xml:space="preserve">A/AC.105/2017/INF/1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62705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id=722503fa880f1884 symbol=A/AC.105/2017/INF/1 text_path=text/722503fa880f1884.txt</w:t>
            </w:r>
          </w:p>
        </w:tc>
      </w:tr>
      <w:tr>
        <w:tc>
          <w:tcPr>
            <w:tcW w:w="0" w:type="auto"/>
          </w:tcPr>
          <w:p>
            <w:pPr>
              <w:spacing w:line="240" w:lineRule="auto" w:before="0" w:after="0"/>
              <w:pStyle w:val="Compact"/>
            </w:pPr>
            <w:r>
              <w:rPr>
                <w:sz w:val="20"/>
                <w:szCs w:val="20"/>
              </w:rPr>
              <w:t xml:space="preserve">A/AC.105/L.309/Add.5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(Use of space technology in the United Nations system and Future role of the Committee)</w:t>
            </w:r>
          </w:p>
        </w:tc>
        <w:tc>
          <w:tcPr>
            <w:tcW w:w="0" w:type="auto"/>
          </w:tcPr>
          <w:p>
            <w:pPr>
              <w:spacing w:line="240" w:lineRule="auto" w:before="0" w:after="0"/>
              <w:pStyle w:val="Compact"/>
            </w:pPr>
            <w:r>
              <w:rPr>
                <w:sz w:val="20"/>
                <w:szCs w:val="20"/>
              </w:rPr>
              <w:t xml:space="preserve">14702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id=7072f26c10dd9005 symbol=A/AC.105/L.309/Add.5 text_path=text/7072f26c10dd9005.txt</w:t>
            </w:r>
          </w:p>
        </w:tc>
      </w:tr>
      <w:tr>
        <w:tc>
          <w:tcPr>
            <w:tcW w:w="0" w:type="auto"/>
          </w:tcPr>
          <w:p>
            <w:pPr>
              <w:spacing w:line="240" w:lineRule="auto" w:before="0" w:after="0"/>
              <w:pStyle w:val="Compact"/>
            </w:pPr>
            <w:r>
              <w:rPr>
                <w:sz w:val="20"/>
                <w:szCs w:val="20"/>
              </w:rPr>
              <w:t xml:space="preserve">A/AC.105/L.309/Add.2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(Report of the Legal Subcommittee on its fifty-sixth session)</w:t>
            </w:r>
          </w:p>
        </w:tc>
        <w:tc>
          <w:tcPr>
            <w:tcW w:w="0" w:type="auto"/>
          </w:tcPr>
          <w:p>
            <w:pPr>
              <w:spacing w:line="240" w:lineRule="auto" w:before="0" w:after="0"/>
              <w:pStyle w:val="Compact"/>
            </w:pPr>
            <w:r>
              <w:rPr>
                <w:sz w:val="20"/>
                <w:szCs w:val="20"/>
              </w:rPr>
              <w:t xml:space="preserve">32839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id=3095805e526dc9b6 symbol=A/AC.105/L.309/Add.2 text_path=text/3095805e526dc9b6.txt</w:t>
            </w:r>
          </w:p>
        </w:tc>
      </w:tr>
      <w:tr>
        <w:tc>
          <w:tcPr>
            <w:tcW w:w="0" w:type="auto"/>
          </w:tcPr>
          <w:p>
            <w:pPr>
              <w:spacing w:line="240" w:lineRule="auto" w:before="0" w:after="0"/>
              <w:pStyle w:val="Compact"/>
            </w:pPr>
            <w:r>
              <w:rPr>
                <w:sz w:val="20"/>
                <w:szCs w:val="20"/>
              </w:rPr>
              <w:t xml:space="preserve">A/AC.105/L.309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General exchange of views</w:t>
            </w:r>
          </w:p>
        </w:tc>
        <w:tc>
          <w:tcPr>
            <w:tcW w:w="0" w:type="auto"/>
          </w:tcPr>
          <w:p>
            <w:pPr>
              <w:spacing w:line="240" w:lineRule="auto" w:before="0" w:after="0"/>
              <w:pStyle w:val="Compact"/>
            </w:pPr>
            <w:r>
              <w:rPr>
                <w:sz w:val="20"/>
                <w:szCs w:val="20"/>
              </w:rPr>
              <w:t xml:space="preserve">21161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id=b1ca36a08f91345e symbol=A/AC.105/L.309 text_path=text/b1ca36a08f91345e.txt</w:t>
            </w:r>
          </w:p>
        </w:tc>
      </w:tr>
      <w:tr>
        <w:tc>
          <w:tcPr>
            <w:tcW w:w="0" w:type="auto"/>
          </w:tcPr>
          <w:p>
            <w:pPr>
              <w:spacing w:line="240" w:lineRule="auto" w:before="0" w:after="0"/>
              <w:pStyle w:val="Compact"/>
            </w:pPr>
            <w:r>
              <w:rPr>
                <w:sz w:val="20"/>
                <w:szCs w:val="20"/>
              </w:rPr>
              <w:t xml:space="preserve">A/AC.105/2017/CRP.10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Views of States members of the Committee on the Peaceful Uses of Outer Space on transparency and confidence-building measures in outer space activities Pakistan</w:t>
            </w:r>
          </w:p>
        </w:tc>
        <w:tc>
          <w:tcPr>
            <w:tcW w:w="0" w:type="auto"/>
          </w:tcPr>
          <w:p>
            <w:pPr>
              <w:spacing w:line="240" w:lineRule="auto" w:before="0" w:after="0"/>
              <w:pStyle w:val="Compact"/>
            </w:pPr>
            <w:r>
              <w:rPr>
                <w:sz w:val="20"/>
                <w:szCs w:val="20"/>
              </w:rPr>
              <w:t xml:space="preserve">8092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id=217b593d2f7eb71d symbol=A/AC.105/2017/CRP.10 text_path=text/217b593d2f7eb71d.txt</w:t>
            </w:r>
          </w:p>
        </w:tc>
      </w:tr>
      <w:tr>
        <w:tc>
          <w:tcPr>
            <w:tcW w:w="0" w:type="auto"/>
          </w:tcPr>
          <w:p>
            <w:pPr>
              <w:spacing w:line="240" w:lineRule="auto" w:before="0" w:after="0"/>
              <w:pStyle w:val="Compact"/>
            </w:pPr>
            <w:r>
              <w:rPr>
                <w:sz w:val="20"/>
                <w:szCs w:val="20"/>
              </w:rPr>
              <w:t xml:space="preserve">A/AC.105/2017/CRP.27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Working paper by Switzerland with a view to making progress under UNISPACE+50 Thematic Priority 3 on enhanced information exchange on space objects and events</w:t>
            </w:r>
          </w:p>
        </w:tc>
        <w:tc>
          <w:tcPr>
            <w:tcW w:w="0" w:type="auto"/>
          </w:tcPr>
          <w:p>
            <w:pPr>
              <w:spacing w:line="240" w:lineRule="auto" w:before="0" w:after="0"/>
              <w:pStyle w:val="Compact"/>
            </w:pPr>
            <w:r>
              <w:rPr>
                <w:sz w:val="20"/>
                <w:szCs w:val="20"/>
              </w:rPr>
              <w:t xml:space="preserve">9562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id=4f175a75b5c1609b symbol=A/AC.105/2017/CRP.27 text_path=text/4f175a75b5c1609b.txt</w:t>
            </w:r>
          </w:p>
        </w:tc>
      </w:tr>
      <w:tr>
        <w:tc>
          <w:tcPr>
            <w:tcW w:w="0" w:type="auto"/>
          </w:tcPr>
          <w:p>
            <w:pPr>
              <w:spacing w:line="240" w:lineRule="auto" w:before="0" w:after="0"/>
              <w:pStyle w:val="Compact"/>
            </w:pPr>
            <w:r>
              <w:rPr>
                <w:sz w:val="20"/>
                <w:szCs w:val="20"/>
              </w:rPr>
              <w:t xml:space="preserve">A/AC.105/2017/CRP.26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160972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id=50e968aa21eacde2 symbol=A/AC.105/2017/CRP.26 text_path=text/50e968aa21eacde2.txt</w:t>
            </w:r>
          </w:p>
        </w:tc>
      </w:tr>
      <w:tr>
        <w:tc>
          <w:tcPr>
            <w:tcW w:w="0" w:type="auto"/>
          </w:tcPr>
          <w:p>
            <w:pPr>
              <w:spacing w:line="240" w:lineRule="auto" w:before="0" w:after="0"/>
              <w:pStyle w:val="Compact"/>
            </w:pPr>
            <w:r>
              <w:rPr>
                <w:sz w:val="20"/>
                <w:szCs w:val="20"/>
              </w:rPr>
              <w:t xml:space="preserve">A/AC.105/2017/CRP.7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challenging context of considering complete aspects of delimitation of airspace and outer space: arguments for adding dialectical elements to, and setting newer analytical trends in, discussing the issue Working paper submitted by the Russian Federation</w:t>
            </w:r>
          </w:p>
        </w:tc>
        <w:tc>
          <w:tcPr>
            <w:tcW w:w="0" w:type="auto"/>
          </w:tcPr>
          <w:p>
            <w:pPr>
              <w:spacing w:line="240" w:lineRule="auto" w:before="0" w:after="0"/>
              <w:pStyle w:val="Compact"/>
            </w:pPr>
            <w:r>
              <w:rPr>
                <w:sz w:val="20"/>
                <w:szCs w:val="20"/>
              </w:rPr>
              <w:t xml:space="preserve">29278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id=84f63b68943e80bd symbol=A/AC.105/2017/CRP.7 text_path=text/84f63b68943e80bd.txt</w:t>
            </w:r>
          </w:p>
        </w:tc>
      </w:tr>
      <w:tr>
        <w:tc>
          <w:tcPr>
            <w:tcW w:w="0" w:type="auto"/>
          </w:tcPr>
          <w:p>
            <w:pPr>
              <w:spacing w:line="240" w:lineRule="auto" w:before="0" w:after="0"/>
              <w:pStyle w:val="Compact"/>
            </w:pPr>
            <w:r>
              <w:rPr>
                <w:sz w:val="20"/>
                <w:szCs w:val="20"/>
              </w:rPr>
              <w:t xml:space="preserve">A/AC.105/2017/CRP.20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Access to Space Strengthening the means for the Office for Outer Space Affairs to cooperate with industry and private sector entities in the space arena for the benefit of developing countries</w:t>
            </w:r>
          </w:p>
        </w:tc>
        <w:tc>
          <w:tcPr>
            <w:tcW w:w="0" w:type="auto"/>
          </w:tcPr>
          <w:p>
            <w:pPr>
              <w:spacing w:line="240" w:lineRule="auto" w:before="0" w:after="0"/>
              <w:pStyle w:val="Compact"/>
            </w:pPr>
            <w:r>
              <w:rPr>
                <w:sz w:val="20"/>
                <w:szCs w:val="20"/>
              </w:rPr>
              <w:t xml:space="preserve">42473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id=e0bc6cd5ac66b9e1 symbol=A/AC.105/2017/CRP.20 text_path=text/e0bc6cd5ac66b9e1.txt</w:t>
            </w:r>
          </w:p>
        </w:tc>
      </w:tr>
      <w:tr>
        <w:tc>
          <w:tcPr>
            <w:tcW w:w="0" w:type="auto"/>
          </w:tcPr>
          <w:p>
            <w:pPr>
              <w:spacing w:line="240" w:lineRule="auto" w:before="0" w:after="0"/>
              <w:pStyle w:val="Compact"/>
            </w:pPr>
            <w:r>
              <w:rPr>
                <w:sz w:val="20"/>
                <w:szCs w:val="20"/>
              </w:rPr>
              <w:t xml:space="preserve">A/AC.105/1146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Space Weather Special Report of the Inter-Agency Meeting on Outer Space Activities on Developments within the United Nations System related to Space Weather</w:t>
            </w:r>
          </w:p>
        </w:tc>
        <w:tc>
          <w:tcPr>
            <w:tcW w:w="0" w:type="auto"/>
          </w:tcPr>
          <w:p>
            <w:pPr>
              <w:spacing w:line="240" w:lineRule="auto" w:before="0" w:after="0"/>
              <w:pStyle w:val="Compact"/>
            </w:pPr>
            <w:r>
              <w:rPr>
                <w:sz w:val="20"/>
                <w:szCs w:val="20"/>
              </w:rPr>
              <w:t xml:space="preserve">63157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id=c21d0e041988608d symbol=A/AC.105/1146 text_path=text/c21d0e041988608d.txt</w:t>
            </w:r>
          </w:p>
        </w:tc>
      </w:tr>
      <w:tr>
        <w:tc>
          <w:tcPr>
            <w:tcW w:w="0" w:type="auto"/>
          </w:tcPr>
          <w:p>
            <w:pPr>
              <w:spacing w:line="240" w:lineRule="auto" w:before="0" w:after="0"/>
              <w:pStyle w:val="Compact"/>
            </w:pPr>
            <w:r>
              <w:rPr>
                <w:sz w:val="20"/>
                <w:szCs w:val="20"/>
              </w:rPr>
              <w:t xml:space="preserve">A/AC.105/2017/CRP.11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on the official visit to China of the Director of the United Nations Office for Outer Space Affairs (10-24 April 2017)</w:t>
            </w:r>
          </w:p>
        </w:tc>
        <w:tc>
          <w:tcPr>
            <w:tcW w:w="0" w:type="auto"/>
          </w:tcPr>
          <w:p>
            <w:pPr>
              <w:spacing w:line="240" w:lineRule="auto" w:before="0" w:after="0"/>
              <w:pStyle w:val="Compact"/>
            </w:pPr>
            <w:r>
              <w:rPr>
                <w:sz w:val="20"/>
                <w:szCs w:val="20"/>
              </w:rPr>
              <w:t xml:space="preserve">20792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9.9423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id=4872154a96f2ec41 symbol=A/AC.105/2017/CRP.11 text_path=text/4872154a96f2ec41.txt</w:t>
            </w:r>
          </w:p>
        </w:tc>
      </w:tr>
      <w:tr>
        <w:tc>
          <w:tcPr>
            <w:tcW w:w="0" w:type="auto"/>
          </w:tcPr>
          <w:p>
            <w:pPr>
              <w:spacing w:line="240" w:lineRule="auto" w:before="0" w:after="0"/>
              <w:pStyle w:val="Compact"/>
            </w:pPr>
            <w:r>
              <w:rPr>
                <w:sz w:val="20"/>
                <w:szCs w:val="20"/>
              </w:rPr>
              <w:t xml:space="preserve">A/AC.105/2017/CRP.24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“Dark and quiet skies” proposal as an initiative under the auspices of the Committee on the Peaceful Uses of Outer Space for protecting the environmental observing conditions for large astronomical observatories and world citizens, submitted by the International Astronomical Union (IAU)</w:t>
            </w:r>
          </w:p>
        </w:tc>
        <w:tc>
          <w:tcPr>
            <w:tcW w:w="0" w:type="auto"/>
          </w:tcPr>
          <w:p>
            <w:pPr>
              <w:spacing w:line="240" w:lineRule="auto" w:before="0" w:after="0"/>
              <w:pStyle w:val="Compact"/>
            </w:pPr>
            <w:r>
              <w:rPr>
                <w:sz w:val="20"/>
                <w:szCs w:val="20"/>
              </w:rPr>
              <w:t xml:space="preserve">9576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id=f43014e12358eb38 symbol=A/AC.105/2017/CRP.24 text_path=text/f43014e12358eb38.txt</w:t>
            </w:r>
          </w:p>
        </w:tc>
      </w:tr>
      <w:tr>
        <w:tc>
          <w:tcPr>
            <w:tcW w:w="0" w:type="auto"/>
          </w:tcPr>
          <w:p>
            <w:pPr>
              <w:spacing w:line="240" w:lineRule="auto" w:before="0" w:after="0"/>
              <w:pStyle w:val="Compact"/>
            </w:pPr>
            <w:r>
              <w:rPr>
                <w:sz w:val="20"/>
                <w:szCs w:val="20"/>
              </w:rPr>
              <w:t xml:space="preserve">A/AC.105/2017/CRP.22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Expert Meeting on preparation of the United Nations/Italy Workshop on the Open Universe Initiative (Rome, Italy, 11 and 12 April 2017)</w:t>
            </w:r>
          </w:p>
        </w:tc>
        <w:tc>
          <w:tcPr>
            <w:tcW w:w="0" w:type="auto"/>
          </w:tcPr>
          <w:p>
            <w:pPr>
              <w:spacing w:line="240" w:lineRule="auto" w:before="0" w:after="0"/>
              <w:pStyle w:val="Compact"/>
            </w:pPr>
            <w:r>
              <w:rPr>
                <w:sz w:val="20"/>
                <w:szCs w:val="20"/>
              </w:rPr>
              <w:t xml:space="preserve">41332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id=676a05d23729cab7 symbol=A/AC.105/2017/CRP.22 text_path=text/676a05d23729cab7.txt</w:t>
            </w:r>
          </w:p>
        </w:tc>
      </w:tr>
      <w:tr>
        <w:tc>
          <w:tcPr>
            <w:tcW w:w="0" w:type="auto"/>
          </w:tcPr>
          <w:p>
            <w:pPr>
              <w:spacing w:line="240" w:lineRule="auto" w:before="0" w:after="0"/>
              <w:pStyle w:val="Compact"/>
            </w:pPr>
            <w:r>
              <w:rPr>
                <w:sz w:val="20"/>
                <w:szCs w:val="20"/>
              </w:rPr>
              <w:t xml:space="preserve">A/AC.105/2017/CRP.6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Application for membership of the Committee on the Peaceful Uses of Outer Space: Norway</w:t>
            </w:r>
          </w:p>
        </w:tc>
        <w:tc>
          <w:tcPr>
            <w:tcW w:w="0" w:type="auto"/>
          </w:tcPr>
          <w:p>
            <w:pPr>
              <w:spacing w:line="240" w:lineRule="auto" w:before="0" w:after="0"/>
              <w:pStyle w:val="Compact"/>
            </w:pPr>
            <w:r>
              <w:rPr>
                <w:sz w:val="20"/>
                <w:szCs w:val="20"/>
              </w:rPr>
              <w:t xml:space="preserve">5288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8.5732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id=2b4c9abfe6e85060 symbol=A/AC.105/2017/CRP.6 text_path=text/2b4c9abfe6e85060.txt</w:t>
            </w:r>
          </w:p>
        </w:tc>
      </w:tr>
      <w:tr>
        <w:tc>
          <w:tcPr>
            <w:tcW w:w="0" w:type="auto"/>
          </w:tcPr>
          <w:p>
            <w:pPr>
              <w:spacing w:line="240" w:lineRule="auto" w:before="0" w:after="0"/>
              <w:pStyle w:val="Compact"/>
            </w:pPr>
            <w:r>
              <w:rPr>
                <w:sz w:val="20"/>
                <w:szCs w:val="20"/>
              </w:rPr>
              <w:t xml:space="preserve">A/AC.105/2017/CRP.25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Space Science for global development Report on the United Nations Office for Outer Space Affairs and Committee on Space Research coordination meeting in support of the preparations for UNISPACE+50 (Vienna, Austria, 22-23 May 2017)</w:t>
            </w:r>
          </w:p>
        </w:tc>
        <w:tc>
          <w:tcPr>
            <w:tcW w:w="0" w:type="auto"/>
          </w:tcPr>
          <w:p>
            <w:pPr>
              <w:spacing w:line="240" w:lineRule="auto" w:before="0" w:after="0"/>
              <w:pStyle w:val="Compact"/>
            </w:pPr>
            <w:r>
              <w:rPr>
                <w:sz w:val="20"/>
                <w:szCs w:val="20"/>
              </w:rPr>
              <w:t xml:space="preserve">34515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id=42c6cb0f04194b50 symbol=A/AC.105/2017/CRP.25 text_path=text/42c6cb0f04194b50.txt</w:t>
            </w:r>
          </w:p>
        </w:tc>
      </w:tr>
      <w:tr>
        <w:tc>
          <w:tcPr>
            <w:tcW w:w="0" w:type="auto"/>
          </w:tcPr>
          <w:p>
            <w:pPr>
              <w:spacing w:line="240" w:lineRule="auto" w:before="0" w:after="0"/>
              <w:pStyle w:val="Compact"/>
            </w:pPr>
            <w:r>
              <w:rPr>
                <w:sz w:val="20"/>
                <w:szCs w:val="20"/>
              </w:rPr>
              <w:t xml:space="preserve">A/AC.105/2017/CRP.5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Scope and organization, status of preparations</w:t>
            </w:r>
          </w:p>
        </w:tc>
        <w:tc>
          <w:tcPr>
            <w:tcW w:w="0" w:type="auto"/>
          </w:tcPr>
          <w:p>
            <w:pPr>
              <w:spacing w:line="240" w:lineRule="auto" w:before="0" w:after="0"/>
              <w:pStyle w:val="Compact"/>
            </w:pPr>
            <w:r>
              <w:rPr>
                <w:sz w:val="20"/>
                <w:szCs w:val="20"/>
              </w:rPr>
              <w:t xml:space="preserve">65876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id=81519b123f594bde symbol=A/AC.105/2017/CRP.5 text_path=text/81519b123f594bde.txt</w:t>
            </w:r>
          </w:p>
        </w:tc>
      </w:tr>
      <w:tr>
        <w:tc>
          <w:tcPr>
            <w:tcW w:w="0" w:type="auto"/>
          </w:tcPr>
          <w:p>
            <w:pPr>
              <w:spacing w:line="240" w:lineRule="auto" w:before="0" w:after="0"/>
              <w:pStyle w:val="Compact"/>
            </w:pPr>
            <w:r>
              <w:rPr>
                <w:sz w:val="20"/>
                <w:szCs w:val="20"/>
              </w:rPr>
              <w:t xml:space="preserve">A/AC.105/2017/CRP.23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 Proposal by the Chair of the Working Group on the Long-term Sustainability of Outer Space Activities</w:t>
            </w:r>
          </w:p>
        </w:tc>
        <w:tc>
          <w:tcPr>
            <w:tcW w:w="0" w:type="auto"/>
          </w:tcPr>
          <w:p>
            <w:pPr>
              <w:spacing w:line="240" w:lineRule="auto" w:before="0" w:after="0"/>
              <w:pStyle w:val="Compact"/>
            </w:pPr>
            <w:r>
              <w:rPr>
                <w:sz w:val="20"/>
                <w:szCs w:val="20"/>
              </w:rPr>
              <w:t xml:space="preserve">5950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8.6911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id=907261a43cfaafd0 symbol=A/AC.105/2017/CRP.23 text_path=text/907261a43cfaafd0.txt</w:t>
            </w:r>
          </w:p>
        </w:tc>
      </w:tr>
      <w:tr>
        <w:tc>
          <w:tcPr>
            <w:tcW w:w="0" w:type="auto"/>
          </w:tcPr>
          <w:p>
            <w:pPr>
              <w:spacing w:line="240" w:lineRule="auto" w:before="0" w:after="0"/>
              <w:pStyle w:val="Compact"/>
            </w:pPr>
            <w:r>
              <w:rPr>
                <w:sz w:val="20"/>
                <w:szCs w:val="20"/>
              </w:rPr>
              <w:t xml:space="preserve">A/AC.105/1145/Add.1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Views of States members of the Committee on the Peaceful Uses of Outer Space on transparency and confidence-building measures in outer space activities Canada</w:t>
            </w:r>
          </w:p>
        </w:tc>
        <w:tc>
          <w:tcPr>
            <w:tcW w:w="0" w:type="auto"/>
          </w:tcPr>
          <w:p>
            <w:pPr>
              <w:spacing w:line="240" w:lineRule="auto" w:before="0" w:after="0"/>
              <w:pStyle w:val="Compact"/>
            </w:pPr>
            <w:r>
              <w:rPr>
                <w:sz w:val="20"/>
                <w:szCs w:val="20"/>
              </w:rPr>
              <w:t xml:space="preserve">42871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id=fe6fe0acc69125ba symbol=A/AC.105/1145/Add.1 text_path=text/fe6fe0acc69125ba.txt</w:t>
            </w:r>
          </w:p>
        </w:tc>
      </w:tr>
      <w:tr>
        <w:tc>
          <w:tcPr>
            <w:tcW w:w="0" w:type="auto"/>
          </w:tcPr>
          <w:p>
            <w:pPr>
              <w:spacing w:line="240" w:lineRule="auto" w:before="0" w:after="0"/>
              <w:pStyle w:val="Compact"/>
            </w:pPr>
            <w:r>
              <w:rPr>
                <w:sz w:val="20"/>
                <w:szCs w:val="20"/>
              </w:rPr>
              <w:t xml:space="preserve">A/AC.105/2017/CRP.21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Thematic Priority 1: Global partnership in space exploration and innovation</w:t>
            </w:r>
          </w:p>
        </w:tc>
        <w:tc>
          <w:tcPr>
            <w:tcW w:w="0" w:type="auto"/>
          </w:tcPr>
          <w:p>
            <w:pPr>
              <w:spacing w:line="240" w:lineRule="auto" w:before="0" w:after="0"/>
              <w:pStyle w:val="Compact"/>
            </w:pPr>
            <w:r>
              <w:rPr>
                <w:sz w:val="20"/>
                <w:szCs w:val="20"/>
              </w:rPr>
              <w:t xml:space="preserve">52751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10.8733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id=c21613c8483cc7a4 symbol=A/AC.105/2017/CRP.21 text_path=text/c21613c8483cc7a4.txt</w:t>
            </w:r>
          </w:p>
        </w:tc>
      </w:tr>
      <w:tr>
        <w:tc>
          <w:tcPr>
            <w:tcW w:w="0" w:type="auto"/>
          </w:tcPr>
          <w:p>
            <w:pPr>
              <w:spacing w:line="240" w:lineRule="auto" w:before="0" w:after="0"/>
              <w:pStyle w:val="Compact"/>
            </w:pPr>
            <w:r>
              <w:rPr>
                <w:sz w:val="20"/>
                <w:szCs w:val="20"/>
              </w:rPr>
              <w:t xml:space="preserve">A/AC.105/2017/CRP.19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Views of States members of the Committee on the Peaceful Uses of Outer Space on transparency and confidence-building measures in outer space activities Japan</w:t>
            </w:r>
          </w:p>
        </w:tc>
        <w:tc>
          <w:tcPr>
            <w:tcW w:w="0" w:type="auto"/>
          </w:tcPr>
          <w:p>
            <w:pPr>
              <w:spacing w:line="240" w:lineRule="auto" w:before="0" w:after="0"/>
              <w:pStyle w:val="Compact"/>
            </w:pPr>
            <w:r>
              <w:rPr>
                <w:sz w:val="20"/>
                <w:szCs w:val="20"/>
              </w:rPr>
              <w:t xml:space="preserve">28245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10.2487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id=95e05f2b7121f893 symbol=A/AC.105/2017/CRP.19 text_path=text/95e05f2b7121f893.txt</w:t>
            </w:r>
          </w:p>
        </w:tc>
      </w:tr>
      <w:tr>
        <w:tc>
          <w:tcPr>
            <w:tcW w:w="0" w:type="auto"/>
          </w:tcPr>
          <w:p>
            <w:pPr>
              <w:spacing w:line="240" w:lineRule="auto" w:before="0" w:after="0"/>
              <w:pStyle w:val="Compact"/>
            </w:pPr>
            <w:r>
              <w:rPr>
                <w:sz w:val="20"/>
                <w:szCs w:val="20"/>
              </w:rPr>
              <w:t xml:space="preserve">A/AC.105/2017/CRP.9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University Space Engineering Consortium (UNISEC) - Global</w:t>
            </w:r>
          </w:p>
        </w:tc>
        <w:tc>
          <w:tcPr>
            <w:tcW w:w="0" w:type="auto"/>
          </w:tcPr>
          <w:p>
            <w:pPr>
              <w:spacing w:line="240" w:lineRule="auto" w:before="0" w:after="0"/>
              <w:pStyle w:val="Compact"/>
            </w:pPr>
            <w:r>
              <w:rPr>
                <w:sz w:val="20"/>
                <w:szCs w:val="20"/>
              </w:rPr>
              <w:t xml:space="preserve">89457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id=858d28d38d6c7973 symbol=A/AC.105/2017/CRP.9 text_path=text/858d28d38d6c7973.txt</w:t>
            </w:r>
          </w:p>
        </w:tc>
      </w:tr>
      <w:tr>
        <w:tc>
          <w:tcPr>
            <w:tcW w:w="0" w:type="auto"/>
          </w:tcPr>
          <w:p>
            <w:pPr>
              <w:spacing w:line="240" w:lineRule="auto" w:before="0" w:after="0"/>
              <w:pStyle w:val="Compact"/>
            </w:pPr>
            <w:r>
              <w:rPr>
                <w:sz w:val="20"/>
                <w:szCs w:val="20"/>
              </w:rPr>
              <w:t xml:space="preserve">A/AC.105/2017/CRP.4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Application for membership of the Committee on the Peaceful Uses of Outer Space: Denmark</w:t>
            </w:r>
          </w:p>
        </w:tc>
        <w:tc>
          <w:tcPr>
            <w:tcW w:w="0" w:type="auto"/>
          </w:tcPr>
          <w:p>
            <w:pPr>
              <w:spacing w:line="240" w:lineRule="auto" w:before="0" w:after="0"/>
              <w:pStyle w:val="Compact"/>
            </w:pPr>
            <w:r>
              <w:rPr>
                <w:sz w:val="20"/>
                <w:szCs w:val="20"/>
              </w:rPr>
              <w:t xml:space="preserve">6129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id=acddc3cca299eb21 symbol=A/AC.105/2017/CRP.4 text_path=text/acddc3cca299eb21.txt</w:t>
            </w:r>
          </w:p>
        </w:tc>
      </w:tr>
      <w:tr>
        <w:tc>
          <w:tcPr>
            <w:tcW w:w="0" w:type="auto"/>
          </w:tcPr>
          <w:p>
            <w:pPr>
              <w:spacing w:line="240" w:lineRule="auto" w:before="0" w:after="0"/>
              <w:pStyle w:val="Compact"/>
            </w:pPr>
            <w:r>
              <w:rPr>
                <w:sz w:val="20"/>
                <w:szCs w:val="20"/>
              </w:rPr>
              <w:t xml:space="preserve">A/AC.105/1122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Legal Subcommittee on its fifty-sixth session, held in Vienna from 27 March to 7 April 2017</w:t>
            </w:r>
          </w:p>
        </w:tc>
        <w:tc>
          <w:tcPr>
            <w:tcW w:w="0" w:type="auto"/>
          </w:tcPr>
          <w:p>
            <w:pPr>
              <w:spacing w:line="240" w:lineRule="auto" w:before="0" w:after="0"/>
              <w:pStyle w:val="Compact"/>
            </w:pPr>
            <w:r>
              <w:rPr>
                <w:sz w:val="20"/>
                <w:szCs w:val="20"/>
              </w:rPr>
              <w:t xml:space="preserve">169966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12.0434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id=079705bfd66921fe symbol=A/AC.105/1122 text_path=text/079705bfd66921fe.txt</w:t>
            </w:r>
          </w:p>
        </w:tc>
      </w:tr>
      <w:tr>
        <w:tc>
          <w:tcPr>
            <w:tcW w:w="0" w:type="auto"/>
          </w:tcPr>
          <w:p>
            <w:pPr>
              <w:spacing w:line="240" w:lineRule="auto" w:before="0" w:after="0"/>
              <w:pStyle w:val="Compact"/>
            </w:pPr>
            <w:r>
              <w:rPr>
                <w:sz w:val="20"/>
                <w:szCs w:val="20"/>
              </w:rPr>
              <w:t xml:space="preserve">A/AC.105/C.2/112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Working Group on the Review of International Mechanisms for Cooperation in the Peaceful Exploration and Use of Outer Space on the work conducted under its multi-year workplan</w:t>
            </w:r>
          </w:p>
        </w:tc>
        <w:tc>
          <w:tcPr>
            <w:tcW w:w="0" w:type="auto"/>
          </w:tcPr>
          <w:p>
            <w:pPr>
              <w:spacing w:line="240" w:lineRule="auto" w:before="0" w:after="0"/>
              <w:pStyle w:val="Compact"/>
            </w:pPr>
            <w:r>
              <w:rPr>
                <w:sz w:val="20"/>
                <w:szCs w:val="20"/>
              </w:rPr>
              <w:t xml:space="preserve">69177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11.1444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id=a8efb8f550184fc3 symbol=A/AC.105/C.2/112 text_path=text/a8efb8f550184fc3.txt</w:t>
            </w:r>
          </w:p>
        </w:tc>
      </w:tr>
      <w:tr>
        <w:tc>
          <w:tcPr>
            <w:tcW w:w="0" w:type="auto"/>
          </w:tcPr>
          <w:p>
            <w:pPr>
              <w:spacing w:line="240" w:lineRule="auto" w:before="0" w:after="0"/>
              <w:pStyle w:val="Compact"/>
            </w:pPr>
            <w:r>
              <w:rPr>
                <w:sz w:val="20"/>
                <w:szCs w:val="20"/>
              </w:rPr>
              <w:t xml:space="preserve">A/AC.105/1145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Views of States members of the Committee on the Peaceful Uses of Outer Space on transparency and confidence-building measures in outer space activities Australia, China and United Arab Emirates</w:t>
            </w:r>
          </w:p>
        </w:tc>
        <w:tc>
          <w:tcPr>
            <w:tcW w:w="0" w:type="auto"/>
          </w:tcPr>
          <w:p>
            <w:pPr>
              <w:spacing w:line="240" w:lineRule="auto" w:before="0" w:after="0"/>
              <w:pStyle w:val="Compact"/>
            </w:pPr>
            <w:r>
              <w:rPr>
                <w:sz w:val="20"/>
                <w:szCs w:val="20"/>
              </w:rPr>
              <w:t xml:space="preserve">40606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id=19aa749066c0a39a symbol=A/AC.105/1145 text_path=text/19aa749066c0a39a.txt</w:t>
            </w:r>
          </w:p>
        </w:tc>
      </w:tr>
      <w:tr>
        <w:tc>
          <w:tcPr>
            <w:tcW w:w="0" w:type="auto"/>
          </w:tcPr>
          <w:p>
            <w:pPr>
              <w:spacing w:line="240" w:lineRule="auto" w:before="0" w:after="0"/>
              <w:pStyle w:val="Compact"/>
            </w:pPr>
            <w:r>
              <w:rPr>
                <w:sz w:val="20"/>
                <w:szCs w:val="20"/>
              </w:rPr>
              <w:t xml:space="preserve">A/AC.105/2017/CRP.1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id=1aeecb04a1645cca symbol=A/AC.105/2017/CRP.1 text_path=text/1aeecb04a1645cca.txt</w:t>
            </w:r>
          </w:p>
        </w:tc>
      </w:tr>
      <w:tr>
        <w:tc>
          <w:tcPr>
            <w:tcW w:w="0" w:type="auto"/>
          </w:tcPr>
          <w:p>
            <w:pPr>
              <w:spacing w:line="240" w:lineRule="auto" w:before="0" w:after="0"/>
              <w:pStyle w:val="Compact"/>
            </w:pPr>
            <w:r>
              <w:rPr>
                <w:sz w:val="20"/>
                <w:szCs w:val="20"/>
              </w:rPr>
              <w:t xml:space="preserve">A/AC.105/L.307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23177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id=e5a7a98dfa0dca79 symbol=A/AC.105/L.307 text_path=text/e5a7a98dfa0dca79.txt</w:t>
            </w:r>
          </w:p>
        </w:tc>
      </w:tr>
      <w:tr>
        <w:tc>
          <w:tcPr>
            <w:tcW w:w="0" w:type="auto"/>
          </w:tcPr>
          <w:p>
            <w:pPr>
              <w:spacing w:line="240" w:lineRule="auto" w:before="0" w:after="0"/>
              <w:pStyle w:val="Compact"/>
            </w:pPr>
            <w:r>
              <w:rPr>
                <w:sz w:val="20"/>
                <w:szCs w:val="20"/>
              </w:rPr>
              <w:t xml:space="preserve">A/AC.105/L.311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declaration on the fiftieth anniversary of the Treaty on Principles Governing the Activities of States in the Exploration and Use of Outer Space, including the Moon and Other Celestial Bodies Note by the Secretariat</w:t>
            </w:r>
          </w:p>
        </w:tc>
        <w:tc>
          <w:tcPr>
            <w:tcW w:w="0" w:type="auto"/>
          </w:tcPr>
          <w:p>
            <w:pPr>
              <w:spacing w:line="240" w:lineRule="auto" w:before="0" w:after="0"/>
              <w:pStyle w:val="Compact"/>
            </w:pPr>
            <w:r>
              <w:rPr>
                <w:sz w:val="20"/>
                <w:szCs w:val="20"/>
              </w:rPr>
              <w:t xml:space="preserve">7424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id=777174e61eda7a4f symbol=A/AC.105/L.311 text_path=text/777174e61eda7a4f.txt</w:t>
            </w:r>
          </w:p>
        </w:tc>
      </w:tr>
      <w:tr>
        <w:tc>
          <w:tcPr>
            <w:tcW w:w="0" w:type="auto"/>
          </w:tcPr>
          <w:p>
            <w:pPr>
              <w:spacing w:line="240" w:lineRule="auto" w:before="0" w:after="0"/>
              <w:pStyle w:val="Compact"/>
            </w:pPr>
            <w:r>
              <w:rPr>
                <w:sz w:val="20"/>
                <w:szCs w:val="20"/>
              </w:rPr>
              <w:t xml:space="preserve">A/AC.105/L.310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Considerations aimed at facilitating a broader systemized understanding of the objective dimensions of issues and the functional dimensions of solutions related to sharing information on the situation in outer space in the context of deciding on the establishment of a working group on enhanced information exchange on space objects and events Working paper submitted by the Russian Federation</w:t>
            </w:r>
          </w:p>
        </w:tc>
        <w:tc>
          <w:tcPr>
            <w:tcW w:w="0" w:type="auto"/>
          </w:tcPr>
          <w:p>
            <w:pPr>
              <w:spacing w:line="240" w:lineRule="auto" w:before="0" w:after="0"/>
              <w:pStyle w:val="Compact"/>
            </w:pPr>
            <w:r>
              <w:rPr>
                <w:sz w:val="20"/>
                <w:szCs w:val="20"/>
              </w:rPr>
              <w:t xml:space="preserve">23108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id=06a739db9267e5f2 symbol=A/AC.105/L.310 text_path=text/06a739db9267e5f2.txt</w:t>
            </w:r>
          </w:p>
        </w:tc>
      </w:tr>
      <w:tr>
        <w:tc>
          <w:tcPr>
            <w:tcW w:w="0" w:type="auto"/>
          </w:tcPr>
          <w:p>
            <w:pPr>
              <w:spacing w:line="240" w:lineRule="auto" w:before="0" w:after="0"/>
              <w:pStyle w:val="Compact"/>
            </w:pPr>
            <w:r>
              <w:rPr>
                <w:sz w:val="20"/>
                <w:szCs w:val="20"/>
              </w:rPr>
              <w:t xml:space="preserve">A/AC.105/C.1/112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status of implementation of the Safety Framework for Nuclear Power Source Applications in Outer Space, and recommendations for future work Prepared by the Working Group on the Use of Nuclear Power Sources in Outer Space</w:t>
            </w:r>
          </w:p>
        </w:tc>
        <w:tc>
          <w:tcPr>
            <w:tcW w:w="0" w:type="auto"/>
          </w:tcPr>
          <w:p>
            <w:pPr>
              <w:spacing w:line="240" w:lineRule="auto" w:before="0" w:after="0"/>
              <w:pStyle w:val="Compact"/>
            </w:pPr>
            <w:r>
              <w:rPr>
                <w:sz w:val="20"/>
                <w:szCs w:val="20"/>
              </w:rPr>
              <w:t xml:space="preserve">20852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9.9452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id=e8cf8ea6a69acf8f symbol=A/AC.105/C.1/112 text_path=text/e8cf8ea6a69acf8f.txt</w:t>
            </w:r>
          </w:p>
        </w:tc>
      </w:tr>
      <w:tr>
        <w:tc>
          <w:tcPr>
            <w:tcW w:w="0" w:type="auto"/>
          </w:tcPr>
          <w:p>
            <w:pPr>
              <w:spacing w:line="240" w:lineRule="auto" w:before="0" w:after="0"/>
              <w:pStyle w:val="Compact"/>
            </w:pPr>
            <w:r>
              <w:rPr>
                <w:sz w:val="20"/>
                <w:szCs w:val="20"/>
              </w:rPr>
              <w:t xml:space="preserve">A/AC.105/1132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United Nations/Islamic Republic of Iran Workshop on the Use of Space Technology for Dust Storm and Drought Monitoring in the Middle East Region (Tehran, 5-9 November 2016)</w:t>
            </w:r>
          </w:p>
        </w:tc>
        <w:tc>
          <w:tcPr>
            <w:tcW w:w="0" w:type="auto"/>
          </w:tcPr>
          <w:p>
            <w:pPr>
              <w:spacing w:line="240" w:lineRule="auto" w:before="0" w:after="0"/>
              <w:pStyle w:val="Compact"/>
            </w:pPr>
            <w:r>
              <w:rPr>
                <w:sz w:val="20"/>
                <w:szCs w:val="20"/>
              </w:rPr>
              <w:t xml:space="preserve">41570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10.6351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id=bfa5b4c389e12d06 symbol=A/AC.105/1132 text_path=text/bfa5b4c389e12d06.txt</w:t>
            </w:r>
          </w:p>
        </w:tc>
      </w:tr>
      <w:tr>
        <w:tc>
          <w:tcPr>
            <w:tcW w:w="0" w:type="auto"/>
          </w:tcPr>
          <w:p>
            <w:pPr>
              <w:spacing w:line="240" w:lineRule="auto" w:before="0" w:after="0"/>
              <w:pStyle w:val="Compact"/>
            </w:pPr>
            <w:r>
              <w:rPr>
                <w:sz w:val="20"/>
                <w:szCs w:val="20"/>
              </w:rPr>
              <w:t xml:space="preserve">A/AC.105/1149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United Nations/Nepal workshop on the applications of global navigation satellite systems (Kathmandu, 12-16 December 2016)</w:t>
            </w:r>
          </w:p>
        </w:tc>
        <w:tc>
          <w:tcPr>
            <w:tcW w:w="0" w:type="auto"/>
          </w:tcPr>
          <w:p>
            <w:pPr>
              <w:spacing w:line="240" w:lineRule="auto" w:before="0" w:after="0"/>
              <w:pStyle w:val="Compact"/>
            </w:pPr>
            <w:r>
              <w:rPr>
                <w:sz w:val="20"/>
                <w:szCs w:val="20"/>
              </w:rPr>
              <w:t xml:space="preserve">23823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id=9573906baaa6b8af symbol=A/AC.105/1149 text_path=text/9573906baaa6b8af.txt</w:t>
            </w:r>
          </w:p>
        </w:tc>
      </w:tr>
      <w:tr>
        <w:tc>
          <w:tcPr>
            <w:tcW w:w="0" w:type="auto"/>
          </w:tcPr>
          <w:p>
            <w:pPr>
              <w:spacing w:line="240" w:lineRule="auto" w:before="0" w:after="0"/>
              <w:pStyle w:val="Compact"/>
            </w:pPr>
            <w:r>
              <w:rPr>
                <w:sz w:val="20"/>
                <w:szCs w:val="20"/>
              </w:rPr>
              <w:t xml:space="preserve">A/AC.105/C.2/2017/CRP.32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declaration on the fiftieth anniversary of the Treaty on Principles Governing the Activities of States in the Exploration and Use of Outer Space, including the Moon and Other Celestial Bodies</w:t>
            </w:r>
          </w:p>
        </w:tc>
        <w:tc>
          <w:tcPr>
            <w:tcW w:w="0" w:type="auto"/>
          </w:tcPr>
          <w:p>
            <w:pPr>
              <w:spacing w:line="240" w:lineRule="auto" w:before="0" w:after="0"/>
              <w:pStyle w:val="Compact"/>
            </w:pPr>
            <w:r>
              <w:rPr>
                <w:sz w:val="20"/>
                <w:szCs w:val="20"/>
              </w:rPr>
              <w:t xml:space="preserve">7274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id=fbc4b9d91670fb12 symbol=A/AC.105/C.2/2017/CRP.32 text_path=text/fbc4b9d91670fb12.txt</w:t>
            </w:r>
          </w:p>
        </w:tc>
      </w:tr>
      <w:tr>
        <w:tc>
          <w:tcPr>
            <w:tcW w:w="0" w:type="auto"/>
          </w:tcPr>
          <w:p>
            <w:pPr>
              <w:spacing w:line="240" w:lineRule="auto" w:before="0" w:after="0"/>
              <w:pStyle w:val="Compact"/>
            </w:pPr>
            <w:r>
              <w:rPr>
                <w:sz w:val="20"/>
                <w:szCs w:val="20"/>
              </w:rPr>
              <w:t xml:space="preserve">A/AC.105/C.2/L.301/Add.5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Proposals to the Committee to the Peaceful Uses of Outer Space for new items to be considered by the Legal Subcommittee at its fifty-sixth session</w:t>
            </w:r>
          </w:p>
        </w:tc>
        <w:tc>
          <w:tcPr>
            <w:tcW w:w="0" w:type="auto"/>
          </w:tcPr>
          <w:p>
            <w:pPr>
              <w:spacing w:line="240" w:lineRule="auto" w:before="0" w:after="0"/>
              <w:pStyle w:val="Compact"/>
            </w:pPr>
            <w:r>
              <w:rPr>
                <w:sz w:val="20"/>
                <w:szCs w:val="20"/>
              </w:rPr>
              <w:t xml:space="preserve">6131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8.7211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id=8c49fb8e69890645 symbol=A/AC.105/C.2/L.301/Add.5 text_path=text/8c49fb8e69890645.txt</w:t>
            </w:r>
          </w:p>
        </w:tc>
      </w:tr>
      <w:tr>
        <w:tc>
          <w:tcPr>
            <w:tcW w:w="0" w:type="auto"/>
          </w:tcPr>
          <w:p>
            <w:pPr>
              <w:spacing w:line="240" w:lineRule="auto" w:before="0" w:after="0"/>
              <w:pStyle w:val="Compact"/>
            </w:pPr>
            <w:r>
              <w:rPr>
                <w:sz w:val="20"/>
                <w:szCs w:val="20"/>
              </w:rPr>
              <w:t xml:space="preserve">A/AC.105/C.2/L.301/Add.4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VI. National legislation relevant to the peaceful exploration and use of outer space; VIII. Review and possible revision of the Principles Relevant to the Use of Nuclear Power Sources in Outer Space; IX General exchange of information and views on legal mechanisms relating to space debris mitigation measures, taking into account the work of the Scientific and Technical Subcommittee; &amp; 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23082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id=7a72cba52af83253 symbol=A/AC.105/C.2/L.301/Add.4 text_path=text/7a72cba52af83253.txt</w:t>
            </w:r>
          </w:p>
        </w:tc>
      </w:tr>
      <w:tr>
        <w:tc>
          <w:tcPr>
            <w:tcW w:w="0" w:type="auto"/>
          </w:tcPr>
          <w:p>
            <w:pPr>
              <w:spacing w:line="240" w:lineRule="auto" w:before="0" w:after="0"/>
              <w:pStyle w:val="Compact"/>
            </w:pPr>
            <w:r>
              <w:rPr>
                <w:sz w:val="20"/>
                <w:szCs w:val="20"/>
              </w:rPr>
              <w:t xml:space="preserve">A/AC.105/C.2/L.301/Add.3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III. 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27258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10.2131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id=e2ddb35ee191ae3f symbol=A/AC.105/C.2/L.301/Add.3 text_path=text/e2ddb35ee191ae3f.txt</w:t>
            </w:r>
          </w:p>
        </w:tc>
      </w:tr>
      <w:tr>
        <w:tc>
          <w:tcPr>
            <w:tcW w:w="0" w:type="auto"/>
          </w:tcPr>
          <w:p>
            <w:pPr>
              <w:spacing w:line="240" w:lineRule="auto" w:before="0" w:after="0"/>
              <w:pStyle w:val="Compact"/>
            </w:pPr>
            <w:r>
              <w:rPr>
                <w:sz w:val="20"/>
                <w:szCs w:val="20"/>
              </w:rPr>
              <w:t xml:space="preserve">A/AC.105/C.2/L.301/Add.2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&amp; XII. General exchange of views on the application of international law to small satellite activities</w:t>
            </w:r>
          </w:p>
        </w:tc>
        <w:tc>
          <w:tcPr>
            <w:tcW w:w="0" w:type="auto"/>
          </w:tcPr>
          <w:p>
            <w:pPr>
              <w:spacing w:line="240" w:lineRule="auto" w:before="0" w:after="0"/>
              <w:pStyle w:val="Compact"/>
            </w:pPr>
            <w:r>
              <w:rPr>
                <w:sz w:val="20"/>
                <w:szCs w:val="20"/>
              </w:rPr>
              <w:t xml:space="preserve">22903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id=287db224159af1a6 symbol=A/AC.105/C.2/L.301/Add.2 text_path=text/287db224159af1a6.txt</w:t>
            </w:r>
          </w:p>
        </w:tc>
      </w:tr>
      <w:tr>
        <w:tc>
          <w:tcPr>
            <w:tcW w:w="0" w:type="auto"/>
          </w:tcPr>
          <w:p>
            <w:pPr>
              <w:spacing w:line="240" w:lineRule="auto" w:before="0" w:after="0"/>
              <w:pStyle w:val="Compact"/>
            </w:pPr>
            <w:r>
              <w:rPr>
                <w:sz w:val="20"/>
                <w:szCs w:val="20"/>
              </w:rPr>
              <w:t xml:space="preserve">A/AC.105/L.308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w:t>
            </w:r>
          </w:p>
        </w:tc>
        <w:tc>
          <w:tcPr>
            <w:tcW w:w="0" w:type="auto"/>
          </w:tcPr>
          <w:p>
            <w:pPr>
              <w:spacing w:line="240" w:lineRule="auto" w:before="0" w:after="0"/>
              <w:pStyle w:val="Compact"/>
            </w:pPr>
            <w:r>
              <w:rPr>
                <w:sz w:val="20"/>
                <w:szCs w:val="20"/>
              </w:rPr>
              <w:t xml:space="preserve">146075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11.8919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id=254c21cfb63fc5cd symbol=A/AC.105/L.308 text_path=text/254c21cfb63fc5cd.txt</w:t>
            </w:r>
          </w:p>
        </w:tc>
      </w:tr>
      <w:tr>
        <w:tc>
          <w:tcPr>
            <w:tcW w:w="0" w:type="auto"/>
          </w:tcPr>
          <w:p>
            <w:pPr>
              <w:spacing w:line="240" w:lineRule="auto" w:before="0" w:after="0"/>
              <w:pStyle w:val="Compact"/>
            </w:pPr>
            <w:r>
              <w:rPr>
                <w:sz w:val="20"/>
                <w:szCs w:val="20"/>
              </w:rPr>
              <w:t xml:space="preserve">A/AC.105/C.2/2017/TRE/L.1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23717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id=4be7697d60d07726 symbol=A/AC.105/C.2/2017/TRE/L.1 text_path=text/4be7697d60d07726.txt</w:t>
            </w:r>
          </w:p>
        </w:tc>
      </w:tr>
      <w:tr>
        <w:tc>
          <w:tcPr>
            <w:tcW w:w="0" w:type="auto"/>
          </w:tcPr>
          <w:p>
            <w:pPr>
              <w:spacing w:line="240" w:lineRule="auto" w:before="0" w:after="0"/>
              <w:pStyle w:val="Compact"/>
            </w:pPr>
            <w:r>
              <w:rPr>
                <w:sz w:val="20"/>
                <w:szCs w:val="20"/>
              </w:rPr>
              <w:t xml:space="preserve">A/AC.105/C.2/L.301/Add.1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IV. Status and application of the five United Nations treaties on outer space &amp; XIII. General exchange of views on potential legal models for activities in exploration, exploitation and utilization of space resources</w:t>
            </w:r>
          </w:p>
        </w:tc>
        <w:tc>
          <w:tcPr>
            <w:tcW w:w="0" w:type="auto"/>
          </w:tcPr>
          <w:p>
            <w:pPr>
              <w:spacing w:line="240" w:lineRule="auto" w:before="0" w:after="0"/>
              <w:pStyle w:val="Compact"/>
            </w:pPr>
            <w:r>
              <w:rPr>
                <w:sz w:val="20"/>
                <w:szCs w:val="20"/>
              </w:rPr>
              <w:t xml:space="preserve">21285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id=158468194de65cb6 symbol=A/AC.105/C.2/L.301/Add.1 text_path=text/158468194de65cb6.txt</w:t>
            </w:r>
          </w:p>
        </w:tc>
      </w:tr>
      <w:tr>
        <w:tc>
          <w:tcPr>
            <w:tcW w:w="0" w:type="auto"/>
          </w:tcPr>
          <w:p>
            <w:pPr>
              <w:spacing w:line="240" w:lineRule="auto" w:before="0" w:after="0"/>
              <w:pStyle w:val="Compact"/>
            </w:pPr>
            <w:r>
              <w:rPr>
                <w:sz w:val="20"/>
                <w:szCs w:val="20"/>
              </w:rPr>
              <w:t xml:space="preserve">A/AC.105/C.2/2017/CRP.10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100512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id=6840f27ba2b16d3a symbol=A/AC.105/C.2/2017/CRP.10 text_path=text/6840f27ba2b16d3a.txt</w:t>
            </w:r>
          </w:p>
        </w:tc>
      </w:tr>
      <w:tr>
        <w:tc>
          <w:tcPr>
            <w:tcW w:w="0" w:type="auto"/>
          </w:tcPr>
          <w:p>
            <w:pPr>
              <w:spacing w:line="240" w:lineRule="auto" w:before="0" w:after="0"/>
              <w:pStyle w:val="Compact"/>
            </w:pPr>
            <w:r>
              <w:rPr>
                <w:sz w:val="20"/>
                <w:szCs w:val="20"/>
              </w:rPr>
              <w:t xml:space="preserve">A/AC.105/C.2/2017/CRP.30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Replies of the International Institute of Space Law</w:t>
            </w:r>
          </w:p>
        </w:tc>
        <w:tc>
          <w:tcPr>
            <w:tcW w:w="0" w:type="auto"/>
          </w:tcPr>
          <w:p>
            <w:pPr>
              <w:spacing w:line="240" w:lineRule="auto" w:before="0" w:after="0"/>
              <w:pStyle w:val="Compact"/>
            </w:pPr>
            <w:r>
              <w:rPr>
                <w:sz w:val="20"/>
                <w:szCs w:val="20"/>
              </w:rPr>
              <w:t xml:space="preserve">10176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id=a44a2b371018a2b4 symbol=A/AC.105/C.2/2017/CRP.30 text_path=text/a44a2b371018a2b4.txt</w:t>
            </w:r>
          </w:p>
        </w:tc>
      </w:tr>
      <w:tr>
        <w:tc>
          <w:tcPr>
            <w:tcW w:w="0" w:type="auto"/>
          </w:tcPr>
          <w:p>
            <w:pPr>
              <w:spacing w:line="240" w:lineRule="auto" w:before="0" w:after="0"/>
              <w:pStyle w:val="Compact"/>
            </w:pPr>
            <w:r>
              <w:rPr>
                <w:sz w:val="20"/>
                <w:szCs w:val="20"/>
              </w:rPr>
              <w:t xml:space="preserve">A/AC.105/C.2/2017/CRP.29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Matters relating to the definition and delimitation of outer space: replies of the International Institute of Space Law (IISL)</w:t>
            </w:r>
          </w:p>
        </w:tc>
        <w:tc>
          <w:tcPr>
            <w:tcW w:w="0" w:type="auto"/>
          </w:tcPr>
          <w:p>
            <w:pPr>
              <w:spacing w:line="240" w:lineRule="auto" w:before="0" w:after="0"/>
              <w:pStyle w:val="Compact"/>
            </w:pPr>
            <w:r>
              <w:rPr>
                <w:sz w:val="20"/>
                <w:szCs w:val="20"/>
              </w:rPr>
              <w:t xml:space="preserve">11549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id=721403f68410b262 symbol=A/AC.105/C.2/2017/CRP.29 text_path=text/721403f68410b262.txt</w:t>
            </w:r>
          </w:p>
        </w:tc>
      </w:tr>
      <w:tr>
        <w:tc>
          <w:tcPr>
            <w:tcW w:w="0" w:type="auto"/>
          </w:tcPr>
          <w:p>
            <w:pPr>
              <w:spacing w:line="240" w:lineRule="auto" w:before="0" w:after="0"/>
              <w:pStyle w:val="Compact"/>
            </w:pPr>
            <w:r>
              <w:rPr>
                <w:sz w:val="20"/>
                <w:szCs w:val="20"/>
              </w:rPr>
              <w:t xml:space="preserve">A/AC.105/C.2/2017/CRP.28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General Assembly resolution on the fiftieth anniversary of the Outer Space Treaty</w:t>
            </w:r>
          </w:p>
        </w:tc>
        <w:tc>
          <w:tcPr>
            <w:tcW w:w="0" w:type="auto"/>
          </w:tcPr>
          <w:p>
            <w:pPr>
              <w:spacing w:line="240" w:lineRule="auto" w:before="0" w:after="0"/>
              <w:pStyle w:val="Compact"/>
            </w:pPr>
            <w:r>
              <w:rPr>
                <w:sz w:val="20"/>
                <w:szCs w:val="20"/>
              </w:rPr>
              <w:t xml:space="preserve">6962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8.8482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id=b174f97b235588bc symbol=A/AC.105/C.2/2017/CRP.28 text_path=text/b174f97b235588bc.txt</w:t>
            </w:r>
          </w:p>
        </w:tc>
      </w:tr>
      <w:tr>
        <w:tc>
          <w:tcPr>
            <w:tcW w:w="0" w:type="auto"/>
          </w:tcPr>
          <w:p>
            <w:pPr>
              <w:spacing w:line="240" w:lineRule="auto" w:before="0" w:after="0"/>
              <w:pStyle w:val="Compact"/>
            </w:pPr>
            <w:r>
              <w:rPr>
                <w:sz w:val="20"/>
                <w:szCs w:val="20"/>
              </w:rPr>
              <w:t xml:space="preserve">A/AC.105/C.2/2017/CRP.27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Updated Draft Report of the Working Group on the 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67699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id=f12c2fbcd00c8e28 symbol=A/AC.105/C.2/2017/CRP.27 text_path=text/f12c2fbcd00c8e28.txt</w:t>
            </w:r>
          </w:p>
        </w:tc>
      </w:tr>
      <w:tr>
        <w:tc>
          <w:tcPr>
            <w:tcW w:w="0" w:type="auto"/>
          </w:tcPr>
          <w:p>
            <w:pPr>
              <w:spacing w:line="240" w:lineRule="auto" w:before="0" w:after="0"/>
              <w:pStyle w:val="Compact"/>
            </w:pPr>
            <w:r>
              <w:rPr>
                <w:sz w:val="20"/>
                <w:szCs w:val="20"/>
              </w:rPr>
              <w:t xml:space="preserve">A/AC.105/C.2/2017/CRP.26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Updated draft questionnaire on the application of international law to small satellite activities</w:t>
            </w:r>
          </w:p>
        </w:tc>
        <w:tc>
          <w:tcPr>
            <w:tcW w:w="0" w:type="auto"/>
          </w:tcPr>
          <w:p>
            <w:pPr>
              <w:spacing w:line="240" w:lineRule="auto" w:before="0" w:after="0"/>
              <w:pStyle w:val="Compact"/>
            </w:pPr>
            <w:r>
              <w:rPr>
                <w:sz w:val="20"/>
                <w:szCs w:val="20"/>
              </w:rPr>
              <w:t xml:space="preserve">3941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8.2792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id=e52cfed34df5da94 symbol=A/AC.105/C.2/2017/CRP.26 text_path=text/e52cfed34df5da94.txt</w:t>
            </w:r>
          </w:p>
        </w:tc>
      </w:tr>
      <w:tr>
        <w:tc>
          <w:tcPr>
            <w:tcW w:w="0" w:type="auto"/>
          </w:tcPr>
          <w:p>
            <w:pPr>
              <w:spacing w:line="240" w:lineRule="auto" w:before="0" w:after="0"/>
              <w:pStyle w:val="Compact"/>
            </w:pPr>
            <w:r>
              <w:rPr>
                <w:sz w:val="20"/>
                <w:szCs w:val="20"/>
              </w:rPr>
              <w:t xml:space="preserve">A/AC.105/C.2/2017/CRP.25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Responses by Member States to the set of questions provided by the Chair of the Working Group on International Mechanisms for Cooperation in the Peaceful Exploration and Use of Outer Space</w:t>
            </w:r>
          </w:p>
        </w:tc>
        <w:tc>
          <w:tcPr>
            <w:tcW w:w="0" w:type="auto"/>
          </w:tcPr>
          <w:p>
            <w:pPr>
              <w:spacing w:line="240" w:lineRule="auto" w:before="0" w:after="0"/>
              <w:pStyle w:val="Compact"/>
            </w:pPr>
            <w:r>
              <w:rPr>
                <w:sz w:val="20"/>
                <w:szCs w:val="20"/>
              </w:rPr>
              <w:t xml:space="preserve">2196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7.6944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id=a317a6592b5a50c6 symbol=A/AC.105/C.2/2017/CRP.25 text_path=text/a317a6592b5a50c6.txt</w:t>
            </w:r>
          </w:p>
        </w:tc>
      </w:tr>
      <w:tr>
        <w:tc>
          <w:tcPr>
            <w:tcW w:w="0" w:type="auto"/>
          </w:tcPr>
          <w:p>
            <w:pPr>
              <w:spacing w:line="240" w:lineRule="auto" w:before="0" w:after="0"/>
              <w:pStyle w:val="Compact"/>
            </w:pPr>
            <w:r>
              <w:rPr>
                <w:sz w:val="20"/>
                <w:szCs w:val="20"/>
              </w:rPr>
              <w:t xml:space="preserve">A/AC.105/C.2/2017/CRP.22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International Cooperation in the Peaceful Exploration and Use of Outer Space: Filling the Gap between Developing and Developed Countries Submitted by Cuba, the Islamic Republic of Iran and Venezuela</w:t>
            </w:r>
          </w:p>
        </w:tc>
        <w:tc>
          <w:tcPr>
            <w:tcW w:w="0" w:type="auto"/>
          </w:tcPr>
          <w:p>
            <w:pPr>
              <w:spacing w:line="240" w:lineRule="auto" w:before="0" w:after="0"/>
              <w:pStyle w:val="Compact"/>
            </w:pPr>
            <w:r>
              <w:rPr>
                <w:sz w:val="20"/>
                <w:szCs w:val="20"/>
              </w:rPr>
              <w:t xml:space="preserve">4434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8.3971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id=07d17226c079a56e symbol=A/AC.105/C.2/2017/CRP.22 text_path=text/07d17226c079a56e.txt</w:t>
            </w:r>
          </w:p>
        </w:tc>
      </w:tr>
      <w:tr>
        <w:tc>
          <w:tcPr>
            <w:tcW w:w="0" w:type="auto"/>
          </w:tcPr>
          <w:p>
            <w:pPr>
              <w:spacing w:line="240" w:lineRule="auto" w:before="0" w:after="0"/>
              <w:pStyle w:val="Compact"/>
            </w:pPr>
            <w:r>
              <w:rPr>
                <w:sz w:val="20"/>
                <w:szCs w:val="20"/>
              </w:rPr>
              <w:t xml:space="preserve">A/AC.105/C.2/2017/CRP.20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Submission by European Centre for Space Law</w:t>
            </w:r>
          </w:p>
        </w:tc>
        <w:tc>
          <w:tcPr>
            <w:tcW w:w="0" w:type="auto"/>
          </w:tcPr>
          <w:p>
            <w:pPr>
              <w:spacing w:line="240" w:lineRule="auto" w:before="0" w:after="0"/>
              <w:pStyle w:val="Compact"/>
            </w:pPr>
            <w:r>
              <w:rPr>
                <w:sz w:val="20"/>
                <w:szCs w:val="20"/>
              </w:rPr>
              <w:t xml:space="preserve">17012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id=5c89d4a017fb96ff symbol=A/AC.105/C.2/2017/CRP.20 text_path=text/5c89d4a017fb96ff.txt</w:t>
            </w:r>
          </w:p>
        </w:tc>
      </w:tr>
      <w:tr>
        <w:tc>
          <w:tcPr>
            <w:tcW w:w="0" w:type="auto"/>
          </w:tcPr>
          <w:p>
            <w:pPr>
              <w:spacing w:line="240" w:lineRule="auto" w:before="0" w:after="0"/>
              <w:pStyle w:val="Compact"/>
            </w:pPr>
            <w:r>
              <w:rPr>
                <w:sz w:val="20"/>
                <w:szCs w:val="20"/>
              </w:rPr>
              <w:t xml:space="preserve">A/AC.105/C.2/2017/CRP.24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Matters relating to the definition and delimitation of outer space: replies of Pakistan</w:t>
            </w:r>
          </w:p>
        </w:tc>
        <w:tc>
          <w:tcPr>
            <w:tcW w:w="0" w:type="auto"/>
          </w:tcPr>
          <w:p>
            <w:pPr>
              <w:spacing w:line="240" w:lineRule="auto" w:before="0" w:after="0"/>
              <w:pStyle w:val="Compact"/>
            </w:pPr>
            <w:r>
              <w:rPr>
                <w:sz w:val="20"/>
                <w:szCs w:val="20"/>
              </w:rPr>
              <w:t xml:space="preserve">5486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id=f0e35e97c3dcd9ad symbol=A/AC.105/C.2/2017/CRP.24 text_path=text/f0e35e97c3dcd9ad.txt</w:t>
            </w:r>
          </w:p>
        </w:tc>
      </w:tr>
      <w:tr>
        <w:tc>
          <w:tcPr>
            <w:tcW w:w="0" w:type="auto"/>
          </w:tcPr>
          <w:p>
            <w:pPr>
              <w:spacing w:line="240" w:lineRule="auto" w:before="0" w:after="0"/>
              <w:pStyle w:val="Compact"/>
            </w:pPr>
            <w:r>
              <w:rPr>
                <w:sz w:val="20"/>
                <w:szCs w:val="20"/>
              </w:rPr>
              <w:t xml:space="preserve">A/AC.105/C.2/2017/CRP.23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Matters relating to the definition and delimitation of outer space: replies of the Ibero-American Institute of Aeronautic and Space Law and Commercial Aviation</w:t>
            </w:r>
          </w:p>
        </w:tc>
        <w:tc>
          <w:tcPr>
            <w:tcW w:w="0" w:type="auto"/>
          </w:tcPr>
          <w:p>
            <w:pPr>
              <w:spacing w:line="240" w:lineRule="auto" w:before="0" w:after="0"/>
              <w:pStyle w:val="Compact"/>
            </w:pPr>
            <w:r>
              <w:rPr>
                <w:sz w:val="20"/>
                <w:szCs w:val="20"/>
              </w:rPr>
              <w:t xml:space="preserve">15507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id=7375c8a47d833559 symbol=A/AC.105/C.2/2017/CRP.23 text_path=text/7375c8a47d833559.txt</w:t>
            </w:r>
          </w:p>
        </w:tc>
      </w:tr>
      <w:tr>
        <w:tc>
          <w:tcPr>
            <w:tcW w:w="0" w:type="auto"/>
          </w:tcPr>
          <w:p>
            <w:pPr>
              <w:spacing w:line="240" w:lineRule="auto" w:before="0" w:after="0"/>
              <w:pStyle w:val="Compact"/>
            </w:pPr>
            <w:r>
              <w:rPr>
                <w:sz w:val="20"/>
                <w:szCs w:val="20"/>
              </w:rPr>
              <w:t xml:space="preserve">A/AC.105/C.2/2017/CRP.15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of the Working Group on the 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63827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id=e0ea44ca39c14405 symbol=A/AC.105/C.2/2017/CRP.15 text_path=text/e0ea44ca39c14405.txt</w:t>
            </w:r>
          </w:p>
        </w:tc>
      </w:tr>
      <w:tr>
        <w:tc>
          <w:tcPr>
            <w:tcW w:w="0" w:type="auto"/>
          </w:tcPr>
          <w:p>
            <w:pPr>
              <w:spacing w:line="240" w:lineRule="auto" w:before="0" w:after="0"/>
              <w:pStyle w:val="Compact"/>
            </w:pPr>
            <w:r>
              <w:rPr>
                <w:sz w:val="20"/>
                <w:szCs w:val="20"/>
              </w:rPr>
              <w:t xml:space="preserve">A/AC.105/1138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Scientific and Technical Subcommittee on its fifty-fourth session, held in Vienna from 30 January to 10 February 2017</w:t>
            </w:r>
          </w:p>
        </w:tc>
        <w:tc>
          <w:tcPr>
            <w:tcW w:w="0" w:type="auto"/>
          </w:tcPr>
          <w:p>
            <w:pPr>
              <w:spacing w:line="240" w:lineRule="auto" w:before="0" w:after="0"/>
              <w:pStyle w:val="Compact"/>
            </w:pPr>
            <w:r>
              <w:rPr>
                <w:sz w:val="20"/>
                <w:szCs w:val="20"/>
              </w:rPr>
              <w:t xml:space="preserve">178117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12.0902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id=8aae682e66ea19ed symbol=A/AC.105/1138 text_path=text/8aae682e66ea19ed.txt</w:t>
            </w:r>
          </w:p>
        </w:tc>
      </w:tr>
      <w:tr>
        <w:tc>
          <w:tcPr>
            <w:tcW w:w="0" w:type="auto"/>
          </w:tcPr>
          <w:p>
            <w:pPr>
              <w:spacing w:line="240" w:lineRule="auto" w:before="0" w:after="0"/>
              <w:pStyle w:val="Compact"/>
            </w:pPr>
            <w:r>
              <w:rPr>
                <w:sz w:val="20"/>
                <w:szCs w:val="20"/>
              </w:rPr>
              <w:t xml:space="preserve">A/AC.105/C.2/2017/CRP.19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Contribution from Belgium to the discussion under UNCOPUOS Legal Subcommittee on item “General exchange of views on potential legal models for activities in exploration, exploitation and utilization of space resources”</w:t>
            </w:r>
          </w:p>
        </w:tc>
        <w:tc>
          <w:tcPr>
            <w:tcW w:w="0" w:type="auto"/>
          </w:tcPr>
          <w:p>
            <w:pPr>
              <w:spacing w:line="240" w:lineRule="auto" w:before="0" w:after="0"/>
              <w:pStyle w:val="Compact"/>
            </w:pPr>
            <w:r>
              <w:rPr>
                <w:sz w:val="20"/>
                <w:szCs w:val="20"/>
              </w:rPr>
              <w:t xml:space="preserve">15189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id=deb7beda9f70fd15 symbol=A/AC.105/C.2/2017/CRP.19 text_path=text/deb7beda9f70fd15.txt</w:t>
            </w:r>
          </w:p>
        </w:tc>
      </w:tr>
      <w:tr>
        <w:tc>
          <w:tcPr>
            <w:tcW w:w="0" w:type="auto"/>
          </w:tcPr>
          <w:p>
            <w:pPr>
              <w:spacing w:line="240" w:lineRule="auto" w:before="0" w:after="0"/>
              <w:pStyle w:val="Compact"/>
            </w:pPr>
            <w:r>
              <w:rPr>
                <w:sz w:val="20"/>
                <w:szCs w:val="20"/>
              </w:rPr>
              <w:t xml:space="preserve">A/AC.105/C.2/2017/CRP.14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thematic priority 2, entitled “Legal regime of outer space and global space governance: current and future perspectives” , draft working method Proposal submitted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10740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id=d6e808b4b95fbcd8 symbol=A/AC.105/C.2/2017/CRP.14 text_path=text/d6e808b4b95fbcd8.txt</w:t>
            </w:r>
          </w:p>
        </w:tc>
      </w:tr>
      <w:tr>
        <w:tc>
          <w:tcPr>
            <w:tcW w:w="0" w:type="auto"/>
          </w:tcPr>
          <w:p>
            <w:pPr>
              <w:spacing w:line="240" w:lineRule="auto" w:before="0" w:after="0"/>
              <w:pStyle w:val="Compact"/>
            </w:pPr>
            <w:r>
              <w:rPr>
                <w:sz w:val="20"/>
                <w:szCs w:val="20"/>
              </w:rPr>
              <w:t xml:space="preserve">A/AC.105/C.2/2017/CRP.17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Greece</w:t>
            </w:r>
          </w:p>
        </w:tc>
        <w:tc>
          <w:tcPr>
            <w:tcW w:w="0" w:type="auto"/>
          </w:tcPr>
          <w:p>
            <w:pPr>
              <w:spacing w:line="240" w:lineRule="auto" w:before="0" w:after="0"/>
              <w:pStyle w:val="Compact"/>
            </w:pPr>
            <w:r>
              <w:rPr>
                <w:sz w:val="20"/>
                <w:szCs w:val="20"/>
              </w:rPr>
              <w:t xml:space="preserve">4804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8.4772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id=2b0dd49c89eb6727 symbol=A/AC.105/C.2/2017/CRP.17 text_path=text/2b0dd49c89eb6727.txt</w:t>
            </w:r>
          </w:p>
        </w:tc>
      </w:tr>
      <w:tr>
        <w:tc>
          <w:tcPr>
            <w:tcW w:w="0" w:type="auto"/>
          </w:tcPr>
          <w:p>
            <w:pPr>
              <w:spacing w:line="240" w:lineRule="auto" w:before="0" w:after="0"/>
              <w:pStyle w:val="Compact"/>
            </w:pPr>
            <w:r>
              <w:rPr>
                <w:sz w:val="20"/>
                <w:szCs w:val="20"/>
              </w:rPr>
              <w:t xml:space="preserve">A/AC.105/C.2/2017/CRP.12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Capacity-Building in Space Law Austria, Japan, Thailand and Space Generation Advisory Council (SGAC)</w:t>
            </w:r>
          </w:p>
        </w:tc>
        <w:tc>
          <w:tcPr>
            <w:tcW w:w="0" w:type="auto"/>
          </w:tcPr>
          <w:p>
            <w:pPr>
              <w:spacing w:line="240" w:lineRule="auto" w:before="0" w:after="0"/>
              <w:pStyle w:val="Compact"/>
            </w:pPr>
            <w:r>
              <w:rPr>
                <w:sz w:val="20"/>
                <w:szCs w:val="20"/>
              </w:rPr>
              <w:t xml:space="preserve">10848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id=c90fae9d49f23b69 symbol=A/AC.105/C.2/2017/CRP.12 text_path=text/c90fae9d49f23b69.txt</w:t>
            </w:r>
          </w:p>
        </w:tc>
      </w:tr>
      <w:tr>
        <w:tc>
          <w:tcPr>
            <w:tcW w:w="0" w:type="auto"/>
          </w:tcPr>
          <w:p>
            <w:pPr>
              <w:spacing w:line="240" w:lineRule="auto" w:before="0" w:after="0"/>
              <w:pStyle w:val="Compact"/>
            </w:pPr>
            <w:r>
              <w:rPr>
                <w:sz w:val="20"/>
                <w:szCs w:val="20"/>
              </w:rPr>
              <w:t xml:space="preserve">A/AC.105/C.2/2017/CRP.16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Matters relating to the definition and delimitation of outer space: replies of Greece</w:t>
            </w:r>
          </w:p>
        </w:tc>
        <w:tc>
          <w:tcPr>
            <w:tcW w:w="0" w:type="auto"/>
          </w:tcPr>
          <w:p>
            <w:pPr>
              <w:spacing w:line="240" w:lineRule="auto" w:before="0" w:after="0"/>
              <w:pStyle w:val="Compact"/>
            </w:pPr>
            <w:r>
              <w:rPr>
                <w:sz w:val="20"/>
                <w:szCs w:val="20"/>
              </w:rPr>
              <w:t xml:space="preserve">3579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8.1828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id=c284c0c61511499a symbol=A/AC.105/C.2/2017/CRP.16 text_path=text/c284c0c61511499a.txt</w:t>
            </w:r>
          </w:p>
        </w:tc>
      </w:tr>
      <w:tr>
        <w:tc>
          <w:tcPr>
            <w:tcW w:w="0" w:type="auto"/>
          </w:tcPr>
          <w:p>
            <w:pPr>
              <w:spacing w:line="240" w:lineRule="auto" w:before="0" w:after="0"/>
              <w:pStyle w:val="Compact"/>
            </w:pPr>
            <w:r>
              <w:rPr>
                <w:sz w:val="20"/>
                <w:szCs w:val="20"/>
              </w:rPr>
              <w:t xml:space="preserve">A/AC.105/C.2/2017/CRP.5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Status of preparations</w:t>
            </w:r>
          </w:p>
        </w:tc>
        <w:tc>
          <w:tcPr>
            <w:tcW w:w="0" w:type="auto"/>
          </w:tcPr>
          <w:p>
            <w:pPr>
              <w:spacing w:line="240" w:lineRule="auto" w:before="0" w:after="0"/>
              <w:pStyle w:val="Compact"/>
            </w:pPr>
            <w:r>
              <w:rPr>
                <w:sz w:val="20"/>
                <w:szCs w:val="20"/>
              </w:rPr>
              <w:t xml:space="preserve">47501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id=b752f9e63a166849 symbol=A/AC.105/C.2/2017/CRP.5 text_path=text/b752f9e63a166849.txt</w:t>
            </w:r>
          </w:p>
        </w:tc>
      </w:tr>
      <w:tr>
        <w:tc>
          <w:tcPr>
            <w:tcW w:w="0" w:type="auto"/>
          </w:tcPr>
          <w:p>
            <w:pPr>
              <w:spacing w:line="240" w:lineRule="auto" w:before="0" w:after="0"/>
              <w:pStyle w:val="Compact"/>
            </w:pPr>
            <w:r>
              <w:rPr>
                <w:sz w:val="20"/>
                <w:szCs w:val="20"/>
              </w:rPr>
              <w:t xml:space="preserve">A/AC.105/C.2/2017/CRP.11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questionnaire on the application of international law to small satellite activities</w:t>
            </w:r>
          </w:p>
        </w:tc>
        <w:tc>
          <w:tcPr>
            <w:tcW w:w="0" w:type="auto"/>
          </w:tcPr>
          <w:p>
            <w:pPr>
              <w:spacing w:line="240" w:lineRule="auto" w:before="0" w:after="0"/>
              <w:pStyle w:val="Compact"/>
            </w:pPr>
            <w:r>
              <w:rPr>
                <w:sz w:val="20"/>
                <w:szCs w:val="20"/>
              </w:rPr>
              <w:t xml:space="preserve">3781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8.2377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id=5e3cc985c4edb10b symbol=A/AC.105/C.2/2017/CRP.11 text_path=text/5e3cc985c4edb10b.txt</w:t>
            </w:r>
          </w:p>
        </w:tc>
      </w:tr>
      <w:tr>
        <w:tc>
          <w:tcPr>
            <w:tcW w:w="0" w:type="auto"/>
          </w:tcPr>
          <w:p>
            <w:pPr>
              <w:spacing w:line="240" w:lineRule="auto" w:before="0" w:after="0"/>
              <w:pStyle w:val="Compact"/>
            </w:pPr>
            <w:r>
              <w:rPr>
                <w:sz w:val="20"/>
                <w:szCs w:val="20"/>
              </w:rPr>
              <w:t xml:space="preserve">A/AC.105/C.2/2017/CRP.7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Status of International Agreements relating to activities in outer space as at 1 January 2017</w:t>
            </w:r>
          </w:p>
        </w:tc>
        <w:tc>
          <w:tcPr>
            <w:tcW w:w="0" w:type="auto"/>
          </w:tcPr>
          <w:p>
            <w:pPr>
              <w:spacing w:line="240" w:lineRule="auto" w:before="0" w:after="0"/>
              <w:pStyle w:val="Compact"/>
            </w:pPr>
            <w:r>
              <w:rPr>
                <w:sz w:val="20"/>
                <w:szCs w:val="20"/>
              </w:rPr>
              <w:t xml:space="preserve">22755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id=97a48e00066bca95 symbol=A/AC.105/C.2/2017/CRP.7 text_path=text/97a48e00066bca95.txt</w:t>
            </w:r>
          </w:p>
        </w:tc>
      </w:tr>
      <w:tr>
        <w:tc>
          <w:tcPr>
            <w:tcW w:w="0" w:type="auto"/>
          </w:tcPr>
          <w:p>
            <w:pPr>
              <w:spacing w:line="240" w:lineRule="auto" w:before="0" w:after="0"/>
              <w:pStyle w:val="Compact"/>
            </w:pPr>
            <w:r>
              <w:rPr>
                <w:sz w:val="20"/>
                <w:szCs w:val="20"/>
              </w:rPr>
              <w:t xml:space="preserve">A/AC.105/C.2/2017/CRP.6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Austria and Germany</w:t>
            </w:r>
          </w:p>
        </w:tc>
        <w:tc>
          <w:tcPr>
            <w:tcW w:w="0" w:type="auto"/>
          </w:tcPr>
          <w:p>
            <w:pPr>
              <w:spacing w:line="240" w:lineRule="auto" w:before="0" w:after="0"/>
              <w:pStyle w:val="Compact"/>
            </w:pPr>
            <w:r>
              <w:rPr>
                <w:sz w:val="20"/>
                <w:szCs w:val="20"/>
              </w:rPr>
              <w:t xml:space="preserve">17209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id=1f5023bcac975dc5 symbol=A/AC.105/C.2/2017/CRP.6 text_path=text/1f5023bcac975dc5.txt</w:t>
            </w:r>
          </w:p>
        </w:tc>
      </w:tr>
      <w:tr>
        <w:tc>
          <w:tcPr>
            <w:tcW w:w="0" w:type="auto"/>
          </w:tcPr>
          <w:p>
            <w:pPr>
              <w:spacing w:line="240" w:lineRule="auto" w:before="0" w:after="0"/>
              <w:pStyle w:val="Compact"/>
            </w:pPr>
            <w:r>
              <w:rPr>
                <w:sz w:val="20"/>
                <w:szCs w:val="20"/>
              </w:rPr>
              <w:t xml:space="preserve">A/AC.105/C.2/L.300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declaration on the fiftieth anniversary of the Treaty on Principles Governing the Activities of States in the Exploration and Use of Outer Space, including the Moon and Other Celestial Bodies</w:t>
            </w:r>
          </w:p>
        </w:tc>
        <w:tc>
          <w:tcPr>
            <w:tcW w:w="0" w:type="auto"/>
          </w:tcPr>
          <w:p>
            <w:pPr>
              <w:spacing w:line="240" w:lineRule="auto" w:before="0" w:after="0"/>
              <w:pStyle w:val="Compact"/>
            </w:pPr>
            <w:r>
              <w:rPr>
                <w:sz w:val="20"/>
                <w:szCs w:val="20"/>
              </w:rPr>
              <w:t xml:space="preserve">6195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id=70c2cda32165ecaf symbol=A/AC.105/C.2/L.300 text_path=text/70c2cda32165ecaf.txt</w:t>
            </w:r>
          </w:p>
        </w:tc>
      </w:tr>
      <w:tr>
        <w:tc>
          <w:tcPr>
            <w:tcW w:w="0" w:type="auto"/>
          </w:tcPr>
          <w:p>
            <w:pPr>
              <w:spacing w:line="240" w:lineRule="auto" w:before="0" w:after="0"/>
              <w:pStyle w:val="Compact"/>
            </w:pPr>
            <w:r>
              <w:rPr>
                <w:sz w:val="20"/>
                <w:szCs w:val="20"/>
              </w:rPr>
              <w:t xml:space="preserve">A/AC.105/C.2/111/Add.1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Austria and Germany</w:t>
            </w:r>
          </w:p>
        </w:tc>
        <w:tc>
          <w:tcPr>
            <w:tcW w:w="0" w:type="auto"/>
          </w:tcPr>
          <w:p>
            <w:pPr>
              <w:spacing w:line="240" w:lineRule="auto" w:before="0" w:after="0"/>
              <w:pStyle w:val="Compact"/>
            </w:pPr>
            <w:r>
              <w:rPr>
                <w:sz w:val="20"/>
                <w:szCs w:val="20"/>
              </w:rPr>
              <w:t xml:space="preserve">6915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8.8414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id=c4d7842aa264fcfb symbol=A/AC.105/C.2/111/Add.1 text_path=text/c4d7842aa264fcfb.txt</w:t>
            </w:r>
          </w:p>
        </w:tc>
      </w:tr>
      <w:tr>
        <w:tc>
          <w:tcPr>
            <w:tcW w:w="0" w:type="auto"/>
          </w:tcPr>
          <w:p>
            <w:pPr>
              <w:spacing w:line="240" w:lineRule="auto" w:before="0" w:after="0"/>
              <w:pStyle w:val="Compact"/>
            </w:pPr>
            <w:r>
              <w:rPr>
                <w:sz w:val="20"/>
                <w:szCs w:val="20"/>
              </w:rPr>
              <w:t xml:space="preserve">A/AC.105/1039/Add.9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Questions on suborbital flights for scientific missions and/or for human transportation Austria and International Law Association</w:t>
            </w:r>
          </w:p>
        </w:tc>
        <w:tc>
          <w:tcPr>
            <w:tcW w:w="0" w:type="auto"/>
          </w:tcPr>
          <w:p>
            <w:pPr>
              <w:spacing w:line="240" w:lineRule="auto" w:before="0" w:after="0"/>
              <w:pStyle w:val="Compact"/>
            </w:pPr>
            <w:r>
              <w:rPr>
                <w:sz w:val="20"/>
                <w:szCs w:val="20"/>
              </w:rPr>
              <w:t xml:space="preserve">17146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id=34fa3f554b110f59 symbol=A/AC.105/1039/Add.9 text_path=text/34fa3f554b110f59.txt</w:t>
            </w:r>
          </w:p>
        </w:tc>
      </w:tr>
      <w:tr>
        <w:tc>
          <w:tcPr>
            <w:tcW w:w="0" w:type="auto"/>
          </w:tcPr>
          <w:p>
            <w:pPr>
              <w:spacing w:line="240" w:lineRule="auto" w:before="0" w:after="0"/>
              <w:pStyle w:val="Compact"/>
            </w:pPr>
            <w:r>
              <w:rPr>
                <w:sz w:val="20"/>
                <w:szCs w:val="20"/>
              </w:rPr>
              <w:t xml:space="preserve">A/AC.105/1112/Add.3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Austria</w:t>
            </w:r>
          </w:p>
        </w:tc>
        <w:tc>
          <w:tcPr>
            <w:tcW w:w="0" w:type="auto"/>
          </w:tcPr>
          <w:p>
            <w:pPr>
              <w:spacing w:line="240" w:lineRule="auto" w:before="0" w:after="0"/>
              <w:pStyle w:val="Compact"/>
            </w:pPr>
            <w:r>
              <w:rPr>
                <w:sz w:val="20"/>
                <w:szCs w:val="20"/>
              </w:rPr>
              <w:t xml:space="preserve">3536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8.1708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id=13f96e773ec1d8bb symbol=A/AC.105/1112/Add.3 text_path=text/13f96e773ec1d8bb.txt</w:t>
            </w:r>
          </w:p>
        </w:tc>
      </w:tr>
      <w:tr>
        <w:tc>
          <w:tcPr>
            <w:tcW w:w="0" w:type="auto"/>
          </w:tcPr>
          <w:p>
            <w:pPr>
              <w:spacing w:line="240" w:lineRule="auto" w:before="0" w:after="0"/>
              <w:pStyle w:val="Compact"/>
            </w:pPr>
            <w:r>
              <w:rPr>
                <w:sz w:val="20"/>
                <w:szCs w:val="20"/>
              </w:rPr>
              <w:t xml:space="preserve">A/AC.105/C.2/110/Add.1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Addendum: Ibero-American Institute of Aeronautic and Space Law and Commercial Aviation</w:t>
            </w:r>
          </w:p>
        </w:tc>
        <w:tc>
          <w:tcPr>
            <w:tcW w:w="0" w:type="auto"/>
          </w:tcPr>
          <w:p>
            <w:pPr>
              <w:spacing w:line="240" w:lineRule="auto" w:before="0" w:after="0"/>
              <w:pStyle w:val="Compact"/>
            </w:pPr>
            <w:r>
              <w:rPr>
                <w:sz w:val="20"/>
                <w:szCs w:val="20"/>
              </w:rPr>
              <w:t xml:space="preserve">7597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id=28a61c5154661c09 symbol=A/AC.105/C.2/110/Add.1 text_path=text/28a61c5154661c09.txt</w:t>
            </w:r>
          </w:p>
        </w:tc>
      </w:tr>
      <w:tr>
        <w:tc>
          <w:tcPr>
            <w:tcW w:w="0" w:type="auto"/>
          </w:tcPr>
          <w:p>
            <w:pPr>
              <w:spacing w:line="240" w:lineRule="auto" w:before="0" w:after="0"/>
              <w:pStyle w:val="Compact"/>
            </w:pPr>
            <w:r>
              <w:rPr>
                <w:sz w:val="20"/>
                <w:szCs w:val="20"/>
              </w:rPr>
              <w:t xml:space="preserve">A/AC.105/C.2/110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Law Association and Space Generation Advisory Council</w:t>
            </w:r>
          </w:p>
        </w:tc>
        <w:tc>
          <w:tcPr>
            <w:tcW w:w="0" w:type="auto"/>
          </w:tcPr>
          <w:p>
            <w:pPr>
              <w:spacing w:line="240" w:lineRule="auto" w:before="0" w:after="0"/>
              <w:pStyle w:val="Compact"/>
            </w:pPr>
            <w:r>
              <w:rPr>
                <w:sz w:val="20"/>
                <w:szCs w:val="20"/>
              </w:rPr>
              <w:t xml:space="preserve">36087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id=839daea28962de0d symbol=A/AC.105/C.2/110 text_path=text/839daea28962de0d.txt</w:t>
            </w:r>
          </w:p>
        </w:tc>
      </w:tr>
      <w:tr>
        <w:tc>
          <w:tcPr>
            <w:tcW w:w="0" w:type="auto"/>
          </w:tcPr>
          <w:p>
            <w:pPr>
              <w:spacing w:line="240" w:lineRule="auto" w:before="0" w:after="0"/>
              <w:pStyle w:val="Compact"/>
            </w:pPr>
            <w:r>
              <w:rPr>
                <w:sz w:val="20"/>
                <w:szCs w:val="20"/>
              </w:rPr>
              <w:t xml:space="preserve">A/AC.105/C.2/L.299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20604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9.9332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id=821750288db48fa3 symbol=A/AC.105/C.2/L.299 text_path=text/821750288db48fa3.txt</w:t>
            </w:r>
          </w:p>
        </w:tc>
      </w:tr>
      <w:tr>
        <w:tc>
          <w:tcPr>
            <w:tcW w:w="0" w:type="auto"/>
          </w:tcPr>
          <w:p>
            <w:pPr>
              <w:spacing w:line="240" w:lineRule="auto" w:before="0" w:after="0"/>
              <w:pStyle w:val="Compact"/>
            </w:pPr>
            <w:r>
              <w:rPr>
                <w:sz w:val="20"/>
                <w:szCs w:val="20"/>
              </w:rPr>
              <w:t xml:space="preserve">A/AC.105/C.1/L.356/Add.5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IV. Matters relating to remote sensing of the Earth by satellite, including applications for developing countries and monitoring of the Earth’s environment; XII.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 XIII. Draft provisional agenda for the fifty-fifth session of the Scientific and Technical Subcommittee.</w:t>
            </w:r>
          </w:p>
        </w:tc>
        <w:tc>
          <w:tcPr>
            <w:tcW w:w="0" w:type="auto"/>
          </w:tcPr>
          <w:p>
            <w:pPr>
              <w:spacing w:line="240" w:lineRule="auto" w:before="0" w:after="0"/>
              <w:pStyle w:val="Compact"/>
            </w:pPr>
            <w:r>
              <w:rPr>
                <w:sz w:val="20"/>
                <w:szCs w:val="20"/>
              </w:rPr>
              <w:t xml:space="preserve">18842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9.8438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id=ba99ce3b0c105d5f symbol=A/AC.105/C.1/L.356/Add.5 text_path=text/ba99ce3b0c105d5f.txt</w:t>
            </w:r>
          </w:p>
        </w:tc>
      </w:tr>
      <w:tr>
        <w:tc>
          <w:tcPr>
            <w:tcW w:w="0" w:type="auto"/>
          </w:tcPr>
          <w:p>
            <w:pPr>
              <w:spacing w:line="240" w:lineRule="auto" w:before="0" w:after="0"/>
              <w:pStyle w:val="Compact"/>
            </w:pPr>
            <w:r>
              <w:rPr>
                <w:sz w:val="20"/>
                <w:szCs w:val="20"/>
              </w:rPr>
              <w:t xml:space="preserve">A/AC.105/C.1/2017/INF/46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62158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11.0374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id=12c9fb5c5c75abdb symbol=A/AC.105/C.1/2017/INF/46 text_path=text/12c9fb5c5c75abdb.txt</w:t>
            </w:r>
          </w:p>
        </w:tc>
      </w:tr>
      <w:tr>
        <w:tc>
          <w:tcPr>
            <w:tcW w:w="0" w:type="auto"/>
          </w:tcPr>
          <w:p>
            <w:pPr>
              <w:spacing w:line="240" w:lineRule="auto" w:before="0" w:after="0"/>
              <w:pStyle w:val="Compact"/>
            </w:pPr>
            <w:r>
              <w:rPr>
                <w:sz w:val="20"/>
                <w:szCs w:val="20"/>
              </w:rPr>
              <w:t xml:space="preserve">A/AC.105/C.1/L.356/Add.4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VI. Space-system-based disaster management support, VII. Recent developments in global navigation satellite systems</w:t>
            </w:r>
          </w:p>
        </w:tc>
        <w:tc>
          <w:tcPr>
            <w:tcW w:w="0" w:type="auto"/>
          </w:tcPr>
          <w:p>
            <w:pPr>
              <w:spacing w:line="240" w:lineRule="auto" w:before="0" w:after="0"/>
              <w:pStyle w:val="Compact"/>
            </w:pPr>
            <w:r>
              <w:rPr>
                <w:sz w:val="20"/>
                <w:szCs w:val="20"/>
              </w:rPr>
              <w:t xml:space="preserve">22095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id=c3855a6edc9d8abd symbol=A/AC.105/C.1/L.356/Add.4 text_path=text/c3855a6edc9d8abd.txt</w:t>
            </w:r>
          </w:p>
        </w:tc>
      </w:tr>
      <w:tr>
        <w:tc>
          <w:tcPr>
            <w:tcW w:w="0" w:type="auto"/>
          </w:tcPr>
          <w:p>
            <w:pPr>
              <w:spacing w:line="240" w:lineRule="auto" w:before="0" w:after="0"/>
              <w:pStyle w:val="Compact"/>
            </w:pPr>
            <w:r>
              <w:rPr>
                <w:sz w:val="20"/>
                <w:szCs w:val="20"/>
              </w:rPr>
              <w:t xml:space="preserve">A/AC.105/C.1/WGW/2017/L.1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of the Working Group of the Whole</w:t>
            </w:r>
          </w:p>
        </w:tc>
        <w:tc>
          <w:tcPr>
            <w:tcW w:w="0" w:type="auto"/>
          </w:tcPr>
          <w:p>
            <w:pPr>
              <w:spacing w:line="240" w:lineRule="auto" w:before="0" w:after="0"/>
              <w:pStyle w:val="Compact"/>
            </w:pPr>
            <w:r>
              <w:rPr>
                <w:sz w:val="20"/>
                <w:szCs w:val="20"/>
              </w:rPr>
              <w:t xml:space="preserve">11352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9.3371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id=bbcdd264f83f1970 symbol=A/AC.105/C.1/WGW/2017/L.1 text_path=text/bbcdd264f83f1970.txt</w:t>
            </w:r>
          </w:p>
        </w:tc>
      </w:tr>
      <w:tr>
        <w:tc>
          <w:tcPr>
            <w:tcW w:w="0" w:type="auto"/>
          </w:tcPr>
          <w:p>
            <w:pPr>
              <w:spacing w:line="240" w:lineRule="auto" w:before="0" w:after="0"/>
              <w:pStyle w:val="Compact"/>
            </w:pPr>
            <w:r>
              <w:rPr>
                <w:sz w:val="20"/>
                <w:szCs w:val="20"/>
              </w:rPr>
              <w:t xml:space="preserve">A/AC.105/C.1/LTS/2017/L.1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6682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id=99e0eafc66ae3dec symbol=A/AC.105/C.1/LTS/2017/L.1 text_path=text/99e0eafc66ae3dec.txt</w:t>
            </w:r>
          </w:p>
        </w:tc>
      </w:tr>
      <w:tr>
        <w:tc>
          <w:tcPr>
            <w:tcW w:w="0" w:type="auto"/>
          </w:tcPr>
          <w:p>
            <w:pPr>
              <w:spacing w:line="240" w:lineRule="auto" w:before="0" w:after="0"/>
              <w:pStyle w:val="Compact"/>
            </w:pPr>
            <w:r>
              <w:rPr>
                <w:sz w:val="20"/>
                <w:szCs w:val="20"/>
              </w:rPr>
              <w:t xml:space="preserve">A/AC.105/C.1/L.356/Add.3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II. United Nations Programme on Space Applications, III. Space technology for sustainable socioeconomic development, IX. Near-Earth objects</w:t>
            </w:r>
          </w:p>
        </w:tc>
        <w:tc>
          <w:tcPr>
            <w:tcW w:w="0" w:type="auto"/>
          </w:tcPr>
          <w:p>
            <w:pPr>
              <w:spacing w:line="240" w:lineRule="auto" w:before="0" w:after="0"/>
              <w:pStyle w:val="Compact"/>
            </w:pPr>
            <w:r>
              <w:rPr>
                <w:sz w:val="20"/>
                <w:szCs w:val="20"/>
              </w:rPr>
              <w:t xml:space="preserve">30791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id=57997a6523f8897f symbol=A/AC.105/C.1/L.356/Add.3 text_path=text/57997a6523f8897f.txt</w:t>
            </w:r>
          </w:p>
        </w:tc>
      </w:tr>
      <w:tr>
        <w:tc>
          <w:tcPr>
            <w:tcW w:w="0" w:type="auto"/>
          </w:tcPr>
          <w:p>
            <w:pPr>
              <w:spacing w:line="240" w:lineRule="auto" w:before="0" w:after="0"/>
              <w:pStyle w:val="Compact"/>
            </w:pPr>
            <w:r>
              <w:rPr>
                <w:sz w:val="20"/>
                <w:szCs w:val="20"/>
              </w:rPr>
              <w:t xml:space="preserve">A/AC.105/C.1/L.356/Add.2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I. Introduction: General statements, V. Space debris, X. Use of nuclear power sources in outer space</w:t>
            </w:r>
          </w:p>
        </w:tc>
        <w:tc>
          <w:tcPr>
            <w:tcW w:w="0" w:type="auto"/>
          </w:tcPr>
          <w:p>
            <w:pPr>
              <w:spacing w:line="240" w:lineRule="auto" w:before="0" w:after="0"/>
              <w:pStyle w:val="Compact"/>
            </w:pPr>
            <w:r>
              <w:rPr>
                <w:sz w:val="20"/>
                <w:szCs w:val="20"/>
              </w:rPr>
              <w:t xml:space="preserve">39518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10.5845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id=e65ab1ef80172e21 symbol=A/AC.105/C.1/L.356/Add.2 text_path=text/e65ab1ef80172e21.txt</w:t>
            </w:r>
          </w:p>
        </w:tc>
      </w:tr>
      <w:tr>
        <w:tc>
          <w:tcPr>
            <w:tcW w:w="0" w:type="auto"/>
          </w:tcPr>
          <w:p>
            <w:pPr>
              <w:spacing w:line="240" w:lineRule="auto" w:before="0" w:after="0"/>
              <w:pStyle w:val="Compact"/>
            </w:pPr>
            <w:r>
              <w:rPr>
                <w:sz w:val="20"/>
                <w:szCs w:val="20"/>
              </w:rPr>
              <w:t xml:space="preserve">A/AC.105/C.1/NPS/2017/L.1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9284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id=a7746140d08587ce symbol=A/AC.105/C.1/NPS/2017/L.1 text_path=text/a7746140d08587ce.txt</w:t>
            </w:r>
          </w:p>
        </w:tc>
      </w:tr>
      <w:tr>
        <w:tc>
          <w:tcPr>
            <w:tcW w:w="0" w:type="auto"/>
          </w:tcPr>
          <w:p>
            <w:pPr>
              <w:spacing w:line="240" w:lineRule="auto" w:before="0" w:after="0"/>
              <w:pStyle w:val="Compact"/>
            </w:pPr>
            <w:r>
              <w:rPr>
                <w:sz w:val="20"/>
                <w:szCs w:val="20"/>
              </w:rPr>
              <w:t xml:space="preserve">A/AC.105/C.1/L.356/Add.1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VIII. Space weather, XI. Long-term sustainability of outer space activities</w:t>
            </w:r>
          </w:p>
        </w:tc>
        <w:tc>
          <w:tcPr>
            <w:tcW w:w="0" w:type="auto"/>
          </w:tcPr>
          <w:p>
            <w:pPr>
              <w:spacing w:line="240" w:lineRule="auto" w:before="0" w:after="0"/>
              <w:pStyle w:val="Compact"/>
            </w:pPr>
            <w:r>
              <w:rPr>
                <w:sz w:val="20"/>
                <w:szCs w:val="20"/>
              </w:rPr>
              <w:t xml:space="preserve">22278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id=d25b494abdadf0a2 symbol=A/AC.105/C.1/L.356/Add.1 text_path=text/d25b494abdadf0a2.txt</w:t>
            </w:r>
          </w:p>
        </w:tc>
      </w:tr>
      <w:tr>
        <w:tc>
          <w:tcPr>
            <w:tcW w:w="0" w:type="auto"/>
          </w:tcPr>
          <w:p>
            <w:pPr>
              <w:spacing w:line="240" w:lineRule="auto" w:before="0" w:after="0"/>
              <w:pStyle w:val="Compact"/>
            </w:pPr>
            <w:r>
              <w:rPr>
                <w:sz w:val="20"/>
                <w:szCs w:val="20"/>
              </w:rPr>
              <w:t xml:space="preserve">A/AC.105/C.1/L.356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10760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9.2836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id=49264069375e7bef symbol=A/AC.105/C.1/L.356 text_path=text/49264069375e7bef.txt</w:t>
            </w:r>
          </w:p>
        </w:tc>
      </w:tr>
      <w:tr>
        <w:tc>
          <w:tcPr>
            <w:tcW w:w="0" w:type="auto"/>
          </w:tcPr>
          <w:p>
            <w:pPr>
              <w:spacing w:line="240" w:lineRule="auto" w:before="0" w:after="0"/>
              <w:pStyle w:val="Compact"/>
            </w:pPr>
            <w:r>
              <w:rPr>
                <w:sz w:val="20"/>
                <w:szCs w:val="20"/>
              </w:rPr>
              <w:t xml:space="preserve">A/AC.105/C.1/2017/CRP.28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Third Meeting of the Expert Group on Space and Global Health, held on 2 and 3 February 2017, and initial considerations in preparation towards UNISPACE+50 Progress report by co-chairs, Dr. Pascal Michel (Canada) and Dr. Antoine Geissbühler (Switzerland)</w:t>
            </w:r>
          </w:p>
        </w:tc>
        <w:tc>
          <w:tcPr>
            <w:tcW w:w="0" w:type="auto"/>
          </w:tcPr>
          <w:p>
            <w:pPr>
              <w:spacing w:line="240" w:lineRule="auto" w:before="0" w:after="0"/>
              <w:pStyle w:val="Compact"/>
            </w:pPr>
            <w:r>
              <w:rPr>
                <w:sz w:val="20"/>
                <w:szCs w:val="20"/>
              </w:rPr>
              <w:t xml:space="preserve">19932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id=e87bfd4104b10fde symbol=A/AC.105/C.1/2017/CRP.28 text_path=text/e87bfd4104b10fde.txt</w:t>
            </w:r>
          </w:p>
        </w:tc>
      </w:tr>
      <w:tr>
        <w:tc>
          <w:tcPr>
            <w:tcW w:w="0" w:type="auto"/>
          </w:tcPr>
          <w:p>
            <w:pPr>
              <w:spacing w:line="240" w:lineRule="auto" w:before="0" w:after="0"/>
              <w:pStyle w:val="Compact"/>
            </w:pPr>
            <w:r>
              <w:rPr>
                <w:sz w:val="20"/>
                <w:szCs w:val="20"/>
              </w:rPr>
              <w:t xml:space="preserve">A/AC.105/C.1/2017/CRP.29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145787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11.8899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id=a1152d6da2f13685 symbol=A/AC.105/C.1/2017/CRP.29 text_path=text/a1152d6da2f13685.txt</w:t>
            </w:r>
          </w:p>
        </w:tc>
      </w:tr>
      <w:tr>
        <w:tc>
          <w:tcPr>
            <w:tcW w:w="0" w:type="auto"/>
          </w:tcPr>
          <w:p>
            <w:pPr>
              <w:spacing w:line="240" w:lineRule="auto" w:before="0" w:after="0"/>
              <w:pStyle w:val="Compact"/>
            </w:pPr>
            <w:r>
              <w:rPr>
                <w:sz w:val="20"/>
                <w:szCs w:val="20"/>
              </w:rPr>
              <w:t xml:space="preserve">A/AC.105/C.1/2017/CRP.25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Status report by the International Asteroid Warning Network (IAWN) and the Space Mission Planning Advisory Group (SMPAG) Submitted by the Chairpersons of IAWN and SMPAG</w:t>
            </w:r>
          </w:p>
        </w:tc>
        <w:tc>
          <w:tcPr>
            <w:tcW w:w="0" w:type="auto"/>
          </w:tcPr>
          <w:p>
            <w:pPr>
              <w:spacing w:line="240" w:lineRule="auto" w:before="0" w:after="0"/>
              <w:pStyle w:val="Compact"/>
            </w:pPr>
            <w:r>
              <w:rPr>
                <w:sz w:val="20"/>
                <w:szCs w:val="20"/>
              </w:rPr>
              <w:t xml:space="preserve">7490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8.9213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id=2ceabe79b05d89ba symbol=A/AC.105/C.1/2017/CRP.25 text_path=text/2ceabe79b05d89ba.txt</w:t>
            </w:r>
          </w:p>
        </w:tc>
      </w:tr>
      <w:tr>
        <w:tc>
          <w:tcPr>
            <w:tcW w:w="0" w:type="auto"/>
          </w:tcPr>
          <w:p>
            <w:pPr>
              <w:spacing w:line="240" w:lineRule="auto" w:before="0" w:after="0"/>
              <w:pStyle w:val="Compact"/>
            </w:pPr>
            <w:r>
              <w:rPr>
                <w:sz w:val="20"/>
                <w:szCs w:val="20"/>
              </w:rPr>
              <w:t xml:space="preserve">A/AC.105/C.2/111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Slovakia, Thailand, Turkey &amp; World Meteorological Organization</w:t>
            </w:r>
          </w:p>
        </w:tc>
        <w:tc>
          <w:tcPr>
            <w:tcW w:w="0" w:type="auto"/>
          </w:tcPr>
          <w:p>
            <w:pPr>
              <w:spacing w:line="240" w:lineRule="auto" w:before="0" w:after="0"/>
              <w:pStyle w:val="Compact"/>
            </w:pPr>
            <w:r>
              <w:rPr>
                <w:sz w:val="20"/>
                <w:szCs w:val="20"/>
              </w:rPr>
              <w:t xml:space="preserve">13880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9.5382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id=2b0ff66292c604b3 symbol=A/AC.105/C.2/111 text_path=text/2b0ff66292c604b3.txt</w:t>
            </w:r>
          </w:p>
        </w:tc>
      </w:tr>
      <w:tr>
        <w:tc>
          <w:tcPr>
            <w:tcW w:w="0" w:type="auto"/>
          </w:tcPr>
          <w:p>
            <w:pPr>
              <w:spacing w:line="240" w:lineRule="auto" w:before="0" w:after="0"/>
              <w:pStyle w:val="Compact"/>
            </w:pPr>
            <w:r>
              <w:rPr>
                <w:sz w:val="20"/>
                <w:szCs w:val="20"/>
              </w:rPr>
              <w:t xml:space="preserve">A/AC.105/C.1/2017/CRP.27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Considerations aimed at facilitating a broader systemized understanding of the objective dimensions of issues and the functional dimensions of solutions related to sharing information on the situation in outer space in the context of deciding on the establishment of a working group on enhanced information exchange on space objects and events Working paper submitted by the Russian Federation</w:t>
            </w:r>
          </w:p>
        </w:tc>
        <w:tc>
          <w:tcPr>
            <w:tcW w:w="0" w:type="auto"/>
          </w:tcPr>
          <w:p>
            <w:pPr>
              <w:spacing w:line="240" w:lineRule="auto" w:before="0" w:after="0"/>
              <w:pStyle w:val="Compact"/>
            </w:pPr>
            <w:r>
              <w:rPr>
                <w:sz w:val="20"/>
                <w:szCs w:val="20"/>
              </w:rPr>
              <w:t xml:space="preserve">45219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10.7193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id=2d1e43b89232d7e2 symbol=A/AC.105/C.1/2017/CRP.27 text_path=text/2d1e43b89232d7e2.txt</w:t>
            </w:r>
          </w:p>
        </w:tc>
      </w:tr>
      <w:tr>
        <w:tc>
          <w:tcPr>
            <w:tcW w:w="0" w:type="auto"/>
          </w:tcPr>
          <w:p>
            <w:pPr>
              <w:spacing w:line="240" w:lineRule="auto" w:before="0" w:after="0"/>
              <w:pStyle w:val="Compact"/>
            </w:pPr>
            <w:r>
              <w:rPr>
                <w:sz w:val="20"/>
                <w:szCs w:val="20"/>
              </w:rPr>
              <w:t xml:space="preserve">A/AC.105/C.1/2017/CRP.26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General presentation of French activities and views for the long-term sustainability of outer space, in relation with the implementation of the first set of guidelines (A/71/20, Annex) Conference room paper submitted by France</w:t>
            </w:r>
          </w:p>
        </w:tc>
        <w:tc>
          <w:tcPr>
            <w:tcW w:w="0" w:type="auto"/>
          </w:tcPr>
          <w:p>
            <w:pPr>
              <w:spacing w:line="240" w:lineRule="auto" w:before="0" w:after="0"/>
              <w:pStyle w:val="Compact"/>
            </w:pPr>
            <w:r>
              <w:rPr>
                <w:sz w:val="20"/>
                <w:szCs w:val="20"/>
              </w:rPr>
              <w:t xml:space="preserve">28665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10.2634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id=9e5849c6d2218dc5 symbol=A/AC.105/C.1/2017/CRP.26 text_path=text/9e5849c6d2218dc5.txt</w:t>
            </w:r>
          </w:p>
        </w:tc>
      </w:tr>
      <w:tr>
        <w:tc>
          <w:tcPr>
            <w:tcW w:w="0" w:type="auto"/>
          </w:tcPr>
          <w:p>
            <w:pPr>
              <w:spacing w:line="240" w:lineRule="auto" w:before="0" w:after="0"/>
              <w:pStyle w:val="Compact"/>
            </w:pPr>
            <w:r>
              <w:rPr>
                <w:sz w:val="20"/>
                <w:szCs w:val="20"/>
              </w:rPr>
              <w:t xml:space="preserve">A/AC.105/C.1/2017/CRP.23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Note by the Secretariat: updated text of A/AC.105/C.1/L.359</w:t>
            </w:r>
          </w:p>
        </w:tc>
        <w:tc>
          <w:tcPr>
            <w:tcW w:w="0" w:type="auto"/>
          </w:tcPr>
          <w:p>
            <w:pPr>
              <w:spacing w:line="240" w:lineRule="auto" w:before="0" w:after="0"/>
              <w:pStyle w:val="Compact"/>
            </w:pPr>
            <w:r>
              <w:rPr>
                <w:sz w:val="20"/>
                <w:szCs w:val="20"/>
              </w:rPr>
              <w:t xml:space="preserve">17450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id=5266c8619b32d774 symbol=A/AC.105/C.1/2017/CRP.23 text_path=text/5266c8619b32d774.txt</w:t>
            </w:r>
          </w:p>
        </w:tc>
      </w:tr>
      <w:tr>
        <w:tc>
          <w:tcPr>
            <w:tcW w:w="0" w:type="auto"/>
          </w:tcPr>
          <w:p>
            <w:pPr>
              <w:spacing w:line="240" w:lineRule="auto" w:before="0" w:after="0"/>
              <w:pStyle w:val="Compact"/>
            </w:pPr>
            <w:r>
              <w:rPr>
                <w:sz w:val="20"/>
                <w:szCs w:val="20"/>
              </w:rPr>
              <w:t xml:space="preserve">A/AC.105/C.1/2017/CRP.8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Steering Committee Meeting of the International Space Weather Initiative (ISWI), 19 February 2016: Report on the Adoption of an Open Data Policy for the ISWI Instrument Network Submitted by the Rapporteur of the Expert Group on Space Weather</w:t>
            </w:r>
          </w:p>
        </w:tc>
        <w:tc>
          <w:tcPr>
            <w:tcW w:w="0" w:type="auto"/>
          </w:tcPr>
          <w:p>
            <w:pPr>
              <w:spacing w:line="240" w:lineRule="auto" w:before="0" w:after="0"/>
              <w:pStyle w:val="Compact"/>
            </w:pPr>
            <w:r>
              <w:rPr>
                <w:sz w:val="20"/>
                <w:szCs w:val="20"/>
              </w:rPr>
              <w:t xml:space="preserve">20772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9.9414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id=1d590f603e014cf1 symbol=A/AC.105/C.1/2017/CRP.8 text_path=text/1d590f603e014cf1.txt</w:t>
            </w:r>
          </w:p>
        </w:tc>
      </w:tr>
      <w:tr>
        <w:tc>
          <w:tcPr>
            <w:tcW w:w="0" w:type="auto"/>
          </w:tcPr>
          <w:p>
            <w:pPr>
              <w:spacing w:line="240" w:lineRule="auto" w:before="0" w:after="0"/>
              <w:pStyle w:val="Compact"/>
            </w:pPr>
            <w:r>
              <w:rPr>
                <w:sz w:val="20"/>
                <w:szCs w:val="20"/>
              </w:rPr>
              <w:t xml:space="preserve">A/AC.105/C.1/2017/CRP.22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United Nations/Islamic Republic of Iran Workshop on the Use of Space Technology for Dust Storm and Drought Monitoring in the Middle East Region (Tehran, Islamic Republic of Iran, 5-9 November 2016)</w:t>
            </w:r>
          </w:p>
        </w:tc>
        <w:tc>
          <w:tcPr>
            <w:tcW w:w="0" w:type="auto"/>
          </w:tcPr>
          <w:p>
            <w:pPr>
              <w:spacing w:line="240" w:lineRule="auto" w:before="0" w:after="0"/>
              <w:pStyle w:val="Compact"/>
            </w:pPr>
            <w:r>
              <w:rPr>
                <w:sz w:val="20"/>
                <w:szCs w:val="20"/>
              </w:rPr>
              <w:t xml:space="preserve">39592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10.5864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id=78cd78d2f26c6aed symbol=A/AC.105/C.1/2017/CRP.22 text_path=text/78cd78d2f26c6aed.txt</w:t>
            </w:r>
          </w:p>
        </w:tc>
      </w:tr>
      <w:tr>
        <w:tc>
          <w:tcPr>
            <w:tcW w:w="0" w:type="auto"/>
          </w:tcPr>
          <w:p>
            <w:pPr>
              <w:spacing w:line="240" w:lineRule="auto" w:before="0" w:after="0"/>
              <w:pStyle w:val="Compact"/>
            </w:pPr>
            <w:r>
              <w:rPr>
                <w:sz w:val="20"/>
                <w:szCs w:val="20"/>
              </w:rPr>
              <w:t xml:space="preserve">A/AC.105/C.1/2017/CRP.7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thematic priority: Capacity-building for the twenty-first century Progress report by the Office for Outer Space Affairs</w:t>
            </w:r>
          </w:p>
        </w:tc>
        <w:tc>
          <w:tcPr>
            <w:tcW w:w="0" w:type="auto"/>
          </w:tcPr>
          <w:p>
            <w:pPr>
              <w:spacing w:line="240" w:lineRule="auto" w:before="0" w:after="0"/>
              <w:pStyle w:val="Compact"/>
            </w:pPr>
            <w:r>
              <w:rPr>
                <w:sz w:val="20"/>
                <w:szCs w:val="20"/>
              </w:rPr>
              <w:t xml:space="preserve">25002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id=a80349b6c7c45912 symbol=A/AC.105/C.1/2017/CRP.7 text_path=text/a80349b6c7c45912.txt</w:t>
            </w:r>
          </w:p>
        </w:tc>
      </w:tr>
      <w:tr>
        <w:tc>
          <w:tcPr>
            <w:tcW w:w="0" w:type="auto"/>
          </w:tcPr>
          <w:p>
            <w:pPr>
              <w:spacing w:line="240" w:lineRule="auto" w:before="0" w:after="0"/>
              <w:pStyle w:val="Compact"/>
            </w:pPr>
            <w:r>
              <w:rPr>
                <w:sz w:val="20"/>
                <w:szCs w:val="20"/>
              </w:rPr>
              <w:t xml:space="preserve">A/AC.105/C.1/2017/CRP.6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thematic priority: International cooperation towards low-emission and resilient societies Progress report by the Office for Outer Space Affairs</w:t>
            </w:r>
          </w:p>
        </w:tc>
        <w:tc>
          <w:tcPr>
            <w:tcW w:w="0" w:type="auto"/>
          </w:tcPr>
          <w:p>
            <w:pPr>
              <w:spacing w:line="240" w:lineRule="auto" w:before="0" w:after="0"/>
              <w:pStyle w:val="Compact"/>
            </w:pPr>
            <w:r>
              <w:rPr>
                <w:sz w:val="20"/>
                <w:szCs w:val="20"/>
              </w:rPr>
              <w:t xml:space="preserve">19266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9.8661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id=5e7fb1fbdda89b46 symbol=A/AC.105/C.1/2017/CRP.6 text_path=text/5e7fb1fbdda89b46.txt</w:t>
            </w:r>
          </w:p>
        </w:tc>
      </w:tr>
      <w:tr>
        <w:tc>
          <w:tcPr>
            <w:tcW w:w="0" w:type="auto"/>
          </w:tcPr>
          <w:p>
            <w:pPr>
              <w:spacing w:line="240" w:lineRule="auto" w:before="0" w:after="0"/>
              <w:pStyle w:val="Compact"/>
            </w:pPr>
            <w:r>
              <w:rPr>
                <w:sz w:val="20"/>
                <w:szCs w:val="20"/>
              </w:rPr>
              <w:t xml:space="preserve">A/AC.105/C.1/2017/CRP.5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Status of preparations</w:t>
            </w:r>
          </w:p>
        </w:tc>
        <w:tc>
          <w:tcPr>
            <w:tcW w:w="0" w:type="auto"/>
          </w:tcPr>
          <w:p>
            <w:pPr>
              <w:spacing w:line="240" w:lineRule="auto" w:before="0" w:after="0"/>
              <w:pStyle w:val="Compact"/>
            </w:pPr>
            <w:r>
              <w:rPr>
                <w:sz w:val="20"/>
                <w:szCs w:val="20"/>
              </w:rPr>
              <w:t xml:space="preserve">47556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10.7697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id=e672dea83ffa2f0c symbol=A/AC.105/C.1/2017/CRP.5 text_path=text/e672dea83ffa2f0c.txt</w:t>
            </w:r>
          </w:p>
        </w:tc>
      </w:tr>
      <w:tr>
        <w:tc>
          <w:tcPr>
            <w:tcW w:w="0" w:type="auto"/>
          </w:tcPr>
          <w:p>
            <w:pPr>
              <w:spacing w:line="240" w:lineRule="auto" w:before="0" w:after="0"/>
              <w:pStyle w:val="Compact"/>
            </w:pPr>
            <w:r>
              <w:rPr>
                <w:sz w:val="20"/>
                <w:szCs w:val="20"/>
              </w:rPr>
              <w:t xml:space="preserve">A/AC.105/C.1/2017/CRP.12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 Pakistan, Slovak Republic and SGAC</w:t>
            </w:r>
          </w:p>
        </w:tc>
        <w:tc>
          <w:tcPr>
            <w:tcW w:w="0" w:type="auto"/>
          </w:tcPr>
          <w:p>
            <w:pPr>
              <w:spacing w:line="240" w:lineRule="auto" w:before="0" w:after="0"/>
              <w:pStyle w:val="Compact"/>
            </w:pPr>
            <w:r>
              <w:rPr>
                <w:sz w:val="20"/>
                <w:szCs w:val="20"/>
              </w:rPr>
              <w:t xml:space="preserve">32286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10.3824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id=e2db8710b646714d symbol=A/AC.105/C.1/2017/CRP.12 text_path=text/e2db8710b646714d.txt</w:t>
            </w:r>
          </w:p>
        </w:tc>
      </w:tr>
      <w:tr>
        <w:tc>
          <w:tcPr>
            <w:tcW w:w="0" w:type="auto"/>
          </w:tcPr>
          <w:p>
            <w:pPr>
              <w:spacing w:line="240" w:lineRule="auto" w:before="0" w:after="0"/>
              <w:pStyle w:val="Compact"/>
            </w:pPr>
            <w:r>
              <w:rPr>
                <w:sz w:val="20"/>
                <w:szCs w:val="20"/>
              </w:rPr>
              <w:t xml:space="preserve">A/AC.105/C.1/2017/CRP.20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Strengthening the means for the Office for Outer Space Affairs to cooperate with non-governmental entities in the space arena for the benefit of developing countries</w:t>
            </w:r>
          </w:p>
        </w:tc>
        <w:tc>
          <w:tcPr>
            <w:tcW w:w="0" w:type="auto"/>
          </w:tcPr>
          <w:p>
            <w:pPr>
              <w:spacing w:line="240" w:lineRule="auto" w:before="0" w:after="0"/>
              <w:pStyle w:val="Compact"/>
            </w:pPr>
            <w:r>
              <w:rPr>
                <w:sz w:val="20"/>
                <w:szCs w:val="20"/>
              </w:rPr>
              <w:t xml:space="preserve">10734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9.2812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id=678b7de7caf60ca3 symbol=A/AC.105/C.1/2017/CRP.20 text_path=text/678b7de7caf60ca3.txt</w:t>
            </w:r>
          </w:p>
        </w:tc>
      </w:tr>
      <w:tr>
        <w:tc>
          <w:tcPr>
            <w:tcW w:w="0" w:type="auto"/>
          </w:tcPr>
          <w:p>
            <w:pPr>
              <w:spacing w:line="240" w:lineRule="auto" w:before="0" w:after="0"/>
              <w:pStyle w:val="Compact"/>
            </w:pPr>
            <w:r>
              <w:rPr>
                <w:sz w:val="20"/>
                <w:szCs w:val="20"/>
              </w:rPr>
              <w:t xml:space="preserve">A/AC.105/C.1/2017/CRP.19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Summary of the United Nations/Nepal workshop on the applications of global navigation satellite systems (Kathmandu, 12-16 December 2016)</w:t>
            </w:r>
          </w:p>
        </w:tc>
        <w:tc>
          <w:tcPr>
            <w:tcW w:w="0" w:type="auto"/>
          </w:tcPr>
          <w:p>
            <w:pPr>
              <w:spacing w:line="240" w:lineRule="auto" w:before="0" w:after="0"/>
              <w:pStyle w:val="Compact"/>
            </w:pPr>
            <w:r>
              <w:rPr>
                <w:sz w:val="20"/>
                <w:szCs w:val="20"/>
              </w:rPr>
              <w:t xml:space="preserve">21231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9.9632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id=96993d1be0804df0 symbol=A/AC.105/C.1/2017/CRP.19 text_path=text/96993d1be0804df0.txt</w:t>
            </w:r>
          </w:p>
        </w:tc>
      </w:tr>
      <w:tr>
        <w:tc>
          <w:tcPr>
            <w:tcW w:w="0" w:type="auto"/>
          </w:tcPr>
          <w:p>
            <w:pPr>
              <w:spacing w:line="240" w:lineRule="auto" w:before="0" w:after="0"/>
              <w:pStyle w:val="Compact"/>
            </w:pPr>
            <w:r>
              <w:rPr>
                <w:sz w:val="20"/>
                <w:szCs w:val="20"/>
              </w:rPr>
              <w:t xml:space="preserve">A/AC.105/C.1/2017/CRP.13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Proposals for the 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37748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id=7e3ab7f8700d4b7f symbol=A/AC.105/C.1/2017/CRP.13 text_path=text/7e3ab7f8700d4b7f.txt</w:t>
            </w:r>
          </w:p>
        </w:tc>
      </w:tr>
      <w:tr>
        <w:tc>
          <w:tcPr>
            <w:tcW w:w="0" w:type="auto"/>
          </w:tcPr>
          <w:p>
            <w:pPr>
              <w:spacing w:line="240" w:lineRule="auto" w:before="0" w:after="0"/>
              <w:pStyle w:val="Compact"/>
            </w:pPr>
            <w:r>
              <w:rPr>
                <w:sz w:val="20"/>
                <w:szCs w:val="20"/>
              </w:rPr>
              <w:t xml:space="preserve">A/AC.105/C.1/2017/CRP.21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United Kingdom’s implementation of the first set of guidelines on the Long Term Sustainability of Outer Space Activities</w:t>
            </w:r>
          </w:p>
        </w:tc>
        <w:tc>
          <w:tcPr>
            <w:tcW w:w="0" w:type="auto"/>
          </w:tcPr>
          <w:p>
            <w:pPr>
              <w:spacing w:line="240" w:lineRule="auto" w:before="0" w:after="0"/>
              <w:pStyle w:val="Compact"/>
            </w:pPr>
            <w:r>
              <w:rPr>
                <w:sz w:val="20"/>
                <w:szCs w:val="20"/>
              </w:rPr>
              <w:t xml:space="preserve">26323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10.1782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id=e18bf14d5a7e23aa symbol=A/AC.105/C.1/2017/CRP.21 text_path=text/e18bf14d5a7e23aa.txt</w:t>
            </w:r>
          </w:p>
        </w:tc>
      </w:tr>
      <w:tr>
        <w:tc>
          <w:tcPr>
            <w:tcW w:w="0" w:type="auto"/>
          </w:tcPr>
          <w:p>
            <w:pPr>
              <w:spacing w:line="240" w:lineRule="auto" w:before="0" w:after="0"/>
              <w:pStyle w:val="Compact"/>
            </w:pPr>
            <w:r>
              <w:rPr>
                <w:sz w:val="20"/>
                <w:szCs w:val="20"/>
              </w:rPr>
              <w:t xml:space="preserve">A/AC.105/C.1/2017/CRP.16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activities carried out in 2016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50831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10.8363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id=1bf812aef2471b27 symbol=A/AC.105/C.1/2017/CRP.16 text_path=text/1bf812aef2471b27.txt</w:t>
            </w:r>
          </w:p>
        </w:tc>
      </w:tr>
      <w:tr>
        <w:tc>
          <w:tcPr>
            <w:tcW w:w="0" w:type="auto"/>
          </w:tcPr>
          <w:p>
            <w:pPr>
              <w:spacing w:line="240" w:lineRule="auto" w:before="0" w:after="0"/>
              <w:pStyle w:val="Compact"/>
            </w:pPr>
            <w:r>
              <w:rPr>
                <w:sz w:val="20"/>
                <w:szCs w:val="20"/>
              </w:rPr>
              <w:t xml:space="preserve">A/AC.105/C.1/2017/CRP.4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w:t>
            </w:r>
          </w:p>
        </w:tc>
        <w:tc>
          <w:tcPr>
            <w:tcW w:w="0" w:type="auto"/>
          </w:tcPr>
          <w:p>
            <w:pPr>
              <w:spacing w:line="240" w:lineRule="auto" w:before="0" w:after="0"/>
              <w:pStyle w:val="Compact"/>
            </w:pPr>
            <w:r>
              <w:rPr>
                <w:sz w:val="20"/>
                <w:szCs w:val="20"/>
              </w:rPr>
              <w:t xml:space="preserve">16719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id=fd9d1bf173c030da symbol=A/AC.105/C.1/2017/CRP.4 text_path=text/fd9d1bf173c030da.txt</w:t>
            </w:r>
          </w:p>
        </w:tc>
      </w:tr>
      <w:tr>
        <w:tc>
          <w:tcPr>
            <w:tcW w:w="0" w:type="auto"/>
          </w:tcPr>
          <w:p>
            <w:pPr>
              <w:spacing w:line="240" w:lineRule="auto" w:before="0" w:after="0"/>
              <w:pStyle w:val="Compact"/>
            </w:pPr>
            <w:r>
              <w:rPr>
                <w:sz w:val="20"/>
                <w:szCs w:val="20"/>
              </w:rPr>
              <w:t xml:space="preserve">A/AC.105/C.1/2017/CRP.17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“Dark and quiet skies” proposal as an initiative under the auspices of the Committee on the Peaceful Uses of Outer Space for protecting the environmental observing conditions for large astronomical observatories and world citizens, submitted by the International Astronomical Union (IAU)</w:t>
            </w:r>
          </w:p>
        </w:tc>
        <w:tc>
          <w:tcPr>
            <w:tcW w:w="0" w:type="auto"/>
          </w:tcPr>
          <w:p>
            <w:pPr>
              <w:spacing w:line="240" w:lineRule="auto" w:before="0" w:after="0"/>
              <w:pStyle w:val="Compact"/>
            </w:pPr>
            <w:r>
              <w:rPr>
                <w:sz w:val="20"/>
                <w:szCs w:val="20"/>
              </w:rPr>
              <w:t xml:space="preserve">12773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9.4551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id=eea42c30ea6bbbe8 symbol=A/AC.105/C.1/2017/CRP.17 text_path=text/eea42c30ea6bbbe8.txt</w:t>
            </w:r>
          </w:p>
        </w:tc>
      </w:tr>
      <w:tr>
        <w:tc>
          <w:tcPr>
            <w:tcW w:w="0" w:type="auto"/>
          </w:tcPr>
          <w:p>
            <w:pPr>
              <w:spacing w:line="240" w:lineRule="auto" w:before="0" w:after="0"/>
              <w:pStyle w:val="Compact"/>
            </w:pPr>
            <w:r>
              <w:rPr>
                <w:sz w:val="20"/>
                <w:szCs w:val="20"/>
              </w:rPr>
              <w:t xml:space="preserve">A/AC.105/C.1/2017/CRP.14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7460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8.9173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id=92845e6b9cfccab5 symbol=A/AC.105/C.1/2017/CRP.14 text_path=text/92845e6b9cfccab5.txt</w:t>
            </w:r>
          </w:p>
        </w:tc>
      </w:tr>
      <w:tr>
        <w:tc>
          <w:tcPr>
            <w:tcW w:w="0" w:type="auto"/>
          </w:tcPr>
          <w:p>
            <w:pPr>
              <w:spacing w:line="240" w:lineRule="auto" w:before="0" w:after="0"/>
              <w:pStyle w:val="Compact"/>
            </w:pPr>
            <w:r>
              <w:rPr>
                <w:sz w:val="20"/>
                <w:szCs w:val="20"/>
              </w:rPr>
              <w:t xml:space="preserve">A/AC.105/C.1/2017/CRP.11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International Cooperation in the Peaceful Uses of Outer Space: Activities of Member States Portugal</w:t>
            </w:r>
          </w:p>
        </w:tc>
        <w:tc>
          <w:tcPr>
            <w:tcW w:w="0" w:type="auto"/>
          </w:tcPr>
          <w:p>
            <w:pPr>
              <w:spacing w:line="240" w:lineRule="auto" w:before="0" w:after="0"/>
              <w:pStyle w:val="Compact"/>
            </w:pPr>
            <w:r>
              <w:rPr>
                <w:sz w:val="20"/>
                <w:szCs w:val="20"/>
              </w:rPr>
              <w:t xml:space="preserve">5835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8.6716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id=d0dee5d1c6b27d63 symbol=A/AC.105/C.1/2017/CRP.11 text_path=text/d0dee5d1c6b27d63.txt</w:t>
            </w:r>
          </w:p>
        </w:tc>
      </w:tr>
      <w:tr>
        <w:tc>
          <w:tcPr>
            <w:tcW w:w="0" w:type="auto"/>
          </w:tcPr>
          <w:p>
            <w:pPr>
              <w:spacing w:line="240" w:lineRule="auto" w:before="0" w:after="0"/>
              <w:pStyle w:val="Compact"/>
            </w:pPr>
            <w:r>
              <w:rPr>
                <w:sz w:val="20"/>
                <w:szCs w:val="20"/>
              </w:rPr>
              <w:t xml:space="preserve">A/AC.105/C.1/2017/CRP.10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International Cooperation in the Peaceful Uses of Outer Space: Activities of Member States (Pakistan and Slovakia)</w:t>
            </w:r>
          </w:p>
        </w:tc>
        <w:tc>
          <w:tcPr>
            <w:tcW w:w="0" w:type="auto"/>
          </w:tcPr>
          <w:p>
            <w:pPr>
              <w:spacing w:line="240" w:lineRule="auto" w:before="0" w:after="0"/>
              <w:pStyle w:val="Compact"/>
            </w:pPr>
            <w:r>
              <w:rPr>
                <w:sz w:val="20"/>
                <w:szCs w:val="20"/>
              </w:rPr>
              <w:t xml:space="preserve">19718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9.8893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id=0660a78783210d05 symbol=A/AC.105/C.1/2017/CRP.10 text_path=text/0660a78783210d05.txt</w:t>
            </w:r>
          </w:p>
        </w:tc>
      </w:tr>
      <w:tr>
        <w:tc>
          <w:tcPr>
            <w:tcW w:w="0" w:type="auto"/>
          </w:tcPr>
          <w:p>
            <w:pPr>
              <w:spacing w:line="240" w:lineRule="auto" w:before="0" w:after="0"/>
              <w:pStyle w:val="Compact"/>
            </w:pPr>
            <w:r>
              <w:rPr>
                <w:sz w:val="20"/>
                <w:szCs w:val="20"/>
              </w:rPr>
              <w:t xml:space="preserve">A/AC.105/1129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United Nations/United Arab Emirates High-level Forum: Space as a Driver for Socioeconomic Sustainable Development (Dubai, United Arab Emirates, 20-24 November 2016)</w:t>
            </w:r>
          </w:p>
        </w:tc>
        <w:tc>
          <w:tcPr>
            <w:tcW w:w="0" w:type="auto"/>
          </w:tcPr>
          <w:p>
            <w:pPr>
              <w:spacing w:line="240" w:lineRule="auto" w:before="0" w:after="0"/>
              <w:pStyle w:val="Compact"/>
            </w:pPr>
            <w:r>
              <w:rPr>
                <w:sz w:val="20"/>
                <w:szCs w:val="20"/>
              </w:rPr>
              <w:t xml:space="preserve">37656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id=5925fe94bba44bff symbol=A/AC.105/1129 text_path=text/5925fe94bba44bff.txt</w:t>
            </w:r>
          </w:p>
        </w:tc>
      </w:tr>
      <w:tr>
        <w:tc>
          <w:tcPr>
            <w:tcW w:w="0" w:type="auto"/>
          </w:tcPr>
          <w:p>
            <w:pPr>
              <w:spacing w:line="240" w:lineRule="auto" w:before="0" w:after="0"/>
              <w:pStyle w:val="Compact"/>
            </w:pPr>
            <w:r>
              <w:rPr>
                <w:sz w:val="20"/>
                <w:szCs w:val="20"/>
              </w:rPr>
              <w:t xml:space="preserve">A/AC.105/1039/Add.7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Questions on suborbital flights for scientific missions and/or for human transportation International Association for the Advancement of Space Safety</w:t>
            </w:r>
          </w:p>
        </w:tc>
        <w:tc>
          <w:tcPr>
            <w:tcW w:w="0" w:type="auto"/>
          </w:tcPr>
          <w:p>
            <w:pPr>
              <w:spacing w:line="240" w:lineRule="auto" w:before="0" w:after="0"/>
              <w:pStyle w:val="Compact"/>
            </w:pPr>
            <w:r>
              <w:rPr>
                <w:sz w:val="20"/>
                <w:szCs w:val="20"/>
              </w:rPr>
              <w:t xml:space="preserve">40641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id=be128dd1f064f5b3 symbol=A/AC.105/1039/Add.7 text_path=text/be128dd1f064f5b3.txt</w:t>
            </w:r>
          </w:p>
        </w:tc>
      </w:tr>
      <w:tr>
        <w:tc>
          <w:tcPr>
            <w:tcW w:w="0" w:type="auto"/>
          </w:tcPr>
          <w:p>
            <w:pPr>
              <w:spacing w:line="240" w:lineRule="auto" w:before="0" w:after="0"/>
              <w:pStyle w:val="Compact"/>
            </w:pPr>
            <w:r>
              <w:rPr>
                <w:sz w:val="20"/>
                <w:szCs w:val="20"/>
              </w:rPr>
              <w:t xml:space="preserve">A/AC.105/C.1/L.361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Further ideas on a set of goals for achieving the Vienna Consensus on Space Security and the need for thorough reflection on the modalities of addressing the complex issues associated with space traffic management and the justifiability of the high expectations of early decisions in this area Working paper submitted by the Russian Federation</w:t>
            </w:r>
          </w:p>
        </w:tc>
        <w:tc>
          <w:tcPr>
            <w:tcW w:w="0" w:type="auto"/>
          </w:tcPr>
          <w:p>
            <w:pPr>
              <w:spacing w:line="240" w:lineRule="auto" w:before="0" w:after="0"/>
              <w:pStyle w:val="Compact"/>
            </w:pPr>
            <w:r>
              <w:rPr>
                <w:sz w:val="20"/>
                <w:szCs w:val="20"/>
              </w:rPr>
              <w:t xml:space="preserve">34918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10.4608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id=e7f4f9491fd2854b symbol=A/AC.105/C.1/L.361 text_path=text/e7f4f9491fd2854b.txt</w:t>
            </w:r>
          </w:p>
        </w:tc>
      </w:tr>
      <w:tr>
        <w:tc>
          <w:tcPr>
            <w:tcW w:w="0" w:type="auto"/>
          </w:tcPr>
          <w:p>
            <w:pPr>
              <w:spacing w:line="240" w:lineRule="auto" w:before="0" w:after="0"/>
              <w:pStyle w:val="Compact"/>
            </w:pPr>
            <w:r>
              <w:rPr>
                <w:sz w:val="20"/>
                <w:szCs w:val="20"/>
              </w:rPr>
              <w:t xml:space="preserve">A/AC.105/1124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United Nations/Costa Rica Workshop on Human Space Technology (San José, 7-11 March 2016)</w:t>
            </w:r>
          </w:p>
        </w:tc>
        <w:tc>
          <w:tcPr>
            <w:tcW w:w="0" w:type="auto"/>
          </w:tcPr>
          <w:p>
            <w:pPr>
              <w:spacing w:line="240" w:lineRule="auto" w:before="0" w:after="0"/>
              <w:pStyle w:val="Compact"/>
            </w:pPr>
            <w:r>
              <w:rPr>
                <w:sz w:val="20"/>
                <w:szCs w:val="20"/>
              </w:rPr>
              <w:t xml:space="preserve">38086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10.5476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id=31de0556d5fa332f symbol=A/AC.105/1124 text_path=text/31de0556d5fa332f.txt</w:t>
            </w:r>
          </w:p>
        </w:tc>
      </w:tr>
      <w:tr>
        <w:tc>
          <w:tcPr>
            <w:tcW w:w="0" w:type="auto"/>
          </w:tcPr>
          <w:p>
            <w:pPr>
              <w:spacing w:line="240" w:lineRule="auto" w:before="0" w:after="0"/>
              <w:pStyle w:val="Compact"/>
            </w:pPr>
            <w:r>
              <w:rPr>
                <w:sz w:val="20"/>
                <w:szCs w:val="20"/>
              </w:rPr>
              <w:t xml:space="preserve">A/AC.105/C.1/2017/CRP.1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id=0ad954e83c49e2eb symbol=A/AC.105/C.1/2017/CRP.1 text_path=text/0ad954e83c49e2eb.txt</w:t>
            </w:r>
          </w:p>
        </w:tc>
      </w:tr>
      <w:tr>
        <w:tc>
          <w:tcPr>
            <w:tcW w:w="0" w:type="auto"/>
          </w:tcPr>
          <w:p>
            <w:pPr>
              <w:spacing w:line="240" w:lineRule="auto" w:before="0" w:after="0"/>
              <w:pStyle w:val="Compact"/>
            </w:pPr>
            <w:r>
              <w:rPr>
                <w:sz w:val="20"/>
                <w:szCs w:val="20"/>
              </w:rPr>
              <w:t xml:space="preserve">A/AC.105/C.1/L.359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on the implementation of the Safety Framework for Nuclear Power Source Applications in Outer Space and general recommendations for potential future work Prepared by the Working Group on the Use of Nuclear Power Sources in Outer Space</w:t>
            </w:r>
          </w:p>
        </w:tc>
        <w:tc>
          <w:tcPr>
            <w:tcW w:w="0" w:type="auto"/>
          </w:tcPr>
          <w:p>
            <w:pPr>
              <w:spacing w:line="240" w:lineRule="auto" w:before="0" w:after="0"/>
              <w:pStyle w:val="Compact"/>
            </w:pPr>
            <w:r>
              <w:rPr>
                <w:sz w:val="20"/>
                <w:szCs w:val="20"/>
              </w:rPr>
              <w:t xml:space="preserve">20458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9.9261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id=1b309d80a10fbaa5 symbol=A/AC.105/C.1/L.359 text_path=text/1b309d80a10fbaa5.txt</w:t>
            </w:r>
          </w:p>
        </w:tc>
      </w:tr>
      <w:tr>
        <w:tc>
          <w:tcPr>
            <w:tcW w:w="0" w:type="auto"/>
          </w:tcPr>
          <w:p>
            <w:pPr>
              <w:spacing w:line="240" w:lineRule="auto" w:before="0" w:after="0"/>
              <w:pStyle w:val="Compact"/>
            </w:pPr>
            <w:r>
              <w:rPr>
                <w:sz w:val="20"/>
                <w:szCs w:val="20"/>
              </w:rPr>
              <w:t xml:space="preserve">A/AC.105/C.1/L.360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Safety recommendations for nuclear power source applications in outer space Working paper submitted by the United Kingdom of Great Britain and Northern Ireland</w:t>
            </w:r>
          </w:p>
        </w:tc>
        <w:tc>
          <w:tcPr>
            <w:tcW w:w="0" w:type="auto"/>
          </w:tcPr>
          <w:p>
            <w:pPr>
              <w:spacing w:line="240" w:lineRule="auto" w:before="0" w:after="0"/>
              <w:pStyle w:val="Compact"/>
            </w:pPr>
            <w:r>
              <w:rPr>
                <w:sz w:val="20"/>
                <w:szCs w:val="20"/>
              </w:rPr>
              <w:t xml:space="preserve">58254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10.9726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id=3cefdbb327bce903 symbol=A/AC.105/C.1/L.360 text_path=text/3cefdbb327bce903.txt</w:t>
            </w:r>
          </w:p>
        </w:tc>
      </w:tr>
      <w:tr>
        <w:tc>
          <w:tcPr>
            <w:tcW w:w="0" w:type="auto"/>
          </w:tcPr>
          <w:p>
            <w:pPr>
              <w:spacing w:line="240" w:lineRule="auto" w:before="0" w:after="0"/>
              <w:pStyle w:val="Compact"/>
            </w:pPr>
            <w:r>
              <w:rPr>
                <w:sz w:val="20"/>
                <w:szCs w:val="20"/>
              </w:rPr>
              <w:t xml:space="preserve">A/AC.105/C.1/L.357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Outline for the report of the Working Group on the Long-term Sustainability of Outer Space Activities Working paper by the Chair of the Working Group</w:t>
            </w:r>
          </w:p>
        </w:tc>
        <w:tc>
          <w:tcPr>
            <w:tcW w:w="0" w:type="auto"/>
          </w:tcPr>
          <w:p>
            <w:pPr>
              <w:spacing w:line="240" w:lineRule="auto" w:before="0" w:after="0"/>
              <w:pStyle w:val="Compact"/>
            </w:pPr>
            <w:r>
              <w:rPr>
                <w:sz w:val="20"/>
                <w:szCs w:val="20"/>
              </w:rPr>
              <w:t xml:space="preserve">46926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10.7563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id=8f28884ec6fb72f8 symbol=A/AC.105/C.1/L.357 text_path=text/8f28884ec6fb72f8.txt</w:t>
            </w:r>
          </w:p>
        </w:tc>
      </w:tr>
      <w:tr>
        <w:tc>
          <w:tcPr>
            <w:tcW w:w="0" w:type="auto"/>
          </w:tcPr>
          <w:p>
            <w:pPr>
              <w:spacing w:line="240" w:lineRule="auto" w:before="0" w:after="0"/>
              <w:pStyle w:val="Compact"/>
            </w:pPr>
            <w:r>
              <w:rPr>
                <w:sz w:val="20"/>
                <w:szCs w:val="20"/>
              </w:rPr>
              <w:t xml:space="preserve">A/AC.105/1133/Add.2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International cooperation in the peaceful uses of outer space: activities of Member States Germany and Luxembourg</w:t>
            </w:r>
          </w:p>
        </w:tc>
        <w:tc>
          <w:tcPr>
            <w:tcW w:w="0" w:type="auto"/>
          </w:tcPr>
          <w:p>
            <w:pPr>
              <w:spacing w:line="240" w:lineRule="auto" w:before="0" w:after="0"/>
              <w:pStyle w:val="Compact"/>
            </w:pPr>
            <w:r>
              <w:rPr>
                <w:sz w:val="20"/>
                <w:szCs w:val="20"/>
              </w:rPr>
              <w:t xml:space="preserve">17521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id=565a484008349766 symbol=A/AC.105/1133/Add.2 text_path=text/565a484008349766.txt</w:t>
            </w:r>
          </w:p>
        </w:tc>
      </w:tr>
      <w:tr>
        <w:tc>
          <w:tcPr>
            <w:tcW w:w="0" w:type="auto"/>
          </w:tcPr>
          <w:p>
            <w:pPr>
              <w:spacing w:line="240" w:lineRule="auto" w:before="0" w:after="0"/>
              <w:pStyle w:val="Compact"/>
            </w:pPr>
            <w:r>
              <w:rPr>
                <w:sz w:val="20"/>
                <w:szCs w:val="20"/>
              </w:rPr>
              <w:t xml:space="preserve">A/AC.105/C.1/L.354/Rev.1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w:t>
            </w:r>
          </w:p>
        </w:tc>
        <w:tc>
          <w:tcPr>
            <w:tcW w:w="0" w:type="auto"/>
          </w:tcPr>
          <w:p>
            <w:pPr>
              <w:spacing w:line="240" w:lineRule="auto" w:before="0" w:after="0"/>
              <w:pStyle w:val="Compact"/>
            </w:pPr>
            <w:r>
              <w:rPr>
                <w:sz w:val="20"/>
                <w:szCs w:val="20"/>
              </w:rPr>
              <w:t xml:space="preserve">150234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11.9199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id=39ac699630fa604b symbol=A/AC.105/C.1/L.354/Rev.1 text_path=text/39ac699630fa604b.txt</w:t>
            </w:r>
          </w:p>
        </w:tc>
      </w:tr>
      <w:tr>
        <w:tc>
          <w:tcPr>
            <w:tcW w:w="0" w:type="auto"/>
          </w:tcPr>
          <w:p>
            <w:pPr>
              <w:spacing w:line="240" w:lineRule="auto" w:before="0" w:after="0"/>
              <w:pStyle w:val="Compact"/>
            </w:pPr>
            <w:r>
              <w:rPr>
                <w:sz w:val="20"/>
                <w:szCs w:val="20"/>
              </w:rPr>
              <w:t xml:space="preserve">A/AC.105/C.1/111/Add.1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relatingto their collision with space debris Germany</w:t>
            </w:r>
          </w:p>
        </w:tc>
        <w:tc>
          <w:tcPr>
            <w:tcW w:w="0" w:type="auto"/>
          </w:tcPr>
          <w:p>
            <w:pPr>
              <w:spacing w:line="240" w:lineRule="auto" w:before="0" w:after="0"/>
              <w:pStyle w:val="Compact"/>
            </w:pPr>
            <w:r>
              <w:rPr>
                <w:sz w:val="20"/>
                <w:szCs w:val="20"/>
              </w:rPr>
              <w:t xml:space="preserve">10323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9.2421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id=70ccccac549c665c symbol=A/AC.105/C.1/111/Add.1 text_path=text/70ccccac549c665c.txt</w:t>
            </w:r>
          </w:p>
        </w:tc>
      </w:tr>
      <w:tr>
        <w:tc>
          <w:tcPr>
            <w:tcW w:w="0" w:type="auto"/>
          </w:tcPr>
          <w:p>
            <w:pPr>
              <w:spacing w:line="240" w:lineRule="auto" w:before="0" w:after="0"/>
              <w:pStyle w:val="Compact"/>
            </w:pPr>
            <w:r>
              <w:rPr>
                <w:sz w:val="20"/>
                <w:szCs w:val="20"/>
              </w:rPr>
              <w:t xml:space="preserve">A/AC.105/C.1/111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relatingto their collision with space debris Japan, Mexico, Portugal, Spain and from the International Association for the Advancement of Space Safety (IAASS) and the Space Generation Advisory Council (SGAC)</w:t>
            </w:r>
          </w:p>
        </w:tc>
        <w:tc>
          <w:tcPr>
            <w:tcW w:w="0" w:type="auto"/>
          </w:tcPr>
          <w:p>
            <w:pPr>
              <w:spacing w:line="240" w:lineRule="auto" w:before="0" w:after="0"/>
              <w:pStyle w:val="Compact"/>
            </w:pPr>
            <w:r>
              <w:rPr>
                <w:sz w:val="20"/>
                <w:szCs w:val="20"/>
              </w:rPr>
              <w:t xml:space="preserve">43681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10.6847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id=8d1ae02f71713549 symbol=A/AC.105/C.1/111 text_path=text/8d1ae02f71713549.txt</w:t>
            </w:r>
          </w:p>
        </w:tc>
      </w:tr>
      <w:tr>
        <w:tc>
          <w:tcPr>
            <w:tcW w:w="0" w:type="auto"/>
          </w:tcPr>
          <w:p>
            <w:pPr>
              <w:spacing w:line="240" w:lineRule="auto" w:before="0" w:after="0"/>
              <w:pStyle w:val="Compact"/>
            </w:pPr>
            <w:r>
              <w:rPr>
                <w:sz w:val="20"/>
                <w:szCs w:val="20"/>
              </w:rPr>
              <w:t xml:space="preserve">A/AC.105/C.1/L.355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19011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9.8528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id=bec3abe0064d84ed symbol=A/AC.105/C.1/L.355 text_path=text/bec3abe0064d84ed.txt</w:t>
            </w:r>
          </w:p>
        </w:tc>
      </w:tr>
      <w:tr>
        <w:tc>
          <w:tcPr>
            <w:tcW w:w="0" w:type="auto"/>
          </w:tcPr>
          <w:p>
            <w:pPr>
              <w:spacing w:line="240" w:lineRule="auto" w:before="0" w:after="0"/>
              <w:pStyle w:val="Compact"/>
            </w:pPr>
            <w:r>
              <w:rPr>
                <w:sz w:val="20"/>
                <w:szCs w:val="20"/>
              </w:rPr>
              <w:t xml:space="preserve">A/AC.105/1140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6 December 2016 from the Permanent Mission of the United States of America to the United Nations (Vienna) addressed to the Secretary-General</w:t>
            </w:r>
          </w:p>
        </w:tc>
        <w:tc>
          <w:tcPr>
            <w:tcW w:w="0" w:type="auto"/>
          </w:tcPr>
          <w:p>
            <w:pPr>
              <w:spacing w:line="240" w:lineRule="auto" w:before="0" w:after="0"/>
              <w:pStyle w:val="Compact"/>
            </w:pPr>
            <w:r>
              <w:rPr>
                <w:sz w:val="20"/>
                <w:szCs w:val="20"/>
              </w:rPr>
              <w:t xml:space="preserve">1678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7.4254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id=97702890d4351cd3 symbol=A/AC.105/1140 text_path=text/97702890d4351cd3.txt</w:t>
            </w:r>
          </w:p>
        </w:tc>
      </w:tr>
      <w:tr>
        <w:tc>
          <w:tcPr>
            <w:tcW w:w="0" w:type="auto"/>
          </w:tcPr>
          <w:p>
            <w:pPr>
              <w:spacing w:line="240" w:lineRule="auto" w:before="0" w:after="0"/>
              <w:pStyle w:val="Compact"/>
            </w:pPr>
            <w:r>
              <w:rPr>
                <w:sz w:val="20"/>
                <w:szCs w:val="20"/>
              </w:rPr>
              <w:t xml:space="preserve">A/AC.105/1137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Fiftieth anniversary of the United Nations Conference on the Exploration and Peaceful Uses of Outer Space: the Committee on the Peaceful Uses of Outer Space and global governance of outer space activities</w:t>
            </w:r>
          </w:p>
        </w:tc>
        <w:tc>
          <w:tcPr>
            <w:tcW w:w="0" w:type="auto"/>
          </w:tcPr>
          <w:p>
            <w:pPr>
              <w:spacing w:line="240" w:lineRule="auto" w:before="0" w:after="0"/>
              <w:pStyle w:val="Compact"/>
            </w:pPr>
            <w:r>
              <w:rPr>
                <w:sz w:val="20"/>
                <w:szCs w:val="20"/>
              </w:rPr>
              <w:t xml:space="preserve">82538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id=7d5a5bbc94cfe968 symbol=A/AC.105/1137 text_path=text/7d5a5bbc94cfe968.txt</w:t>
            </w:r>
          </w:p>
        </w:tc>
      </w:tr>
      <w:tr>
        <w:tc>
          <w:tcPr>
            <w:tcW w:w="0" w:type="auto"/>
          </w:tcPr>
          <w:p>
            <w:pPr>
              <w:spacing w:line="240" w:lineRule="auto" w:before="0" w:after="0"/>
              <w:pStyle w:val="Compact"/>
            </w:pPr>
            <w:r>
              <w:rPr>
                <w:sz w:val="20"/>
                <w:szCs w:val="20"/>
              </w:rPr>
              <w:t xml:space="preserve">A/AC.105/1134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Eleventh meeting of the International Committee on Global Navigation Satellite Systems</w:t>
            </w:r>
          </w:p>
        </w:tc>
        <w:tc>
          <w:tcPr>
            <w:tcW w:w="0" w:type="auto"/>
          </w:tcPr>
          <w:p>
            <w:pPr>
              <w:spacing w:line="240" w:lineRule="auto" w:before="0" w:after="0"/>
              <w:pStyle w:val="Compact"/>
            </w:pPr>
            <w:r>
              <w:rPr>
                <w:sz w:val="20"/>
                <w:szCs w:val="20"/>
              </w:rPr>
              <w:t xml:space="preserve">33502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10.4194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id=284317cb95fcc4f7 symbol=A/AC.105/1134 text_path=text/284317cb95fcc4f7.txt</w:t>
            </w:r>
          </w:p>
        </w:tc>
      </w:tr>
      <w:tr>
        <w:tc>
          <w:tcPr>
            <w:tcW w:w="0" w:type="auto"/>
          </w:tcPr>
          <w:p>
            <w:pPr>
              <w:spacing w:line="240" w:lineRule="auto" w:before="0" w:after="0"/>
              <w:pStyle w:val="Compact"/>
            </w:pPr>
            <w:r>
              <w:rPr>
                <w:sz w:val="20"/>
                <w:szCs w:val="20"/>
              </w:rPr>
              <w:t xml:space="preserve">A/AC.105/1131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 Workshop on Space Law on the theme “Contribution of space law and policy to space governance and space security in the twenty-first century” (Vienna, 5-8 September 2016)</w:t>
            </w:r>
          </w:p>
        </w:tc>
        <w:tc>
          <w:tcPr>
            <w:tcW w:w="0" w:type="auto"/>
          </w:tcPr>
          <w:p>
            <w:pPr>
              <w:spacing w:line="240" w:lineRule="auto" w:before="0" w:after="0"/>
              <w:pStyle w:val="Compact"/>
            </w:pPr>
            <w:r>
              <w:rPr>
                <w:sz w:val="20"/>
                <w:szCs w:val="20"/>
              </w:rPr>
              <w:t xml:space="preserve">32311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10.3832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id=fc08e86ca3729840 symbol=A/AC.105/1131 text_path=text/fc08e86ca3729840.txt</w:t>
            </w:r>
          </w:p>
        </w:tc>
      </w:tr>
      <w:tr>
        <w:tc>
          <w:tcPr>
            <w:tcW w:w="0" w:type="auto"/>
          </w:tcPr>
          <w:p>
            <w:pPr>
              <w:spacing w:line="240" w:lineRule="auto" w:before="0" w:after="0"/>
              <w:pStyle w:val="Compact"/>
            </w:pPr>
            <w:r>
              <w:rPr>
                <w:sz w:val="20"/>
                <w:szCs w:val="20"/>
              </w:rPr>
              <w:t xml:space="preserve">A/AC.105/1130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Management: Understanding Disaster Risk (Beijing, 19-21 September 2016)</w:t>
            </w:r>
          </w:p>
        </w:tc>
        <w:tc>
          <w:tcPr>
            <w:tcW w:w="0" w:type="auto"/>
          </w:tcPr>
          <w:p>
            <w:pPr>
              <w:spacing w:line="240" w:lineRule="auto" w:before="0" w:after="0"/>
              <w:pStyle w:val="Compact"/>
            </w:pPr>
            <w:r>
              <w:rPr>
                <w:sz w:val="20"/>
                <w:szCs w:val="20"/>
              </w:rPr>
              <w:t xml:space="preserve">40588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10.6112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id=9b0ea5f9a06bc36f symbol=A/AC.105/1130 text_path=text/9b0ea5f9a06bc36f.txt</w:t>
            </w:r>
          </w:p>
        </w:tc>
      </w:tr>
      <w:tr>
        <w:tc>
          <w:tcPr>
            <w:tcW w:w="0" w:type="auto"/>
          </w:tcPr>
          <w:p>
            <w:pPr>
              <w:spacing w:line="240" w:lineRule="auto" w:before="0" w:after="0"/>
              <w:pStyle w:val="Compact"/>
            </w:pPr>
            <w:r>
              <w:rPr>
                <w:sz w:val="20"/>
                <w:szCs w:val="20"/>
              </w:rPr>
              <w:t xml:space="preserve">A/AC.105/1127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Nations/Austria Symposium on Integrated Space Technology Applications for Climate Change (Graz, Austria, 12-14 September 2016)</w:t>
            </w:r>
          </w:p>
        </w:tc>
        <w:tc>
          <w:tcPr>
            <w:tcW w:w="0" w:type="auto"/>
          </w:tcPr>
          <w:p>
            <w:pPr>
              <w:spacing w:line="240" w:lineRule="auto" w:before="0" w:after="0"/>
              <w:pStyle w:val="Compact"/>
            </w:pPr>
            <w:r>
              <w:rPr>
                <w:sz w:val="20"/>
                <w:szCs w:val="20"/>
              </w:rPr>
              <w:t xml:space="preserve">48430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10.7879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id=d754569e7a672713 symbol=A/AC.105/1127 text_path=text/d754569e7a672713.txt</w:t>
            </w:r>
          </w:p>
        </w:tc>
      </w:tr>
      <w:tr>
        <w:tc>
          <w:tcPr>
            <w:tcW w:w="0" w:type="auto"/>
          </w:tcPr>
          <w:p>
            <w:pPr>
              <w:spacing w:line="240" w:lineRule="auto" w:before="0" w:after="0"/>
              <w:pStyle w:val="Compact"/>
            </w:pPr>
            <w:r>
              <w:rPr>
                <w:sz w:val="20"/>
                <w:szCs w:val="20"/>
              </w:rPr>
              <w:t xml:space="preserve">A/AC.105/C.1/L.354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143084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11.8712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id=4ee1afc30ce17e4b symbol=A/AC.105/C.1/L.354 text_path=text/4ee1afc30ce17e4b.txt</w:t>
            </w:r>
          </w:p>
        </w:tc>
      </w:tr>
      <w:tr>
        <w:tc>
          <w:tcPr>
            <w:tcW w:w="0" w:type="auto"/>
          </w:tcPr>
          <w:p>
            <w:pPr>
              <w:spacing w:line="240" w:lineRule="auto" w:before="0" w:after="0"/>
              <w:pStyle w:val="Compact"/>
            </w:pPr>
            <w:r>
              <w:rPr>
                <w:sz w:val="20"/>
                <w:szCs w:val="20"/>
              </w:rPr>
              <w:t xml:space="preserve">A/AC.105/1133/Add.1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 Japan. Portugal and Ukraine</w:t>
            </w:r>
          </w:p>
        </w:tc>
        <w:tc>
          <w:tcPr>
            <w:tcW w:w="0" w:type="auto"/>
          </w:tcPr>
          <w:p>
            <w:pPr>
              <w:spacing w:line="240" w:lineRule="auto" w:before="0" w:after="0"/>
              <w:pStyle w:val="Compact"/>
            </w:pPr>
            <w:r>
              <w:rPr>
                <w:sz w:val="20"/>
                <w:szCs w:val="20"/>
              </w:rPr>
              <w:t xml:space="preserve">23625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id=8f7d10eb98fde42d symbol=A/AC.105/1133/Add.1 text_path=text/8f7d10eb98fde42d.txt</w:t>
            </w:r>
          </w:p>
        </w:tc>
      </w:tr>
      <w:tr>
        <w:tc>
          <w:tcPr>
            <w:tcW w:w="0" w:type="auto"/>
          </w:tcPr>
          <w:p>
            <w:pPr>
              <w:spacing w:line="240" w:lineRule="auto" w:before="0" w:after="0"/>
              <w:pStyle w:val="Compact"/>
            </w:pPr>
            <w:r>
              <w:rPr>
                <w:sz w:val="20"/>
                <w:szCs w:val="20"/>
              </w:rPr>
              <w:t xml:space="preserve">A/AC.105/1125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Nations/India Workshop on the Use of Earth Observation Data in Disaster Management and Risk Reduction: Sharing the Asian Experience (Hyderabad, India, 8-10 March 2016)</w:t>
            </w:r>
          </w:p>
        </w:tc>
        <w:tc>
          <w:tcPr>
            <w:tcW w:w="0" w:type="auto"/>
          </w:tcPr>
          <w:p>
            <w:pPr>
              <w:spacing w:line="240" w:lineRule="auto" w:before="0" w:after="0"/>
              <w:pStyle w:val="Compact"/>
            </w:pPr>
            <w:r>
              <w:rPr>
                <w:sz w:val="20"/>
                <w:szCs w:val="20"/>
              </w:rPr>
              <w:t xml:space="preserve">35410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id=e807e0e50fe929a4 symbol=A/AC.105/1125 text_path=text/e807e0e50fe929a4.txt</w:t>
            </w:r>
          </w:p>
        </w:tc>
      </w:tr>
      <w:tr>
        <w:tc>
          <w:tcPr>
            <w:tcW w:w="0" w:type="auto"/>
          </w:tcPr>
          <w:p>
            <w:pPr>
              <w:spacing w:line="240" w:lineRule="auto" w:before="0" w:after="0"/>
              <w:pStyle w:val="Compact"/>
            </w:pPr>
            <w:r>
              <w:rPr>
                <w:sz w:val="20"/>
                <w:szCs w:val="20"/>
              </w:rPr>
              <w:t xml:space="preserve">A/AC.105/1126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Nations/Kenya Conference on Space Technology Applications for Wildlife Management and Protecting Biodiversity (Nairobi, 27-30 June 2016)</w:t>
            </w:r>
          </w:p>
        </w:tc>
        <w:tc>
          <w:tcPr>
            <w:tcW w:w="0" w:type="auto"/>
          </w:tcPr>
          <w:p>
            <w:pPr>
              <w:spacing w:line="240" w:lineRule="auto" w:before="0" w:after="0"/>
              <w:pStyle w:val="Compact"/>
            </w:pPr>
            <w:r>
              <w:rPr>
                <w:sz w:val="20"/>
                <w:szCs w:val="20"/>
              </w:rPr>
              <w:t xml:space="preserve">51082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id=3a566dced17df239 symbol=A/AC.105/1126 text_path=text/3a566dced17df239.txt</w:t>
            </w:r>
          </w:p>
        </w:tc>
      </w:tr>
      <w:tr>
        <w:tc>
          <w:tcPr>
            <w:tcW w:w="0" w:type="auto"/>
          </w:tcPr>
          <w:p>
            <w:pPr>
              <w:spacing w:line="240" w:lineRule="auto" w:before="0" w:after="0"/>
              <w:pStyle w:val="Compact"/>
            </w:pPr>
            <w:r>
              <w:rPr>
                <w:sz w:val="20"/>
                <w:szCs w:val="20"/>
              </w:rPr>
              <w:t xml:space="preserve">A/AC.105/1133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 Denmark, Mexico, Norway, Oman, Spain, Turkey and Qatar</w:t>
            </w:r>
          </w:p>
        </w:tc>
        <w:tc>
          <w:tcPr>
            <w:tcW w:w="0" w:type="auto"/>
          </w:tcPr>
          <w:p>
            <w:pPr>
              <w:spacing w:line="240" w:lineRule="auto" w:before="0" w:after="0"/>
              <w:pStyle w:val="Compact"/>
            </w:pPr>
            <w:r>
              <w:rPr>
                <w:sz w:val="20"/>
                <w:szCs w:val="20"/>
              </w:rPr>
              <w:t xml:space="preserve">34156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10.4387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id=83844d1c536068a8 symbol=A/AC.105/1133 text_path=text/83844d1c536068a8.txt</w:t>
            </w:r>
          </w:p>
        </w:tc>
      </w:tr>
      <w:tr>
        <w:tc>
          <w:tcPr>
            <w:tcW w:w="0" w:type="auto"/>
          </w:tcPr>
          <w:p>
            <w:pPr>
              <w:spacing w:line="240" w:lineRule="auto" w:before="0" w:after="0"/>
              <w:pStyle w:val="Compact"/>
            </w:pPr>
            <w:r>
              <w:rPr>
                <w:sz w:val="20"/>
                <w:szCs w:val="20"/>
              </w:rPr>
              <w:t xml:space="preserve">A/AC.105/1142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27 October 2016 from the Permanent Mission of Indonesia to the United Nations (Vienna) addressed to the Secretary-General</w:t>
            </w:r>
          </w:p>
        </w:tc>
        <w:tc>
          <w:tcPr>
            <w:tcW w:w="0" w:type="auto"/>
          </w:tcPr>
          <w:p>
            <w:pPr>
              <w:spacing w:line="240" w:lineRule="auto" w:before="0" w:after="0"/>
              <w:pStyle w:val="Compact"/>
            </w:pPr>
            <w:r>
              <w:rPr>
                <w:sz w:val="20"/>
                <w:szCs w:val="20"/>
              </w:rPr>
              <w:t xml:space="preserve">2973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7.9973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id=319a126022618d54 symbol=A/AC.105/1142 text_path=text/319a126022618d54.txt</w:t>
            </w:r>
          </w:p>
        </w:tc>
      </w:tr>
      <w:tr>
        <w:tc>
          <w:tcPr>
            <w:tcW w:w="0" w:type="auto"/>
          </w:tcPr>
          <w:p>
            <w:pPr>
              <w:spacing w:line="240" w:lineRule="auto" w:before="0" w:after="0"/>
              <w:pStyle w:val="Compact"/>
            </w:pPr>
            <w:r>
              <w:rPr>
                <w:sz w:val="20"/>
                <w:szCs w:val="20"/>
              </w:rPr>
              <w:t xml:space="preserve">A/AC.105/1115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2016-2017 , meeting the 2030 Agenda for Sustainable Development</w:t>
            </w:r>
          </w:p>
        </w:tc>
        <w:tc>
          <w:tcPr>
            <w:tcW w:w="0" w:type="auto"/>
          </w:tcPr>
          <w:p>
            <w:pPr>
              <w:spacing w:line="240" w:lineRule="auto" w:before="0" w:after="0"/>
              <w:pStyle w:val="Compact"/>
            </w:pPr>
            <w:r>
              <w:rPr>
                <w:sz w:val="20"/>
                <w:szCs w:val="20"/>
              </w:rPr>
              <w:t xml:space="preserve">65625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id=8efea00974a12f2f symbol=A/AC.105/1115 text_path=text/8efea00974a12f2f.txt</w:t>
            </w:r>
          </w:p>
        </w:tc>
      </w:tr>
      <w:tr>
        <w:tc>
          <w:tcPr>
            <w:tcW w:w="0" w:type="auto"/>
          </w:tcPr>
          <w:p>
            <w:pPr>
              <w:spacing w:line="240" w:lineRule="auto" w:before="0" w:after="0"/>
              <w:pStyle w:val="Compact"/>
            </w:pPr>
            <w:r>
              <w:rPr>
                <w:sz w:val="20"/>
                <w:szCs w:val="20"/>
              </w:rPr>
              <w:t xml:space="preserve">A/AC.105/2016/CRP.18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Combating Terrorism Using Space Technology: Proposal to add a new agenda item in the year 2017 Proposed by the Arab Republic of Egypt and supported by the Syrian Arab Republic</w:t>
            </w:r>
          </w:p>
        </w:tc>
        <w:tc>
          <w:tcPr>
            <w:tcW w:w="0" w:type="auto"/>
          </w:tcPr>
          <w:p>
            <w:pPr>
              <w:spacing w:line="240" w:lineRule="auto" w:before="0" w:after="0"/>
              <w:pStyle w:val="Compact"/>
            </w:pPr>
            <w:r>
              <w:rPr>
                <w:sz w:val="20"/>
                <w:szCs w:val="20"/>
              </w:rPr>
              <w:t xml:space="preserve">4368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8.3821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id=bc0d22f243a1cdc7 symbol=A/AC.105/2016/CRP.18 text_path=text/bc0d22f243a1cdc7.txt</w:t>
            </w:r>
          </w:p>
        </w:tc>
      </w:tr>
      <w:tr>
        <w:tc>
          <w:tcPr>
            <w:tcW w:w="0" w:type="auto"/>
          </w:tcPr>
          <w:p>
            <w:pPr>
              <w:spacing w:line="240" w:lineRule="auto" w:before="0" w:after="0"/>
              <w:pStyle w:val="Compact"/>
            </w:pPr>
            <w:r>
              <w:rPr>
                <w:sz w:val="20"/>
                <w:szCs w:val="20"/>
              </w:rPr>
              <w:t xml:space="preserve">A/AC.105/2016/INF/1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55318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10.9209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id=e9074ef70803b8ce symbol=A/AC.105/2016/INF/1 text_path=text/e9074ef70803b8ce.txt</w:t>
            </w:r>
          </w:p>
        </w:tc>
      </w:tr>
      <w:tr>
        <w:tc>
          <w:tcPr>
            <w:tcW w:w="0" w:type="auto"/>
          </w:tcPr>
          <w:p>
            <w:pPr>
              <w:spacing w:line="240" w:lineRule="auto" w:before="0" w:after="0"/>
              <w:pStyle w:val="Compact"/>
            </w:pPr>
            <w:r>
              <w:rPr>
                <w:sz w:val="20"/>
                <w:szCs w:val="20"/>
              </w:rPr>
              <w:t xml:space="preserve">A/AC.105/2016/CRP.17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Guidelines for the long-term sustainability of outer space activities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143179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11.8719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id=0a6e66367c2f6b67 symbol=A/AC.105/2016/CRP.17 text_path=text/0a6e66367c2f6b67.txt</w:t>
            </w:r>
          </w:p>
        </w:tc>
      </w:tr>
      <w:tr>
        <w:tc>
          <w:tcPr>
            <w:tcW w:w="0" w:type="auto"/>
          </w:tcPr>
          <w:p>
            <w:pPr>
              <w:spacing w:line="240" w:lineRule="auto" w:before="0" w:after="0"/>
              <w:pStyle w:val="Compact"/>
            </w:pPr>
            <w:r>
              <w:rPr>
                <w:sz w:val="20"/>
                <w:szCs w:val="20"/>
              </w:rPr>
              <w:t xml:space="preserve">A/AC.105/L.306/Add.6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36840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10.5143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id=38655a959530c790 symbol=A/AC.105/L.306/Add.6 text_path=text/38655a959530c790.txt</w:t>
            </w:r>
          </w:p>
        </w:tc>
      </w:tr>
      <w:tr>
        <w:tc>
          <w:tcPr>
            <w:tcW w:w="0" w:type="auto"/>
          </w:tcPr>
          <w:p>
            <w:pPr>
              <w:spacing w:line="240" w:lineRule="auto" w:before="0" w:after="0"/>
              <w:pStyle w:val="Compact"/>
            </w:pPr>
            <w:r>
              <w:rPr>
                <w:sz w:val="20"/>
                <w:szCs w:val="20"/>
              </w:rPr>
              <w:t xml:space="preserve">A/AC.105/L.306/Add.3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16916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id=35fe684497aeffeb symbol=A/AC.105/L.306/Add.3 text_path=text/35fe684497aeffeb.txt</w:t>
            </w:r>
          </w:p>
        </w:tc>
      </w:tr>
      <w:tr>
        <w:tc>
          <w:tcPr>
            <w:tcW w:w="0" w:type="auto"/>
          </w:tcPr>
          <w:p>
            <w:pPr>
              <w:spacing w:line="240" w:lineRule="auto" w:before="0" w:after="0"/>
              <w:pStyle w:val="Compact"/>
            </w:pPr>
            <w:r>
              <w:rPr>
                <w:sz w:val="20"/>
                <w:szCs w:val="20"/>
              </w:rPr>
              <w:t xml:space="preserve">A/AC.105/2016/CRP.11/Rev.2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Long-term sustainability of outer space activities: proposal to adopt a first set of guidelines together with a renewed workplan for the Working Group on the Long-term Sustainability of Outer Space Activities of the Scientific and Technical Subcommittee Proposal by Australia, Austria, Belgium, Brazil, Bulgaria, Canada, Colombia, Costa Rica, Czech Republic, France, Germany, Greece, Israel, Italy, Japan, Luxembourg, Netherlands, Poland, Portugal, Republic of Korea, Romania, Slovakia, Spain, Sweden, United Kingdom of Great Britain and Northern Ireland, United States of America</w:t>
            </w:r>
          </w:p>
        </w:tc>
        <w:tc>
          <w:tcPr>
            <w:tcW w:w="0" w:type="auto"/>
          </w:tcPr>
          <w:p>
            <w:pPr>
              <w:spacing w:line="240" w:lineRule="auto" w:before="0" w:after="0"/>
              <w:pStyle w:val="Compact"/>
            </w:pPr>
            <w:r>
              <w:rPr>
                <w:sz w:val="20"/>
                <w:szCs w:val="20"/>
              </w:rPr>
              <w:t xml:space="preserve">45980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id=7a7285091523a96a symbol=A/AC.105/2016/CRP.11/Rev.2 text_path=text/7a7285091523a96a.txt</w:t>
            </w:r>
          </w:p>
        </w:tc>
      </w:tr>
      <w:tr>
        <w:tc>
          <w:tcPr>
            <w:tcW w:w="0" w:type="auto"/>
          </w:tcPr>
          <w:p>
            <w:pPr>
              <w:spacing w:line="240" w:lineRule="auto" w:before="0" w:after="0"/>
              <w:pStyle w:val="Compact"/>
            </w:pPr>
            <w:r>
              <w:rPr>
                <w:sz w:val="20"/>
                <w:szCs w:val="20"/>
              </w:rPr>
              <w:t xml:space="preserve">A/AC.105/2016/CRP.16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by Canada, Egypt, France, Germany, Italy, Japan, Romania, Sweden, the United Kingdom of Great Britain and Northern Ireland, and the United States of America for an expert group on space objects and events Working paper submitted by Canada, Egypt, France, Germany, Italy, Japan, Romania, Sweden, the United Kingdom of Great Britain and Northern Ireland, and the United States of America</w:t>
            </w:r>
          </w:p>
        </w:tc>
        <w:tc>
          <w:tcPr>
            <w:tcW w:w="0" w:type="auto"/>
          </w:tcPr>
          <w:p>
            <w:pPr>
              <w:spacing w:line="240" w:lineRule="auto" w:before="0" w:after="0"/>
              <w:pStyle w:val="Compact"/>
            </w:pPr>
            <w:r>
              <w:rPr>
                <w:sz w:val="20"/>
                <w:szCs w:val="20"/>
              </w:rPr>
              <w:t xml:space="preserve">6703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8.8103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id=0a6ae1d59d15d039 symbol=A/AC.105/2016/CRP.16 text_path=text/0a6ae1d59d15d039.txt</w:t>
            </w:r>
          </w:p>
        </w:tc>
      </w:tr>
      <w:tr>
        <w:tc>
          <w:tcPr>
            <w:tcW w:w="0" w:type="auto"/>
          </w:tcPr>
          <w:p>
            <w:pPr>
              <w:spacing w:line="240" w:lineRule="auto" w:before="0" w:after="0"/>
              <w:pStyle w:val="Compact"/>
            </w:pPr>
            <w:r>
              <w:rPr>
                <w:sz w:val="20"/>
                <w:szCs w:val="20"/>
              </w:rPr>
              <w:t xml:space="preserve">A/AC.105/L.306/Add.2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36368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id=e9c2d76b035ed1d0 symbol=A/AC.105/L.306/Add.2 text_path=text/e9c2d76b035ed1d0.txt</w:t>
            </w:r>
          </w:p>
        </w:tc>
      </w:tr>
      <w:tr>
        <w:tc>
          <w:tcPr>
            <w:tcW w:w="0" w:type="auto"/>
          </w:tcPr>
          <w:p>
            <w:pPr>
              <w:spacing w:line="240" w:lineRule="auto" w:before="0" w:after="0"/>
              <w:pStyle w:val="Compact"/>
            </w:pPr>
            <w:r>
              <w:rPr>
                <w:sz w:val="20"/>
                <w:szCs w:val="20"/>
              </w:rPr>
              <w:t xml:space="preserve">A/AC.105/L.306/Add.1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36204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id=03abb87839431a7a symbol=A/AC.105/L.306/Add.1 text_path=text/03abb87839431a7a.txt</w:t>
            </w:r>
          </w:p>
        </w:tc>
      </w:tr>
      <w:tr>
        <w:tc>
          <w:tcPr>
            <w:tcW w:w="0" w:type="auto"/>
          </w:tcPr>
          <w:p>
            <w:pPr>
              <w:spacing w:line="240" w:lineRule="auto" w:before="0" w:after="0"/>
              <w:pStyle w:val="Compact"/>
            </w:pPr>
            <w:r>
              <w:rPr>
                <w:sz w:val="20"/>
                <w:szCs w:val="20"/>
              </w:rPr>
              <w:t xml:space="preserve">A/AC.105/L.306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28357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id=aba53f978ec607ca symbol=A/AC.105/L.306 text_path=text/aba53f978ec607ca.txt</w:t>
            </w:r>
          </w:p>
        </w:tc>
      </w:tr>
      <w:tr>
        <w:tc>
          <w:tcPr>
            <w:tcW w:w="0" w:type="auto"/>
          </w:tcPr>
          <w:p>
            <w:pPr>
              <w:spacing w:line="240" w:lineRule="auto" w:before="0" w:after="0"/>
              <w:pStyle w:val="Compact"/>
            </w:pPr>
            <w:r>
              <w:rPr>
                <w:sz w:val="20"/>
                <w:szCs w:val="20"/>
              </w:rPr>
              <w:t xml:space="preserve">A/AC.105/2016/CRP.8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International Air Transport Association (IATA)</w:t>
            </w:r>
          </w:p>
        </w:tc>
        <w:tc>
          <w:tcPr>
            <w:tcW w:w="0" w:type="auto"/>
          </w:tcPr>
          <w:p>
            <w:pPr>
              <w:spacing w:line="240" w:lineRule="auto" w:before="0" w:after="0"/>
              <w:pStyle w:val="Compact"/>
            </w:pPr>
            <w:r>
              <w:rPr>
                <w:sz w:val="20"/>
                <w:szCs w:val="20"/>
              </w:rPr>
              <w:t xml:space="preserve">39811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10.5919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id=3a9e1d0f29d0591e symbol=A/AC.105/2016/CRP.8 text_path=text/3a9e1d0f29d0591e.txt</w:t>
            </w:r>
          </w:p>
        </w:tc>
      </w:tr>
      <w:tr>
        <w:tc>
          <w:tcPr>
            <w:tcW w:w="0" w:type="auto"/>
          </w:tcPr>
          <w:p>
            <w:pPr>
              <w:spacing w:line="240" w:lineRule="auto" w:before="0" w:after="0"/>
              <w:pStyle w:val="Compact"/>
            </w:pPr>
            <w:r>
              <w:rPr>
                <w:sz w:val="20"/>
                <w:szCs w:val="20"/>
              </w:rPr>
              <w:t xml:space="preserve">A/AC.105/2016/CRP.2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56333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id=c4d88faacb9e42aa symbol=A/AC.105/2016/CRP.2 text_path=text/c4d88faacb9e42aa.txt</w:t>
            </w:r>
          </w:p>
        </w:tc>
      </w:tr>
      <w:tr>
        <w:tc>
          <w:tcPr>
            <w:tcW w:w="0" w:type="auto"/>
          </w:tcPr>
          <w:p>
            <w:pPr>
              <w:spacing w:line="240" w:lineRule="auto" w:before="0" w:after="0"/>
              <w:pStyle w:val="Compact"/>
            </w:pPr>
            <w:r>
              <w:rPr>
                <w:sz w:val="20"/>
                <w:szCs w:val="20"/>
              </w:rPr>
              <w:t xml:space="preserve">A/AC.105/2016/CRP.11/Rev.1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Long-term sustainability of outer space activities: proposal to adopt a first set of guidelines together with a renewedworkplan for the Working Group on the Long-term Sustainability of Outer Space Activities of the Scientific andTechnical Subcommittee Proposal by Australia, Austria, Belgium, Brazil, Bulgaria, Canada,Colombia, Costa Rica, Czech Republic, France, Germany, Greece,Israel, Italy, Japan, Luxembourg, Netherlands, Poland, Portugal,Romania, Slovakia, Spain, Sweden, United Kingdom of GreatBritain and Northern Ireland, United States of America</w:t>
            </w:r>
          </w:p>
        </w:tc>
        <w:tc>
          <w:tcPr>
            <w:tcW w:w="0" w:type="auto"/>
          </w:tcPr>
          <w:p>
            <w:pPr>
              <w:spacing w:line="240" w:lineRule="auto" w:before="0" w:after="0"/>
              <w:pStyle w:val="Compact"/>
            </w:pPr>
            <w:r>
              <w:rPr>
                <w:sz w:val="20"/>
                <w:szCs w:val="20"/>
              </w:rPr>
              <w:t xml:space="preserve">45809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id=bda612bfe090060c symbol=A/AC.105/2016/CRP.11/Rev.1 text_path=text/bda612bfe090060c.txt</w:t>
            </w:r>
          </w:p>
        </w:tc>
      </w:tr>
      <w:tr>
        <w:tc>
          <w:tcPr>
            <w:tcW w:w="0" w:type="auto"/>
          </w:tcPr>
          <w:p>
            <w:pPr>
              <w:spacing w:line="240" w:lineRule="auto" w:before="0" w:after="0"/>
              <w:pStyle w:val="Compact"/>
            </w:pPr>
            <w:r>
              <w:rPr>
                <w:sz w:val="20"/>
                <w:szCs w:val="20"/>
              </w:rPr>
              <w:t xml:space="preserve">A/AC.105/1116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Role of United Nations entities in supporting Member States in the implementation of transparency and confidence-building measures in outer space activities Special report by the Inter-Agency Meeting on Outer Space Activities on the implementation of the report of the Group of Governmental Experts on Transparency and Confidence-Building Measures in Outer Space Activities as pertaining to the United Nations system</w:t>
            </w:r>
          </w:p>
        </w:tc>
        <w:tc>
          <w:tcPr>
            <w:tcW w:w="0" w:type="auto"/>
          </w:tcPr>
          <w:p>
            <w:pPr>
              <w:spacing w:line="240" w:lineRule="auto" w:before="0" w:after="0"/>
              <w:pStyle w:val="Compact"/>
            </w:pPr>
            <w:r>
              <w:rPr>
                <w:sz w:val="20"/>
                <w:szCs w:val="20"/>
              </w:rPr>
              <w:t xml:space="preserve">55553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10.9251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id=17ce65314fce66b9 symbol=A/AC.105/1116 text_path=text/17ce65314fce66b9.txt</w:t>
            </w:r>
          </w:p>
        </w:tc>
      </w:tr>
      <w:tr>
        <w:tc>
          <w:tcPr>
            <w:tcW w:w="0" w:type="auto"/>
          </w:tcPr>
          <w:p>
            <w:pPr>
              <w:spacing w:line="240" w:lineRule="auto" w:before="0" w:after="0"/>
              <w:pStyle w:val="Compact"/>
            </w:pPr>
            <w:r>
              <w:rPr>
                <w:sz w:val="20"/>
                <w:szCs w:val="20"/>
              </w:rPr>
              <w:t xml:space="preserve">A/AC.105/L.304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Reviewing opportunities for achieving the Vienna Consensus on Space Security encompassing several regulatory domains Working paper submitted by the Russian Federation</w:t>
            </w:r>
          </w:p>
        </w:tc>
        <w:tc>
          <w:tcPr>
            <w:tcW w:w="0" w:type="auto"/>
          </w:tcPr>
          <w:p>
            <w:pPr>
              <w:spacing w:line="240" w:lineRule="auto" w:before="0" w:after="0"/>
              <w:pStyle w:val="Compact"/>
            </w:pPr>
            <w:r>
              <w:rPr>
                <w:sz w:val="20"/>
                <w:szCs w:val="20"/>
              </w:rPr>
              <w:t xml:space="preserve">70936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id=b8411d0eeda01b1c symbol=A/AC.105/L.304 text_path=text/b8411d0eeda01b1c.txt</w:t>
            </w:r>
          </w:p>
        </w:tc>
      </w:tr>
      <w:tr>
        <w:tc>
          <w:tcPr>
            <w:tcW w:w="0" w:type="auto"/>
          </w:tcPr>
          <w:p>
            <w:pPr>
              <w:spacing w:line="240" w:lineRule="auto" w:before="0" w:after="0"/>
              <w:pStyle w:val="Compact"/>
            </w:pPr>
            <w:r>
              <w:rPr>
                <w:sz w:val="20"/>
                <w:szCs w:val="20"/>
              </w:rPr>
              <w:t xml:space="preserve">A/AC.105/L.303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Considerations on the set of prime requirements and factors that should shape the policy of international information-sharing serving safety of space operations Working paper submitted by the Russian Federation</w:t>
            </w:r>
          </w:p>
        </w:tc>
        <w:tc>
          <w:tcPr>
            <w:tcW w:w="0" w:type="auto"/>
          </w:tcPr>
          <w:p>
            <w:pPr>
              <w:spacing w:line="240" w:lineRule="auto" w:before="0" w:after="0"/>
              <w:pStyle w:val="Compact"/>
            </w:pPr>
            <w:r>
              <w:rPr>
                <w:sz w:val="20"/>
                <w:szCs w:val="20"/>
              </w:rPr>
              <w:t xml:space="preserve">93909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11.4501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id=ebc1d99000e3d2e6 symbol=A/AC.105/L.303 text_path=text/ebc1d99000e3d2e6.txt</w:t>
            </w:r>
          </w:p>
        </w:tc>
      </w:tr>
      <w:tr>
        <w:tc>
          <w:tcPr>
            <w:tcW w:w="0" w:type="auto"/>
          </w:tcPr>
          <w:p>
            <w:pPr>
              <w:spacing w:line="240" w:lineRule="auto" w:before="0" w:after="0"/>
              <w:pStyle w:val="Compact"/>
            </w:pPr>
            <w:r>
              <w:rPr>
                <w:sz w:val="20"/>
                <w:szCs w:val="20"/>
              </w:rPr>
              <w:t xml:space="preserve">A/AC.105/2016/CRP.13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Further ideas on a set of goals of achieving the Vienna Consensus on Space Security and the need for thorough reflection on the modalities of addressing the tangled issues associated with space traffic management and the justifiability of intense expectations of early decisions in this area Working paper submitted by the Russian Federation</w:t>
            </w:r>
          </w:p>
        </w:tc>
        <w:tc>
          <w:tcPr>
            <w:tcW w:w="0" w:type="auto"/>
          </w:tcPr>
          <w:p>
            <w:pPr>
              <w:spacing w:line="240" w:lineRule="auto" w:before="0" w:after="0"/>
              <w:pStyle w:val="Compact"/>
            </w:pPr>
            <w:r>
              <w:rPr>
                <w:sz w:val="20"/>
                <w:szCs w:val="20"/>
              </w:rPr>
              <w:t xml:space="preserve">69950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id=0eee78a6ec16316a symbol=A/AC.105/2016/CRP.13 text_path=text/0eee78a6ec16316a.txt</w:t>
            </w:r>
          </w:p>
        </w:tc>
      </w:tr>
      <w:tr>
        <w:tc>
          <w:tcPr>
            <w:tcW w:w="0" w:type="auto"/>
          </w:tcPr>
          <w:p>
            <w:pPr>
              <w:spacing w:line="240" w:lineRule="auto" w:before="0" w:after="0"/>
              <w:pStyle w:val="Compact"/>
            </w:pPr>
            <w:r>
              <w:rPr>
                <w:sz w:val="20"/>
                <w:szCs w:val="20"/>
              </w:rPr>
              <w:t xml:space="preserve">A/AC.105/2016/CRP.4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Fiftieth anniversary of the United Nations Conference on the Exploration and Peaceful Uses of Outer Space: the Committee on the Peaceful Uses of Outer Space and global space governance</w:t>
            </w:r>
          </w:p>
        </w:tc>
        <w:tc>
          <w:tcPr>
            <w:tcW w:w="0" w:type="auto"/>
          </w:tcPr>
          <w:p>
            <w:pPr>
              <w:spacing w:line="240" w:lineRule="auto" w:before="0" w:after="0"/>
              <w:pStyle w:val="Compact"/>
            </w:pPr>
            <w:r>
              <w:rPr>
                <w:sz w:val="20"/>
                <w:szCs w:val="20"/>
              </w:rPr>
              <w:t xml:space="preserve">88248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11.3879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id=0eb8e7cc35c59e1e symbol=A/AC.105/2016/CRP.4 text_path=text/0eb8e7cc35c59e1e.txt</w:t>
            </w:r>
          </w:p>
        </w:tc>
      </w:tr>
      <w:tr>
        <w:tc>
          <w:tcPr>
            <w:tcW w:w="0" w:type="auto"/>
          </w:tcPr>
          <w:p>
            <w:pPr>
              <w:spacing w:line="240" w:lineRule="auto" w:before="0" w:after="0"/>
              <w:pStyle w:val="Compact"/>
            </w:pPr>
            <w:r>
              <w:rPr>
                <w:sz w:val="20"/>
                <w:szCs w:val="20"/>
              </w:rPr>
              <w:t xml:space="preserve">A/AC.105/2016/CRP.3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UNISPACE+50: Thematic priorities and the way ahead towards 2018 Note by the Secretariat</w:t>
            </w:r>
          </w:p>
        </w:tc>
        <w:tc>
          <w:tcPr>
            <w:tcW w:w="0" w:type="auto"/>
          </w:tcPr>
          <w:p>
            <w:pPr>
              <w:spacing w:line="240" w:lineRule="auto" w:before="0" w:after="0"/>
              <w:pStyle w:val="Compact"/>
            </w:pPr>
            <w:r>
              <w:rPr>
                <w:sz w:val="20"/>
                <w:szCs w:val="20"/>
              </w:rPr>
              <w:t xml:space="preserve">58613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id=ffb6ea9284627dc9 symbol=A/AC.105/2016/CRP.3 text_path=text/ffb6ea9284627dc9.txt</w:t>
            </w:r>
          </w:p>
        </w:tc>
      </w:tr>
      <w:tr>
        <w:tc>
          <w:tcPr>
            <w:tcW w:w="0" w:type="auto"/>
          </w:tcPr>
          <w:p>
            <w:pPr>
              <w:spacing w:line="240" w:lineRule="auto" w:before="0" w:after="0"/>
              <w:pStyle w:val="Compact"/>
            </w:pPr>
            <w:r>
              <w:rPr>
                <w:sz w:val="20"/>
                <w:szCs w:val="20"/>
              </w:rPr>
              <w:t xml:space="preserve">A/AC.105/2016/CRP.11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Long-term sustainability of outer space activities: proposal to adopt a first set of guidelines together with a renewed workplan for the Working Group on the Long-term Sustainability of Outer Space Activities of the Scientific and Technical Subcommittee Proposal by Australia, Austria, Belgium, Brazil, Bulgaria, Canada, Colombia, Costa Rica, Czech Republic, France, Germany, Greece, Israel, Italy, Luxembourg, Netherlands, Poland, Portugal, Romania, Slovakia, Spain, Sweden and United Kingdom of Great Britain and Northern Ireland</w:t>
            </w:r>
          </w:p>
        </w:tc>
        <w:tc>
          <w:tcPr>
            <w:tcW w:w="0" w:type="auto"/>
          </w:tcPr>
          <w:p>
            <w:pPr>
              <w:spacing w:line="240" w:lineRule="auto" w:before="0" w:after="0"/>
              <w:pStyle w:val="Compact"/>
            </w:pPr>
            <w:r>
              <w:rPr>
                <w:sz w:val="20"/>
                <w:szCs w:val="20"/>
              </w:rPr>
              <w:t xml:space="preserve">45845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id=b0be40e058ba1e14 symbol=A/AC.105/2016/CRP.11 text_path=text/b0be40e058ba1e14.txt</w:t>
            </w:r>
          </w:p>
        </w:tc>
      </w:tr>
      <w:tr>
        <w:tc>
          <w:tcPr>
            <w:tcW w:w="0" w:type="auto"/>
          </w:tcPr>
          <w:p>
            <w:pPr>
              <w:spacing w:line="240" w:lineRule="auto" w:before="0" w:after="0"/>
              <w:pStyle w:val="Compact"/>
            </w:pPr>
            <w:r>
              <w:rPr>
                <w:sz w:val="20"/>
                <w:szCs w:val="20"/>
              </w:rPr>
              <w:t xml:space="preserve">A/AC.105/2016/CRP.12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Long-term sustainability of Outer Space Activities: Proposal to adopt a First Set of Guidelines together with a renewed Workplan for the Working Group on the Long-term Sustainability of Outer Space Activities Proposal by United Arab Emirates</w:t>
            </w:r>
          </w:p>
        </w:tc>
        <w:tc>
          <w:tcPr>
            <w:tcW w:w="0" w:type="auto"/>
          </w:tcPr>
          <w:p>
            <w:pPr>
              <w:spacing w:line="240" w:lineRule="auto" w:before="0" w:after="0"/>
              <w:pStyle w:val="Compact"/>
            </w:pPr>
            <w:r>
              <w:rPr>
                <w:sz w:val="20"/>
                <w:szCs w:val="20"/>
              </w:rPr>
              <w:t xml:space="preserve">65890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id=4636f92f78b4b1fb symbol=A/AC.105/2016/CRP.12 text_path=text/4636f92f78b4b1fb.txt</w:t>
            </w:r>
          </w:p>
        </w:tc>
      </w:tr>
      <w:tr>
        <w:tc>
          <w:tcPr>
            <w:tcW w:w="0" w:type="auto"/>
          </w:tcPr>
          <w:p>
            <w:pPr>
              <w:spacing w:line="240" w:lineRule="auto" w:before="0" w:after="0"/>
              <w:pStyle w:val="Compact"/>
            </w:pPr>
            <w:r>
              <w:rPr>
                <w:sz w:val="20"/>
                <w:szCs w:val="20"/>
              </w:rPr>
              <w:t xml:space="preserve">A/AC.105/2016/CRP.5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on rules of procedure and methods of work related to the United Nations Committee on the Peaceful Uses of Outer Space and its subsidiary bodies</w:t>
            </w:r>
          </w:p>
        </w:tc>
        <w:tc>
          <w:tcPr>
            <w:tcW w:w="0" w:type="auto"/>
          </w:tcPr>
          <w:p>
            <w:pPr>
              <w:spacing w:line="240" w:lineRule="auto" w:before="0" w:after="0"/>
              <w:pStyle w:val="Compact"/>
            </w:pPr>
            <w:r>
              <w:rPr>
                <w:sz w:val="20"/>
                <w:szCs w:val="20"/>
              </w:rPr>
              <w:t xml:space="preserve">55817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10.9298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id=bec0ee6825b050df symbol=A/AC.105/2016/CRP.5 text_path=text/bec0ee6825b050df.txt</w:t>
            </w:r>
          </w:p>
        </w:tc>
      </w:tr>
      <w:tr>
        <w:tc>
          <w:tcPr>
            <w:tcW w:w="0" w:type="auto"/>
          </w:tcPr>
          <w:p>
            <w:pPr>
              <w:spacing w:line="240" w:lineRule="auto" w:before="0" w:after="0"/>
              <w:pStyle w:val="Compact"/>
            </w:pPr>
            <w:r>
              <w:rPr>
                <w:sz w:val="20"/>
                <w:szCs w:val="20"/>
              </w:rPr>
              <w:t xml:space="preserve">A/AC.105/L.305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Long-term sustainability of outer space activities: proposal to adopt a first set of guidelines together with a renewed workplan for the Working Group on the Long-term Sustainability of Outer Space Activities of the Scientific and Technical Subcommittee Proposal by Australia, Austria, Belgium, Brazil, Bulgaria, Canada, Colombia, Costa Rica, Czech Republic, France, Germany, Greece, Israel, Italy, Japan, Luxembourg, Netherlands, Poland, Portugal, Republic of Korea, Romania, Slovakia, Spain, Sweden, United Kingdom of Great Britain and Northern Ireland and United States of America</w:t>
            </w:r>
          </w:p>
        </w:tc>
        <w:tc>
          <w:tcPr>
            <w:tcW w:w="0" w:type="auto"/>
          </w:tcPr>
          <w:p>
            <w:pPr>
              <w:spacing w:line="240" w:lineRule="auto" w:before="0" w:after="0"/>
              <w:pStyle w:val="Compact"/>
            </w:pPr>
            <w:r>
              <w:rPr>
                <w:sz w:val="20"/>
                <w:szCs w:val="20"/>
              </w:rPr>
              <w:t xml:space="preserve">46010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10.7366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id=92508135a22aaa7b symbol=A/AC.105/L.305 text_path=text/92508135a22aaa7b.txt</w:t>
            </w:r>
          </w:p>
        </w:tc>
      </w:tr>
      <w:tr>
        <w:tc>
          <w:tcPr>
            <w:tcW w:w="0" w:type="auto"/>
          </w:tcPr>
          <w:p>
            <w:pPr>
              <w:spacing w:line="240" w:lineRule="auto" w:before="0" w:after="0"/>
              <w:pStyle w:val="Compact"/>
            </w:pPr>
            <w:r>
              <w:rPr>
                <w:sz w:val="20"/>
                <w:szCs w:val="20"/>
              </w:rPr>
              <w:t xml:space="preserve">A/AC.105/1113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Legal Subcommittee on its fifty-fifth session, held in Vienna from 4 to 15 April 2016</w:t>
            </w:r>
          </w:p>
        </w:tc>
        <w:tc>
          <w:tcPr>
            <w:tcW w:w="0" w:type="auto"/>
          </w:tcPr>
          <w:p>
            <w:pPr>
              <w:spacing w:line="240" w:lineRule="auto" w:before="0" w:after="0"/>
              <w:pStyle w:val="Compact"/>
            </w:pPr>
            <w:r>
              <w:rPr>
                <w:sz w:val="20"/>
                <w:szCs w:val="20"/>
              </w:rPr>
              <w:t xml:space="preserve">160936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11.9888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id=4392c02b1e5cf942 symbol=A/AC.105/1113 text_path=text/4392c02b1e5cf942.txt</w:t>
            </w:r>
          </w:p>
        </w:tc>
      </w:tr>
      <w:tr>
        <w:tc>
          <w:tcPr>
            <w:tcW w:w="0" w:type="auto"/>
          </w:tcPr>
          <w:p>
            <w:pPr>
              <w:spacing w:line="240" w:lineRule="auto" w:before="0" w:after="0"/>
              <w:pStyle w:val="Compact"/>
            </w:pPr>
            <w:r>
              <w:rPr>
                <w:sz w:val="20"/>
                <w:szCs w:val="20"/>
              </w:rPr>
              <w:t xml:space="preserve">A/AC.105/L.300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23639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id=fce9c81d52dc2c01 symbol=A/AC.105/L.300 text_path=text/fce9c81d52dc2c01.txt</w:t>
            </w:r>
          </w:p>
        </w:tc>
      </w:tr>
      <w:tr>
        <w:tc>
          <w:tcPr>
            <w:tcW w:w="0" w:type="auto"/>
          </w:tcPr>
          <w:p>
            <w:pPr>
              <w:spacing w:line="240" w:lineRule="auto" w:before="0" w:after="0"/>
              <w:pStyle w:val="Compact"/>
            </w:pPr>
            <w:r>
              <w:rPr>
                <w:sz w:val="20"/>
                <w:szCs w:val="20"/>
              </w:rPr>
              <w:t xml:space="preserve">A/AC.105/L.302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by Canada, France, Germany, Italy, Japan, Romania, Sweden, the United Kingdom of Great Britainand Northern Ireland, and the United States of America for an expert group on space objects and events Working paper submitted by Canada, France, Germany, Italy, Japan, Romania, Sweden, the United Kingdom of Great Britain and Northern Ireland, and the United States of America</w:t>
            </w:r>
          </w:p>
        </w:tc>
        <w:tc>
          <w:tcPr>
            <w:tcW w:w="0" w:type="auto"/>
          </w:tcPr>
          <w:p>
            <w:pPr>
              <w:spacing w:line="240" w:lineRule="auto" w:before="0" w:after="0"/>
              <w:pStyle w:val="Compact"/>
            </w:pPr>
            <w:r>
              <w:rPr>
                <w:sz w:val="20"/>
                <w:szCs w:val="20"/>
              </w:rPr>
              <w:t xml:space="preserve">6631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id=6016fcfc441215d7 symbol=A/AC.105/L.302 text_path=text/6016fcfc441215d7.txt</w:t>
            </w:r>
          </w:p>
        </w:tc>
      </w:tr>
      <w:tr>
        <w:tc>
          <w:tcPr>
            <w:tcW w:w="0" w:type="auto"/>
          </w:tcPr>
          <w:p>
            <w:pPr>
              <w:spacing w:line="240" w:lineRule="auto" w:before="0" w:after="0"/>
              <w:pStyle w:val="Compact"/>
            </w:pPr>
            <w:r>
              <w:rPr>
                <w:sz w:val="20"/>
                <w:szCs w:val="20"/>
              </w:rPr>
              <w:t xml:space="preserve">A/AC.105/2016/CRP.1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id=b218b1d99faec43a symbol=A/AC.105/2016/CRP.1 text_path=text/b218b1d99faec43a.txt</w:t>
            </w:r>
          </w:p>
        </w:tc>
      </w:tr>
      <w:tr>
        <w:tc>
          <w:tcPr>
            <w:tcW w:w="0" w:type="auto"/>
          </w:tcPr>
          <w:p>
            <w:pPr>
              <w:spacing w:line="240" w:lineRule="auto" w:before="0" w:after="0"/>
              <w:pStyle w:val="Compact"/>
            </w:pPr>
            <w:r>
              <w:rPr>
                <w:sz w:val="20"/>
                <w:szCs w:val="20"/>
              </w:rPr>
              <w:t xml:space="preserve">A/AC.105/L.301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Updated set of draft guidelines for the long-term sustainability of outer space activities</w:t>
            </w:r>
          </w:p>
        </w:tc>
        <w:tc>
          <w:tcPr>
            <w:tcW w:w="0" w:type="auto"/>
          </w:tcPr>
          <w:p>
            <w:pPr>
              <w:spacing w:line="240" w:lineRule="auto" w:before="0" w:after="0"/>
              <w:pStyle w:val="Compact"/>
            </w:pPr>
            <w:r>
              <w:rPr>
                <w:sz w:val="20"/>
                <w:szCs w:val="20"/>
              </w:rPr>
              <w:t xml:space="preserve">138977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11.8421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id=bce144b4d47d432c symbol=A/AC.105/L.301 text_path=text/bce144b4d47d432c.txt</w:t>
            </w:r>
          </w:p>
        </w:tc>
      </w:tr>
      <w:tr>
        <w:tc>
          <w:tcPr>
            <w:tcW w:w="0" w:type="auto"/>
          </w:tcPr>
          <w:p>
            <w:pPr>
              <w:spacing w:line="240" w:lineRule="auto" w:before="0" w:after="0"/>
              <w:pStyle w:val="Compact"/>
            </w:pPr>
            <w:r>
              <w:rPr>
                <w:sz w:val="20"/>
                <w:szCs w:val="20"/>
              </w:rPr>
              <w:t xml:space="preserve">A/AC.105/C.2/2016/INF/48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44555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10.7045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id=7a93d0bf4d1a792d symbol=A/AC.105/C.2/2016/INF/48 text_path=text/7a93d0bf4d1a792d.txt</w:t>
            </w:r>
          </w:p>
        </w:tc>
      </w:tr>
      <w:tr>
        <w:tc>
          <w:tcPr>
            <w:tcW w:w="0" w:type="auto"/>
          </w:tcPr>
          <w:p>
            <w:pPr>
              <w:spacing w:line="240" w:lineRule="auto" w:before="0" w:after="0"/>
              <w:pStyle w:val="Compact"/>
            </w:pPr>
            <w:r>
              <w:rPr>
                <w:sz w:val="20"/>
                <w:szCs w:val="20"/>
              </w:rPr>
              <w:t xml:space="preserve">A/AC.105/C.2/2016/CRP.14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of the Working Group on the 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57313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id=908e647fb3da93c2 symbol=A/AC.105/C.2/2016/CRP.14 text_path=text/908e647fb3da93c2.txt</w:t>
            </w:r>
          </w:p>
        </w:tc>
      </w:tr>
      <w:tr>
        <w:tc>
          <w:tcPr>
            <w:tcW w:w="0" w:type="auto"/>
          </w:tcPr>
          <w:p>
            <w:pPr>
              <w:spacing w:line="240" w:lineRule="auto" w:before="0" w:after="0"/>
              <w:pStyle w:val="Compact"/>
            </w:pPr>
            <w:r>
              <w:rPr>
                <w:sz w:val="20"/>
                <w:szCs w:val="20"/>
              </w:rPr>
              <w:t xml:space="preserve">A/AC.105/C.2/2016/CRP.13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Mechanisms adopted by States and international organizations in relation to non-legally binding United Nations instruments on outer space</w:t>
            </w:r>
          </w:p>
        </w:tc>
        <w:tc>
          <w:tcPr>
            <w:tcW w:w="0" w:type="auto"/>
          </w:tcPr>
          <w:p>
            <w:pPr>
              <w:spacing w:line="240" w:lineRule="auto" w:before="0" w:after="0"/>
              <w:pStyle w:val="Compact"/>
            </w:pPr>
            <w:r>
              <w:rPr>
                <w:sz w:val="20"/>
                <w:szCs w:val="20"/>
              </w:rPr>
              <w:t xml:space="preserve">72265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11.1881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id=821c091ad92191f5 symbol=A/AC.105/C.2/2016/CRP.13 text_path=text/821c091ad92191f5.txt</w:t>
            </w:r>
          </w:p>
        </w:tc>
      </w:tr>
      <w:tr>
        <w:tc>
          <w:tcPr>
            <w:tcW w:w="0" w:type="auto"/>
          </w:tcPr>
          <w:p>
            <w:pPr>
              <w:spacing w:line="240" w:lineRule="auto" w:before="0" w:after="0"/>
              <w:pStyle w:val="Compact"/>
            </w:pPr>
            <w:r>
              <w:rPr>
                <w:sz w:val="20"/>
                <w:szCs w:val="20"/>
              </w:rPr>
              <w:t xml:space="preserve">A/AC.105/C.2/2016/CRP.12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Updated questionnaire on general exchange of information on non-legally binding United Nations instruments on outer space Japan</w:t>
            </w:r>
          </w:p>
        </w:tc>
        <w:tc>
          <w:tcPr>
            <w:tcW w:w="0" w:type="auto"/>
          </w:tcPr>
          <w:p>
            <w:pPr>
              <w:spacing w:line="240" w:lineRule="auto" w:before="0" w:after="0"/>
              <w:pStyle w:val="Compact"/>
            </w:pPr>
            <w:r>
              <w:rPr>
                <w:sz w:val="20"/>
                <w:szCs w:val="20"/>
              </w:rPr>
              <w:t xml:space="preserve">6574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id=d97db5c55e20513b symbol=A/AC.105/C.2/2016/CRP.12 text_path=text/d97db5c55e20513b.txt</w:t>
            </w:r>
          </w:p>
        </w:tc>
      </w:tr>
      <w:tr>
        <w:tc>
          <w:tcPr>
            <w:tcW w:w="0" w:type="auto"/>
          </w:tcPr>
          <w:p>
            <w:pPr>
              <w:spacing w:line="240" w:lineRule="auto" w:before="0" w:after="0"/>
              <w:pStyle w:val="Compact"/>
            </w:pPr>
            <w:r>
              <w:rPr>
                <w:sz w:val="20"/>
                <w:szCs w:val="20"/>
              </w:rPr>
              <w:t xml:space="preserve">A/AC.105/1117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19 February 2016 from the Permanent Mission of the United Kingdom of Great Britain and Northern Ireland to the United Nations (Vienna) addressed to the Secretary-General</w:t>
            </w:r>
          </w:p>
        </w:tc>
        <w:tc>
          <w:tcPr>
            <w:tcW w:w="0" w:type="auto"/>
          </w:tcPr>
          <w:p>
            <w:pPr>
              <w:spacing w:line="240" w:lineRule="auto" w:before="0" w:after="0"/>
              <w:pStyle w:val="Compact"/>
            </w:pPr>
            <w:r>
              <w:rPr>
                <w:sz w:val="20"/>
                <w:szCs w:val="20"/>
              </w:rPr>
              <w:t xml:space="preserve">2124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7.6611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id=3e76381207ec890b symbol=A/AC.105/1117 text_path=text/3e76381207ec890b.txt</w:t>
            </w:r>
          </w:p>
        </w:tc>
      </w:tr>
      <w:tr>
        <w:tc>
          <w:tcPr>
            <w:tcW w:w="0" w:type="auto"/>
          </w:tcPr>
          <w:p>
            <w:pPr>
              <w:spacing w:line="240" w:lineRule="auto" w:before="0" w:after="0"/>
              <w:pStyle w:val="Compact"/>
            </w:pPr>
            <w:r>
              <w:rPr>
                <w:sz w:val="20"/>
                <w:szCs w:val="20"/>
              </w:rPr>
              <w:t xml:space="preserve">A/AC.105/C.2/L.298/Add.4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13353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id=8b28347ccb566eb8 symbol=A/AC.105/C.2/L.298/Add.4 text_path=text/8b28347ccb566eb8.txt</w:t>
            </w:r>
          </w:p>
        </w:tc>
      </w:tr>
      <w:tr>
        <w:tc>
          <w:tcPr>
            <w:tcW w:w="0" w:type="auto"/>
          </w:tcPr>
          <w:p>
            <w:pPr>
              <w:spacing w:line="240" w:lineRule="auto" w:before="0" w:after="0"/>
              <w:pStyle w:val="Compact"/>
            </w:pPr>
            <w:r>
              <w:rPr>
                <w:sz w:val="20"/>
                <w:szCs w:val="20"/>
              </w:rPr>
              <w:t xml:space="preserve">A/AC.105/C.2/L.298/Add.3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24765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id=083183f1c0aee01e symbol=A/AC.105/C.2/L.298/Add.3 text_path=text/083183f1c0aee01e.txt</w:t>
            </w:r>
          </w:p>
        </w:tc>
      </w:tr>
      <w:tr>
        <w:tc>
          <w:tcPr>
            <w:tcW w:w="0" w:type="auto"/>
          </w:tcPr>
          <w:p>
            <w:pPr>
              <w:spacing w:line="240" w:lineRule="auto" w:before="0" w:after="0"/>
              <w:pStyle w:val="Compact"/>
            </w:pPr>
            <w:r>
              <w:rPr>
                <w:sz w:val="20"/>
                <w:szCs w:val="20"/>
              </w:rPr>
              <w:t xml:space="preserve">A/AC.105/C.2/2016/TRE/L.1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23052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id=a0ac24cd3e86c99e symbol=A/AC.105/C.2/2016/TRE/L.1 text_path=text/a0ac24cd3e86c99e.txt</w:t>
            </w:r>
          </w:p>
        </w:tc>
      </w:tr>
      <w:tr>
        <w:tc>
          <w:tcPr>
            <w:tcW w:w="0" w:type="auto"/>
          </w:tcPr>
          <w:p>
            <w:pPr>
              <w:spacing w:line="240" w:lineRule="auto" w:before="0" w:after="0"/>
              <w:pStyle w:val="Compact"/>
            </w:pPr>
            <w:r>
              <w:rPr>
                <w:sz w:val="20"/>
                <w:szCs w:val="20"/>
              </w:rPr>
              <w:t xml:space="preserve">A/AC.105/C.2/L.298/Add.1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21922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id=3fafeab36ff63374 symbol=A/AC.105/C.2/L.298/Add.1 text_path=text/3fafeab36ff63374.txt</w:t>
            </w:r>
          </w:p>
        </w:tc>
      </w:tr>
      <w:tr>
        <w:tc>
          <w:tcPr>
            <w:tcW w:w="0" w:type="auto"/>
          </w:tcPr>
          <w:p>
            <w:pPr>
              <w:spacing w:line="240" w:lineRule="auto" w:before="0" w:after="0"/>
              <w:pStyle w:val="Compact"/>
            </w:pPr>
            <w:r>
              <w:rPr>
                <w:sz w:val="20"/>
                <w:szCs w:val="20"/>
              </w:rPr>
              <w:t xml:space="preserve">A/AC.105/C.2/L.298/Add.2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27584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id=7849bd939b71b405 symbol=A/AC.105/C.2/L.298/Add.2 text_path=text/7849bd939b71b405.txt</w:t>
            </w:r>
          </w:p>
        </w:tc>
      </w:tr>
      <w:tr>
        <w:tc>
          <w:tcPr>
            <w:tcW w:w="0" w:type="auto"/>
          </w:tcPr>
          <w:p>
            <w:pPr>
              <w:spacing w:line="240" w:lineRule="auto" w:before="0" w:after="0"/>
              <w:pStyle w:val="Compact"/>
            </w:pPr>
            <w:r>
              <w:rPr>
                <w:sz w:val="20"/>
                <w:szCs w:val="20"/>
              </w:rPr>
              <w:t xml:space="preserve">A/AC.105/C.2/L.298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17027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id=7802263d9a108835 symbol=A/AC.105/C.2/L.298 text_path=text/7802263d9a108835.txt</w:t>
            </w:r>
          </w:p>
        </w:tc>
      </w:tr>
      <w:tr>
        <w:tc>
          <w:tcPr>
            <w:tcW w:w="0" w:type="auto"/>
          </w:tcPr>
          <w:p>
            <w:pPr>
              <w:spacing w:line="240" w:lineRule="auto" w:before="0" w:after="0"/>
              <w:pStyle w:val="Compact"/>
            </w:pPr>
            <w:r>
              <w:rPr>
                <w:sz w:val="20"/>
                <w:szCs w:val="20"/>
              </w:rPr>
              <w:t xml:space="preserve">A/AC.105/C.2/2016/CRP.22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Capacity-Building in Space Law Austria</w:t>
            </w:r>
          </w:p>
        </w:tc>
        <w:tc>
          <w:tcPr>
            <w:tcW w:w="0" w:type="auto"/>
          </w:tcPr>
          <w:p>
            <w:pPr>
              <w:spacing w:line="240" w:lineRule="auto" w:before="0" w:after="0"/>
              <w:pStyle w:val="Compact"/>
            </w:pPr>
            <w:r>
              <w:rPr>
                <w:sz w:val="20"/>
                <w:szCs w:val="20"/>
              </w:rPr>
              <w:t xml:space="preserve">3583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id=1fd2ef6e36ff4061 symbol=A/AC.105/C.2/2016/CRP.22 text_path=text/1fd2ef6e36ff4061.txt</w:t>
            </w:r>
          </w:p>
        </w:tc>
      </w:tr>
      <w:tr>
        <w:tc>
          <w:tcPr>
            <w:tcW w:w="0" w:type="auto"/>
          </w:tcPr>
          <w:p>
            <w:pPr>
              <w:spacing w:line="240" w:lineRule="auto" w:before="0" w:after="0"/>
              <w:pStyle w:val="Compact"/>
            </w:pPr>
            <w:r>
              <w:rPr>
                <w:sz w:val="20"/>
                <w:szCs w:val="20"/>
              </w:rPr>
              <w:t xml:space="preserve">A/AC.105/C.2/2016/CRP.21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National Space Legislation Austria</w:t>
            </w:r>
          </w:p>
        </w:tc>
        <w:tc>
          <w:tcPr>
            <w:tcW w:w="0" w:type="auto"/>
          </w:tcPr>
          <w:p>
            <w:pPr>
              <w:spacing w:line="240" w:lineRule="auto" w:before="0" w:after="0"/>
              <w:pStyle w:val="Compact"/>
            </w:pPr>
            <w:r>
              <w:rPr>
                <w:sz w:val="20"/>
                <w:szCs w:val="20"/>
              </w:rPr>
              <w:t xml:space="preserve">12515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9.4347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id=33bb5161bc5e92fb symbol=A/AC.105/C.2/2016/CRP.21 text_path=text/33bb5161bc5e92fb.txt</w:t>
            </w:r>
          </w:p>
        </w:tc>
      </w:tr>
      <w:tr>
        <w:tc>
          <w:tcPr>
            <w:tcW w:w="0" w:type="auto"/>
          </w:tcPr>
          <w:p>
            <w:pPr>
              <w:spacing w:line="240" w:lineRule="auto" w:before="0" w:after="0"/>
              <w:pStyle w:val="Compact"/>
            </w:pPr>
            <w:r>
              <w:rPr>
                <w:sz w:val="20"/>
                <w:szCs w:val="20"/>
              </w:rPr>
              <w:t xml:space="preserve">A/AC.105/C.2/2016/CRP.18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Responses by Member States to the set of questions provided by the Chair of the Working Group on International Mechanisms for Cooperation in the Peaceful Exploration and Use of Outer Space</w:t>
            </w:r>
          </w:p>
        </w:tc>
        <w:tc>
          <w:tcPr>
            <w:tcW w:w="0" w:type="auto"/>
          </w:tcPr>
          <w:p>
            <w:pPr>
              <w:spacing w:line="240" w:lineRule="auto" w:before="0" w:after="0"/>
              <w:pStyle w:val="Compact"/>
            </w:pPr>
            <w:r>
              <w:rPr>
                <w:sz w:val="20"/>
                <w:szCs w:val="20"/>
              </w:rPr>
              <w:t xml:space="preserve">43564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id=0781205276ad7cfc symbol=A/AC.105/C.2/2016/CRP.18 text_path=text/0781205276ad7cfc.txt</w:t>
            </w:r>
          </w:p>
        </w:tc>
      </w:tr>
      <w:tr>
        <w:tc>
          <w:tcPr>
            <w:tcW w:w="0" w:type="auto"/>
          </w:tcPr>
          <w:p>
            <w:pPr>
              <w:spacing w:line="240" w:lineRule="auto" w:before="0" w:after="0"/>
              <w:pStyle w:val="Compact"/>
            </w:pPr>
            <w:r>
              <w:rPr>
                <w:sz w:val="20"/>
                <w:szCs w:val="20"/>
              </w:rPr>
              <w:t xml:space="preserve">A/AC.105/C.2/2016/CRP.17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The Hague Space Resources Governance Working Group</w:t>
            </w:r>
          </w:p>
        </w:tc>
        <w:tc>
          <w:tcPr>
            <w:tcW w:w="0" w:type="auto"/>
          </w:tcPr>
          <w:p>
            <w:pPr>
              <w:spacing w:line="240" w:lineRule="auto" w:before="0" w:after="0"/>
              <w:pStyle w:val="Compact"/>
            </w:pPr>
            <w:r>
              <w:rPr>
                <w:sz w:val="20"/>
                <w:szCs w:val="20"/>
              </w:rPr>
              <w:t xml:space="preserve">5650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8.6394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id=867c853e20ac7e7d symbol=A/AC.105/C.2/2016/CRP.17 text_path=text/867c853e20ac7e7d.txt</w:t>
            </w:r>
          </w:p>
        </w:tc>
      </w:tr>
      <w:tr>
        <w:tc>
          <w:tcPr>
            <w:tcW w:w="0" w:type="auto"/>
          </w:tcPr>
          <w:p>
            <w:pPr>
              <w:spacing w:line="240" w:lineRule="auto" w:before="0" w:after="0"/>
              <w:pStyle w:val="Compact"/>
            </w:pPr>
            <w:r>
              <w:rPr>
                <w:sz w:val="20"/>
                <w:szCs w:val="20"/>
              </w:rPr>
              <w:t xml:space="preserve">A/AC.105/C.2/2016/CRP.16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4504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8.4127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id=dcaf6a209ebb2820 symbol=A/AC.105/C.2/2016/CRP.16 text_path=text/dcaf6a209ebb2820.txt</w:t>
            </w:r>
          </w:p>
        </w:tc>
      </w:tr>
      <w:tr>
        <w:tc>
          <w:tcPr>
            <w:tcW w:w="0" w:type="auto"/>
          </w:tcPr>
          <w:p>
            <w:pPr>
              <w:spacing w:line="240" w:lineRule="auto" w:before="0" w:after="0"/>
              <w:pStyle w:val="Compact"/>
            </w:pPr>
            <w:r>
              <w:rPr>
                <w:sz w:val="20"/>
                <w:szCs w:val="20"/>
              </w:rPr>
              <w:t xml:space="preserve">A/AC.105/C.2/2016/CRP.11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Activities of the European Centre for Space Law in 2015</w:t>
            </w:r>
          </w:p>
        </w:tc>
        <w:tc>
          <w:tcPr>
            <w:tcW w:w="0" w:type="auto"/>
          </w:tcPr>
          <w:p>
            <w:pPr>
              <w:spacing w:line="240" w:lineRule="auto" w:before="0" w:after="0"/>
              <w:pStyle w:val="Compact"/>
            </w:pPr>
            <w:r>
              <w:rPr>
                <w:sz w:val="20"/>
                <w:szCs w:val="20"/>
              </w:rPr>
              <w:t xml:space="preserve">12061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9.3977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id=c09fdee20e6743e8 symbol=A/AC.105/C.2/2016/CRP.11 text_path=text/c09fdee20e6743e8.txt</w:t>
            </w:r>
          </w:p>
        </w:tc>
      </w:tr>
      <w:tr>
        <w:tc>
          <w:tcPr>
            <w:tcW w:w="0" w:type="auto"/>
          </w:tcPr>
          <w:p>
            <w:pPr>
              <w:spacing w:line="240" w:lineRule="auto" w:before="0" w:after="0"/>
              <w:pStyle w:val="Compact"/>
            </w:pPr>
            <w:r>
              <w:rPr>
                <w:sz w:val="20"/>
                <w:szCs w:val="20"/>
              </w:rPr>
              <w:t xml:space="preserve">A/AC.105/C.2/2016/CRP.9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for a UNISPACE+50 thematic priority to be considered by the Legal Subcommittee</w:t>
            </w:r>
          </w:p>
        </w:tc>
        <w:tc>
          <w:tcPr>
            <w:tcW w:w="0" w:type="auto"/>
          </w:tcPr>
          <w:p>
            <w:pPr>
              <w:spacing w:line="240" w:lineRule="auto" w:before="0" w:after="0"/>
              <w:pStyle w:val="Compact"/>
            </w:pPr>
            <w:r>
              <w:rPr>
                <w:sz w:val="20"/>
                <w:szCs w:val="20"/>
              </w:rPr>
              <w:t xml:space="preserve">7675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8.9457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id=50edfaf88971faf4 symbol=A/AC.105/C.2/2016/CRP.9 text_path=text/50edfaf88971faf4.txt</w:t>
            </w:r>
          </w:p>
        </w:tc>
      </w:tr>
      <w:tr>
        <w:tc>
          <w:tcPr>
            <w:tcW w:w="0" w:type="auto"/>
          </w:tcPr>
          <w:p>
            <w:pPr>
              <w:spacing w:line="240" w:lineRule="auto" w:before="0" w:after="0"/>
              <w:pStyle w:val="Compact"/>
            </w:pPr>
            <w:r>
              <w:rPr>
                <w:sz w:val="20"/>
                <w:szCs w:val="20"/>
              </w:rPr>
              <w:t xml:space="preserve">A/AC.105/C.2/2016/CRP.8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99593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11.5088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id=dc1d383ef08e7292 symbol=A/AC.105/C.2/2016/CRP.8 text_path=text/dc1d383ef08e7292.txt</w:t>
            </w:r>
          </w:p>
        </w:tc>
      </w:tr>
      <w:tr>
        <w:tc>
          <w:tcPr>
            <w:tcW w:w="0" w:type="auto"/>
          </w:tcPr>
          <w:p>
            <w:pPr>
              <w:spacing w:line="240" w:lineRule="auto" w:before="0" w:after="0"/>
              <w:pStyle w:val="Compact"/>
            </w:pPr>
            <w:r>
              <w:rPr>
                <w:sz w:val="20"/>
                <w:szCs w:val="20"/>
              </w:rPr>
              <w:t xml:space="preserve">A/AC.105/C.2/2016/CRP.15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orbits1</w:t>
            </w:r>
          </w:p>
        </w:tc>
        <w:tc>
          <w:tcPr>
            <w:tcW w:w="0" w:type="auto"/>
          </w:tcPr>
          <w:p>
            <w:pPr>
              <w:spacing w:line="240" w:lineRule="auto" w:before="0" w:after="0"/>
              <w:pStyle w:val="Compact"/>
            </w:pPr>
            <w:r>
              <w:rPr>
                <w:sz w:val="20"/>
                <w:szCs w:val="20"/>
              </w:rPr>
              <w:t xml:space="preserve">4437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8.3977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id=665adaf74b2694e6 symbol=A/AC.105/C.2/2016/CRP.15 text_path=text/665adaf74b2694e6.txt</w:t>
            </w:r>
          </w:p>
        </w:tc>
      </w:tr>
      <w:tr>
        <w:tc>
          <w:tcPr>
            <w:tcW w:w="0" w:type="auto"/>
          </w:tcPr>
          <w:p>
            <w:pPr>
              <w:spacing w:line="240" w:lineRule="auto" w:before="0" w:after="0"/>
              <w:pStyle w:val="Compact"/>
            </w:pPr>
            <w:r>
              <w:rPr>
                <w:sz w:val="20"/>
                <w:szCs w:val="20"/>
              </w:rPr>
              <w:t xml:space="preserve">A/AC.105/C.2/2016/CRP.10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Replies from the Chair of the Space Law Committee of the International Law Association (ILA) to COPUOS on certain legal aspects of suborbital flights</w:t>
            </w:r>
          </w:p>
        </w:tc>
        <w:tc>
          <w:tcPr>
            <w:tcW w:w="0" w:type="auto"/>
          </w:tcPr>
          <w:p>
            <w:pPr>
              <w:spacing w:line="240" w:lineRule="auto" w:before="0" w:after="0"/>
              <w:pStyle w:val="Compact"/>
            </w:pPr>
            <w:r>
              <w:rPr>
                <w:sz w:val="20"/>
                <w:szCs w:val="20"/>
              </w:rPr>
              <w:t xml:space="preserve">7395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8.9086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id=affbcfcfc2ea2a0b symbol=A/AC.105/C.2/2016/CRP.10 text_path=text/affbcfcfc2ea2a0b.txt</w:t>
            </w:r>
          </w:p>
        </w:tc>
      </w:tr>
      <w:tr>
        <w:tc>
          <w:tcPr>
            <w:tcW w:w="0" w:type="auto"/>
          </w:tcPr>
          <w:p>
            <w:pPr>
              <w:spacing w:line="240" w:lineRule="auto" w:before="0" w:after="0"/>
              <w:pStyle w:val="Compact"/>
            </w:pPr>
            <w:r>
              <w:rPr>
                <w:sz w:val="20"/>
                <w:szCs w:val="20"/>
              </w:rPr>
              <w:t xml:space="preserve">A/AC.105/C.2/2016/CRP.7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Overview and final summary by the outgoing Chair of the Working Group on the Status and Application of the Five United Nations Treaties on Outer Space on the responses from member States and permanent observers of the Committee to the set of questions provided by the Chair and contained in the Report of the Legal Subcommittee on its fifty-fourth session, document A/AC.105/1090 (Annex 1, Appendix)</w:t>
            </w:r>
          </w:p>
        </w:tc>
        <w:tc>
          <w:tcPr>
            <w:tcW w:w="0" w:type="auto"/>
          </w:tcPr>
          <w:p>
            <w:pPr>
              <w:spacing w:line="240" w:lineRule="auto" w:before="0" w:after="0"/>
              <w:pStyle w:val="Compact"/>
            </w:pPr>
            <w:r>
              <w:rPr>
                <w:sz w:val="20"/>
                <w:szCs w:val="20"/>
              </w:rPr>
              <w:t xml:space="preserve">29230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id=bba83e08177a898d symbol=A/AC.105/C.2/2016/CRP.7 text_path=text/bba83e08177a898d.txt</w:t>
            </w:r>
          </w:p>
        </w:tc>
      </w:tr>
      <w:tr>
        <w:tc>
          <w:tcPr>
            <w:tcW w:w="0" w:type="auto"/>
          </w:tcPr>
          <w:p>
            <w:pPr>
              <w:spacing w:line="240" w:lineRule="auto" w:before="0" w:after="0"/>
              <w:pStyle w:val="Compact"/>
            </w:pPr>
            <w:r>
              <w:rPr>
                <w:sz w:val="20"/>
                <w:szCs w:val="20"/>
              </w:rPr>
              <w:t xml:space="preserve">A/AC.105/C.2/2016/CRP.6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10486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id=79833942b60211e9 symbol=A/AC.105/C.2/2016/CRP.6 text_path=text/79833942b60211e9.txt</w:t>
            </w:r>
          </w:p>
        </w:tc>
      </w:tr>
      <w:tr>
        <w:tc>
          <w:tcPr>
            <w:tcW w:w="0" w:type="auto"/>
          </w:tcPr>
          <w:p>
            <w:pPr>
              <w:spacing w:line="240" w:lineRule="auto" w:before="0" w:after="0"/>
              <w:pStyle w:val="Compact"/>
            </w:pPr>
            <w:r>
              <w:rPr>
                <w:sz w:val="20"/>
                <w:szCs w:val="20"/>
              </w:rPr>
              <w:t xml:space="preserve">A/AC.105/C.2/2016/CRP.5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on rules of procedure and methods of work related to the United Nations Committee on the Peaceful Uses of Outer Space and its subsidiary bodies</w:t>
            </w:r>
          </w:p>
        </w:tc>
        <w:tc>
          <w:tcPr>
            <w:tcW w:w="0" w:type="auto"/>
          </w:tcPr>
          <w:p>
            <w:pPr>
              <w:spacing w:line="240" w:lineRule="auto" w:before="0" w:after="0"/>
              <w:pStyle w:val="Compact"/>
            </w:pPr>
            <w:r>
              <w:rPr>
                <w:sz w:val="20"/>
                <w:szCs w:val="20"/>
              </w:rPr>
              <w:t xml:space="preserve">55931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id=a27ceec64198c006 symbol=A/AC.105/C.2/2016/CRP.5 text_path=text/a27ceec64198c006.txt</w:t>
            </w:r>
          </w:p>
        </w:tc>
      </w:tr>
      <w:tr>
        <w:tc>
          <w:tcPr>
            <w:tcW w:w="0" w:type="auto"/>
          </w:tcPr>
          <w:p>
            <w:pPr>
              <w:spacing w:line="240" w:lineRule="auto" w:before="0" w:after="0"/>
              <w:pStyle w:val="Compact"/>
            </w:pPr>
            <w:r>
              <w:rPr>
                <w:sz w:val="20"/>
                <w:szCs w:val="20"/>
              </w:rPr>
              <w:t xml:space="preserve">A/AC.105/C.2/2016/CRP.4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Fiftieth anniversary of the United Nations Conference on the Exploration and Peaceful Uses of Outer Space: the Committee on the Peaceful Uses of Outer Space and global space governance</w:t>
            </w:r>
          </w:p>
        </w:tc>
        <w:tc>
          <w:tcPr>
            <w:tcW w:w="0" w:type="auto"/>
          </w:tcPr>
          <w:p>
            <w:pPr>
              <w:spacing w:line="240" w:lineRule="auto" w:before="0" w:after="0"/>
              <w:pStyle w:val="Compact"/>
            </w:pPr>
            <w:r>
              <w:rPr>
                <w:sz w:val="20"/>
                <w:szCs w:val="20"/>
              </w:rPr>
              <w:t xml:space="preserve">88636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11.3923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id=bbabdcceea355e96 symbol=A/AC.105/C.2/2016/CRP.4 text_path=text/bbabdcceea355e96.txt</w:t>
            </w:r>
          </w:p>
        </w:tc>
      </w:tr>
      <w:tr>
        <w:tc>
          <w:tcPr>
            <w:tcW w:w="0" w:type="auto"/>
          </w:tcPr>
          <w:p>
            <w:pPr>
              <w:spacing w:line="240" w:lineRule="auto" w:before="0" w:after="0"/>
              <w:pStyle w:val="Compact"/>
            </w:pPr>
            <w:r>
              <w:rPr>
                <w:sz w:val="20"/>
                <w:szCs w:val="20"/>
              </w:rPr>
              <w:t xml:space="preserve">A/AC.105/C.2/2016/CRP.3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Status of International Agreements relating to activities in outer space as at 1 January 2016</w:t>
            </w:r>
          </w:p>
        </w:tc>
        <w:tc>
          <w:tcPr>
            <w:tcW w:w="0" w:type="auto"/>
          </w:tcPr>
          <w:p>
            <w:pPr>
              <w:spacing w:line="240" w:lineRule="auto" w:before="0" w:after="0"/>
              <w:pStyle w:val="Compact"/>
            </w:pPr>
            <w:r>
              <w:rPr>
                <w:sz w:val="20"/>
                <w:szCs w:val="20"/>
              </w:rPr>
              <w:t xml:space="preserve">21801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9.9897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id=203d7c5a05cc4bb8 symbol=A/AC.105/C.2/2016/CRP.3 text_path=text/203d7c5a05cc4bb8.txt</w:t>
            </w:r>
          </w:p>
        </w:tc>
      </w:tr>
      <w:tr>
        <w:tc>
          <w:tcPr>
            <w:tcW w:w="0" w:type="auto"/>
          </w:tcPr>
          <w:p>
            <w:pPr>
              <w:spacing w:line="240" w:lineRule="auto" w:before="0" w:after="0"/>
              <w:pStyle w:val="Compact"/>
            </w:pPr>
            <w:r>
              <w:rPr>
                <w:sz w:val="20"/>
                <w:szCs w:val="20"/>
              </w:rPr>
              <w:t xml:space="preserve">A/AC.105/1109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Scientific and Technical Subcommittee on its fifty-third session, held in Vienna from 15 to 26 February 2016</w:t>
            </w:r>
          </w:p>
        </w:tc>
        <w:tc>
          <w:tcPr>
            <w:tcW w:w="0" w:type="auto"/>
          </w:tcPr>
          <w:p>
            <w:pPr>
              <w:spacing w:line="240" w:lineRule="auto" w:before="0" w:after="0"/>
              <w:pStyle w:val="Compact"/>
            </w:pPr>
            <w:r>
              <w:rPr>
                <w:sz w:val="20"/>
                <w:szCs w:val="20"/>
              </w:rPr>
              <w:t xml:space="preserve">156649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11.9618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id=57ba05e07dd626d0 symbol=A/AC.105/1109 text_path=text/57ba05e07dd626d0.txt</w:t>
            </w:r>
          </w:p>
        </w:tc>
      </w:tr>
      <w:tr>
        <w:tc>
          <w:tcPr>
            <w:tcW w:w="0" w:type="auto"/>
          </w:tcPr>
          <w:p>
            <w:pPr>
              <w:spacing w:line="240" w:lineRule="auto" w:before="0" w:after="0"/>
              <w:pStyle w:val="Compact"/>
            </w:pPr>
            <w:r>
              <w:rPr>
                <w:sz w:val="20"/>
                <w:szCs w:val="20"/>
              </w:rPr>
              <w:t xml:space="preserve">A/AC.105/C.2/109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Belgium, Poland, Thailand, Turkey &amp; World Meteorological Organization</w:t>
            </w:r>
          </w:p>
        </w:tc>
        <w:tc>
          <w:tcPr>
            <w:tcW w:w="0" w:type="auto"/>
          </w:tcPr>
          <w:p>
            <w:pPr>
              <w:spacing w:line="240" w:lineRule="auto" w:before="0" w:after="0"/>
              <w:pStyle w:val="Compact"/>
            </w:pPr>
            <w:r>
              <w:rPr>
                <w:sz w:val="20"/>
                <w:szCs w:val="20"/>
              </w:rPr>
              <w:t xml:space="preserve">23456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10.0629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id=c040207b9ade8164 symbol=A/AC.105/C.2/109 text_path=text/c040207b9ade8164.txt</w:t>
            </w:r>
          </w:p>
        </w:tc>
      </w:tr>
      <w:tr>
        <w:tc>
          <w:tcPr>
            <w:tcW w:w="0" w:type="auto"/>
          </w:tcPr>
          <w:p>
            <w:pPr>
              <w:spacing w:line="240" w:lineRule="auto" w:before="0" w:after="0"/>
              <w:pStyle w:val="Compact"/>
            </w:pPr>
            <w:r>
              <w:rPr>
                <w:sz w:val="20"/>
                <w:szCs w:val="20"/>
              </w:rPr>
              <w:t xml:space="preserve">A/AC.105/C.2/108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Institute of Space Law &amp; International Law Association</w:t>
            </w:r>
          </w:p>
        </w:tc>
        <w:tc>
          <w:tcPr>
            <w:tcW w:w="0" w:type="auto"/>
          </w:tcPr>
          <w:p>
            <w:pPr>
              <w:spacing w:line="240" w:lineRule="auto" w:before="0" w:after="0"/>
              <w:pStyle w:val="Compact"/>
            </w:pPr>
            <w:r>
              <w:rPr>
                <w:sz w:val="20"/>
                <w:szCs w:val="20"/>
              </w:rPr>
              <w:t xml:space="preserve">31231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10.3492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id=1395401ccda43d9c symbol=A/AC.105/C.2/108 text_path=text/1395401ccda43d9c.txt</w:t>
            </w:r>
          </w:p>
        </w:tc>
      </w:tr>
      <w:tr>
        <w:tc>
          <w:tcPr>
            <w:tcW w:w="0" w:type="auto"/>
          </w:tcPr>
          <w:p>
            <w:pPr>
              <w:spacing w:line="240" w:lineRule="auto" w:before="0" w:after="0"/>
              <w:pStyle w:val="Compact"/>
            </w:pPr>
            <w:r>
              <w:rPr>
                <w:sz w:val="20"/>
                <w:szCs w:val="20"/>
              </w:rPr>
              <w:t xml:space="preserve">A/AC.105/1039/Add.6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Questions on suborbital flights for scientific missions and/or for human transportation International Association for the Advancement of Space Safety</w:t>
            </w:r>
          </w:p>
        </w:tc>
        <w:tc>
          <w:tcPr>
            <w:tcW w:w="0" w:type="auto"/>
          </w:tcPr>
          <w:p>
            <w:pPr>
              <w:spacing w:line="240" w:lineRule="auto" w:before="0" w:after="0"/>
              <w:pStyle w:val="Compact"/>
            </w:pPr>
            <w:r>
              <w:rPr>
                <w:sz w:val="20"/>
                <w:szCs w:val="20"/>
              </w:rPr>
              <w:t xml:space="preserve">31672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id=12bc2ca57421fd5b symbol=A/AC.105/1039/Add.6 text_path=text/12bc2ca57421fd5b.txt</w:t>
            </w:r>
          </w:p>
        </w:tc>
      </w:tr>
      <w:tr>
        <w:tc>
          <w:tcPr>
            <w:tcW w:w="0" w:type="auto"/>
          </w:tcPr>
          <w:p>
            <w:pPr>
              <w:spacing w:line="240" w:lineRule="auto" w:before="0" w:after="0"/>
              <w:pStyle w:val="Compact"/>
            </w:pPr>
            <w:r>
              <w:rPr>
                <w:sz w:val="20"/>
                <w:szCs w:val="20"/>
              </w:rPr>
              <w:t xml:space="preserve">A/AC.105/865/Add.16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National legislation and practice relating to definition and delimitation of outer space Poland &amp; Turkey</w:t>
            </w:r>
          </w:p>
        </w:tc>
        <w:tc>
          <w:tcPr>
            <w:tcW w:w="0" w:type="auto"/>
          </w:tcPr>
          <w:p>
            <w:pPr>
              <w:spacing w:line="240" w:lineRule="auto" w:before="0" w:after="0"/>
              <w:pStyle w:val="Compact"/>
            </w:pPr>
            <w:r>
              <w:rPr>
                <w:sz w:val="20"/>
                <w:szCs w:val="20"/>
              </w:rPr>
              <w:t xml:space="preserve">3553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8.1755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id=d6890f10b6b88228 symbol=A/AC.105/865/Add.16 text_path=text/d6890f10b6b88228.txt</w:t>
            </w:r>
          </w:p>
        </w:tc>
      </w:tr>
      <w:tr>
        <w:tc>
          <w:tcPr>
            <w:tcW w:w="0" w:type="auto"/>
          </w:tcPr>
          <w:p>
            <w:pPr>
              <w:spacing w:line="240" w:lineRule="auto" w:before="0" w:after="0"/>
              <w:pStyle w:val="Compact"/>
            </w:pPr>
            <w:r>
              <w:rPr>
                <w:sz w:val="20"/>
                <w:szCs w:val="20"/>
              </w:rPr>
              <w:t xml:space="preserve">A/AC.105/C.2/2016/CRP.1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8.5747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id=fd81c4623e449df7 symbol=A/AC.105/C.2/2016/CRP.1 text_path=text/fd81c4623e449df7.txt</w:t>
            </w:r>
          </w:p>
        </w:tc>
      </w:tr>
      <w:tr>
        <w:tc>
          <w:tcPr>
            <w:tcW w:w="0" w:type="auto"/>
          </w:tcPr>
          <w:p>
            <w:pPr>
              <w:spacing w:line="240" w:lineRule="auto" w:before="0" w:after="0"/>
              <w:pStyle w:val="Compact"/>
            </w:pPr>
            <w:r>
              <w:rPr>
                <w:sz w:val="20"/>
                <w:szCs w:val="20"/>
              </w:rPr>
              <w:t xml:space="preserve">A/AC.105/C.2/L.297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21858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id=3bdb5ff862494174 symbol=A/AC.105/C.2/L.297 text_path=text/3bdb5ff862494174.txt</w:t>
            </w:r>
          </w:p>
        </w:tc>
      </w:tr>
      <w:tr>
        <w:tc>
          <w:tcPr>
            <w:tcW w:w="0" w:type="auto"/>
          </w:tcPr>
          <w:p>
            <w:pPr>
              <w:spacing w:line="240" w:lineRule="auto" w:before="0" w:after="0"/>
              <w:pStyle w:val="Compact"/>
            </w:pPr>
            <w:r>
              <w:rPr>
                <w:sz w:val="20"/>
                <w:szCs w:val="20"/>
              </w:rPr>
              <w:t xml:space="preserve">A/AC.105/C.1/L.353/Add.5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24350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id=071242d46a9419f6 symbol=A/AC.105/C.1/L.353/Add.5 text_path=text/071242d46a9419f6.txt</w:t>
            </w:r>
          </w:p>
        </w:tc>
      </w:tr>
      <w:tr>
        <w:tc>
          <w:tcPr>
            <w:tcW w:w="0" w:type="auto"/>
          </w:tcPr>
          <w:p>
            <w:pPr>
              <w:spacing w:line="240" w:lineRule="auto" w:before="0" w:after="0"/>
              <w:pStyle w:val="Compact"/>
            </w:pPr>
            <w:r>
              <w:rPr>
                <w:sz w:val="20"/>
                <w:szCs w:val="20"/>
              </w:rPr>
              <w:t xml:space="preserve">A/AC.105/C.1/L.353/Add.4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22905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10.0391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id=e41dc35276d1469c symbol=A/AC.105/C.1/L.353/Add.4 text_path=text/e41dc35276d1469c.txt</w:t>
            </w:r>
          </w:p>
        </w:tc>
      </w:tr>
      <w:tr>
        <w:tc>
          <w:tcPr>
            <w:tcW w:w="0" w:type="auto"/>
          </w:tcPr>
          <w:p>
            <w:pPr>
              <w:spacing w:line="240" w:lineRule="auto" w:before="0" w:after="0"/>
              <w:pStyle w:val="Compact"/>
            </w:pPr>
            <w:r>
              <w:rPr>
                <w:sz w:val="20"/>
                <w:szCs w:val="20"/>
              </w:rPr>
              <w:t xml:space="preserve">A/AC.105/C.1/L.353/Add.3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17844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9.7894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id=60a7fbf204c22578 symbol=A/AC.105/C.1/L.353/Add.3 text_path=text/60a7fbf204c22578.txt</w:t>
            </w:r>
          </w:p>
        </w:tc>
      </w:tr>
      <w:tr>
        <w:tc>
          <w:tcPr>
            <w:tcW w:w="0" w:type="auto"/>
          </w:tcPr>
          <w:p>
            <w:pPr>
              <w:spacing w:line="240" w:lineRule="auto" w:before="0" w:after="0"/>
              <w:pStyle w:val="Compact"/>
            </w:pPr>
            <w:r>
              <w:rPr>
                <w:sz w:val="20"/>
                <w:szCs w:val="20"/>
              </w:rPr>
              <w:t xml:space="preserve">A/AC.105/C.1/2016/INF/45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58610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10.9787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id=57ffcd571ad42801 symbol=A/AC.105/C.1/2016/INF/45 text_path=text/57ffcd571ad42801.txt</w:t>
            </w:r>
          </w:p>
        </w:tc>
      </w:tr>
      <w:tr>
        <w:tc>
          <w:tcPr>
            <w:tcW w:w="0" w:type="auto"/>
          </w:tcPr>
          <w:p>
            <w:pPr>
              <w:spacing w:line="240" w:lineRule="auto" w:before="0" w:after="0"/>
              <w:pStyle w:val="Compact"/>
            </w:pPr>
            <w:r>
              <w:rPr>
                <w:sz w:val="20"/>
                <w:szCs w:val="20"/>
              </w:rPr>
              <w:t xml:space="preserve">A/AC.105/C.1/WGW/2016/L.1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Working Group of the Whole</w:t>
            </w:r>
          </w:p>
        </w:tc>
        <w:tc>
          <w:tcPr>
            <w:tcW w:w="0" w:type="auto"/>
          </w:tcPr>
          <w:p>
            <w:pPr>
              <w:spacing w:line="240" w:lineRule="auto" w:before="0" w:after="0"/>
              <w:pStyle w:val="Compact"/>
            </w:pPr>
            <w:r>
              <w:rPr>
                <w:sz w:val="20"/>
                <w:szCs w:val="20"/>
              </w:rPr>
              <w:t xml:space="preserve">14500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9.5819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id=94ee116d3a556c02 symbol=A/AC.105/C.1/WGW/2016/L.1 text_path=text/94ee116d3a556c02.txt</w:t>
            </w:r>
          </w:p>
        </w:tc>
      </w:tr>
      <w:tr>
        <w:tc>
          <w:tcPr>
            <w:tcW w:w="0" w:type="auto"/>
          </w:tcPr>
          <w:p>
            <w:pPr>
              <w:spacing w:line="240" w:lineRule="auto" w:before="0" w:after="0"/>
              <w:pStyle w:val="Compact"/>
            </w:pPr>
            <w:r>
              <w:rPr>
                <w:sz w:val="20"/>
                <w:szCs w:val="20"/>
              </w:rPr>
              <w:t xml:space="preserve">A/AC.105/C.1/LTS/2016/L.1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Working Group on the Long-term Sustainability of Outer Space Activities</w:t>
            </w:r>
          </w:p>
        </w:tc>
        <w:tc>
          <w:tcPr>
            <w:tcW w:w="0" w:type="auto"/>
          </w:tcPr>
          <w:p>
            <w:pPr>
              <w:spacing w:line="240" w:lineRule="auto" w:before="0" w:after="0"/>
              <w:pStyle w:val="Compact"/>
            </w:pPr>
            <w:r>
              <w:rPr>
                <w:sz w:val="20"/>
                <w:szCs w:val="20"/>
              </w:rPr>
              <w:t xml:space="preserve">7962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8.9824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id=117b599a66ffda2f symbol=A/AC.105/C.1/LTS/2016/L.1 text_path=text/117b599a66ffda2f.txt</w:t>
            </w:r>
          </w:p>
        </w:tc>
      </w:tr>
      <w:tr>
        <w:tc>
          <w:tcPr>
            <w:tcW w:w="0" w:type="auto"/>
          </w:tcPr>
          <w:p>
            <w:pPr>
              <w:spacing w:line="240" w:lineRule="auto" w:before="0" w:after="0"/>
              <w:pStyle w:val="Compact"/>
            </w:pPr>
            <w:r>
              <w:rPr>
                <w:sz w:val="20"/>
                <w:szCs w:val="20"/>
              </w:rPr>
              <w:t xml:space="preserve">A/AC.105/C.1/L.353/Add.2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7729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8.9527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id=018867a0367fab54 symbol=A/AC.105/C.1/L.353/Add.2 text_path=text/018867a0367fab54.txt</w:t>
            </w:r>
          </w:p>
        </w:tc>
      </w:tr>
      <w:tr>
        <w:tc>
          <w:tcPr>
            <w:tcW w:w="0" w:type="auto"/>
          </w:tcPr>
          <w:p>
            <w:pPr>
              <w:spacing w:line="240" w:lineRule="auto" w:before="0" w:after="0"/>
              <w:pStyle w:val="Compact"/>
            </w:pPr>
            <w:r>
              <w:rPr>
                <w:sz w:val="20"/>
                <w:szCs w:val="20"/>
              </w:rPr>
              <w:t xml:space="preserve">A/AC.105/C.1/L.353/Add.1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29475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10.2913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id=6355d0ccb7d17f80 symbol=A/AC.105/C.1/L.353/Add.1 text_path=text/6355d0ccb7d17f80.txt</w:t>
            </w:r>
          </w:p>
        </w:tc>
      </w:tr>
      <w:tr>
        <w:tc>
          <w:tcPr>
            <w:tcW w:w="0" w:type="auto"/>
          </w:tcPr>
          <w:p>
            <w:pPr>
              <w:spacing w:line="240" w:lineRule="auto" w:before="0" w:after="0"/>
              <w:pStyle w:val="Compact"/>
            </w:pPr>
            <w:r>
              <w:rPr>
                <w:sz w:val="20"/>
                <w:szCs w:val="20"/>
              </w:rPr>
              <w:t xml:space="preserve">A/AC.105/C.1/NPS/2016/L.1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6126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8.7203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id=b6b648ade28a19c3 symbol=A/AC.105/C.1/NPS/2016/L.1 text_path=text/b6b648ade28a19c3.txt</w:t>
            </w:r>
          </w:p>
        </w:tc>
      </w:tr>
      <w:tr>
        <w:tc>
          <w:tcPr>
            <w:tcW w:w="0" w:type="auto"/>
          </w:tcPr>
          <w:p>
            <w:pPr>
              <w:spacing w:line="240" w:lineRule="auto" w:before="0" w:after="0"/>
              <w:pStyle w:val="Compact"/>
            </w:pPr>
            <w:r>
              <w:rPr>
                <w:sz w:val="20"/>
                <w:szCs w:val="20"/>
              </w:rPr>
              <w:t xml:space="preserve">A/AC.105/C.1/L.353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22193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id=57bcb8147d10800f symbol=A/AC.105/C.1/L.353 text_path=text/57bcb8147d10800f.txt</w:t>
            </w:r>
          </w:p>
        </w:tc>
      </w:tr>
      <w:tr>
        <w:tc>
          <w:tcPr>
            <w:tcW w:w="0" w:type="auto"/>
          </w:tcPr>
          <w:p>
            <w:pPr>
              <w:spacing w:line="240" w:lineRule="auto" w:before="0" w:after="0"/>
              <w:pStyle w:val="Compact"/>
            </w:pPr>
            <w:r>
              <w:rPr>
                <w:sz w:val="20"/>
                <w:szCs w:val="20"/>
              </w:rPr>
              <w:t xml:space="preserve">A/AC.105/C.1/2016/CRP.2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59888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id=9f2d0c1655a45d95 symbol=A/AC.105/C.1/2016/CRP.2 text_path=text/9f2d0c1655a45d95.txt</w:t>
            </w:r>
          </w:p>
        </w:tc>
      </w:tr>
      <w:tr>
        <w:tc>
          <w:tcPr>
            <w:tcW w:w="0" w:type="auto"/>
          </w:tcPr>
          <w:p>
            <w:pPr>
              <w:spacing w:line="240" w:lineRule="auto" w:before="0" w:after="0"/>
              <w:pStyle w:val="Compact"/>
            </w:pPr>
            <w:r>
              <w:rPr>
                <w:sz w:val="20"/>
                <w:szCs w:val="20"/>
              </w:rPr>
              <w:t xml:space="preserve">A/AC.105/C.1/L.349/Rev.1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on the implementation of the Safety Framework for Nuclear Power Source Applications in Outer Space and general recommendations for potential future work Prepared by the Working Group on the Use of Nuclear Power Sources in Outer Space</w:t>
            </w:r>
          </w:p>
        </w:tc>
        <w:tc>
          <w:tcPr>
            <w:tcW w:w="0" w:type="auto"/>
          </w:tcPr>
          <w:p>
            <w:pPr>
              <w:spacing w:line="240" w:lineRule="auto" w:before="0" w:after="0"/>
              <w:pStyle w:val="Compact"/>
            </w:pPr>
            <w:r>
              <w:rPr>
                <w:sz w:val="20"/>
                <w:szCs w:val="20"/>
              </w:rPr>
              <w:t xml:space="preserve">17459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id=9764a443733af47a symbol=A/AC.105/C.1/L.349/Rev.1 text_path=text/9764a443733af47a.txt</w:t>
            </w:r>
          </w:p>
        </w:tc>
      </w:tr>
      <w:tr>
        <w:tc>
          <w:tcPr>
            <w:tcW w:w="0" w:type="auto"/>
          </w:tcPr>
          <w:p>
            <w:pPr>
              <w:spacing w:line="240" w:lineRule="auto" w:before="0" w:after="0"/>
              <w:pStyle w:val="Compact"/>
            </w:pPr>
            <w:r>
              <w:rPr>
                <w:sz w:val="20"/>
                <w:szCs w:val="20"/>
              </w:rPr>
              <w:t xml:space="preserve">A/AC.105/C.1/2016/CRP.20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by Canada, France, Germany, Italy, Japan, Romania, Sweden, the United Kingdom of Great Britain and Northern Ireland, and the United States of America for an expert group on space objects and events Working paper submitted by Canada, France, Germany, Italy, Japan, Romania, Sweden, the United Kingdom of Great Britain and Northern Ireland, and the United States of America</w:t>
            </w:r>
          </w:p>
        </w:tc>
        <w:tc>
          <w:tcPr>
            <w:tcW w:w="0" w:type="auto"/>
          </w:tcPr>
          <w:p>
            <w:pPr>
              <w:spacing w:line="240" w:lineRule="auto" w:before="0" w:after="0"/>
              <w:pStyle w:val="Compact"/>
            </w:pPr>
            <w:r>
              <w:rPr>
                <w:sz w:val="20"/>
                <w:szCs w:val="20"/>
              </w:rPr>
              <w:t xml:space="preserve">6517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8.7822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id=1762c9bd7146d5cd symbol=A/AC.105/C.1/2016/CRP.20 text_path=text/1762c9bd7146d5cd.txt</w:t>
            </w:r>
          </w:p>
        </w:tc>
      </w:tr>
      <w:tr>
        <w:tc>
          <w:tcPr>
            <w:tcW w:w="0" w:type="auto"/>
          </w:tcPr>
          <w:p>
            <w:pPr>
              <w:spacing w:line="240" w:lineRule="auto" w:before="0" w:after="0"/>
              <w:pStyle w:val="Compact"/>
            </w:pPr>
            <w:r>
              <w:rPr>
                <w:sz w:val="20"/>
                <w:szCs w:val="20"/>
              </w:rPr>
              <w:t xml:space="preserve">A/AC.105/C.1/2016/CRP.18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UNISPACE+50 thematic priorities Space technology for socioeconomic development</w:t>
            </w:r>
          </w:p>
        </w:tc>
        <w:tc>
          <w:tcPr>
            <w:tcW w:w="0" w:type="auto"/>
          </w:tcPr>
          <w:p>
            <w:pPr>
              <w:spacing w:line="240" w:lineRule="auto" w:before="0" w:after="0"/>
              <w:pStyle w:val="Compact"/>
            </w:pPr>
            <w:r>
              <w:rPr>
                <w:sz w:val="20"/>
                <w:szCs w:val="20"/>
              </w:rPr>
              <w:t xml:space="preserve">9185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id=7add33d47264a5ad symbol=A/AC.105/C.1/2016/CRP.18 text_path=text/7add33d47264a5ad.txt</w:t>
            </w:r>
          </w:p>
        </w:tc>
      </w:tr>
      <w:tr>
        <w:tc>
          <w:tcPr>
            <w:tcW w:w="0" w:type="auto"/>
          </w:tcPr>
          <w:p>
            <w:pPr>
              <w:spacing w:line="240" w:lineRule="auto" w:before="0" w:after="0"/>
              <w:pStyle w:val="Compact"/>
            </w:pPr>
            <w:r>
              <w:rPr>
                <w:sz w:val="20"/>
                <w:szCs w:val="20"/>
              </w:rPr>
              <w:t xml:space="preserve">A/AC.105/C.1/2016/CRP.16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 Note by the Secretariat</w:t>
            </w:r>
          </w:p>
        </w:tc>
        <w:tc>
          <w:tcPr>
            <w:tcW w:w="0" w:type="auto"/>
          </w:tcPr>
          <w:p>
            <w:pPr>
              <w:spacing w:line="240" w:lineRule="auto" w:before="0" w:after="0"/>
              <w:pStyle w:val="Compact"/>
            </w:pPr>
            <w:r>
              <w:rPr>
                <w:sz w:val="20"/>
                <w:szCs w:val="20"/>
              </w:rPr>
              <w:t xml:space="preserve">4297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8.3657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id=4dde27cd3b1a5861 symbol=A/AC.105/C.1/2016/CRP.16 text_path=text/4dde27cd3b1a5861.txt</w:t>
            </w:r>
          </w:p>
        </w:tc>
      </w:tr>
      <w:tr>
        <w:tc>
          <w:tcPr>
            <w:tcW w:w="0" w:type="auto"/>
          </w:tcPr>
          <w:p>
            <w:pPr>
              <w:spacing w:line="240" w:lineRule="auto" w:before="0" w:after="0"/>
              <w:pStyle w:val="Compact"/>
            </w:pPr>
            <w:r>
              <w:rPr>
                <w:sz w:val="20"/>
                <w:szCs w:val="20"/>
              </w:rPr>
              <w:t xml:space="preserve">A/AC.105/C.1/2016/CRP.15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Reviewing opportunities for achieving the Vienna Consensus on Space Security encompassing several regulatory domains Working paper submitted by the Russian Federation</w:t>
            </w:r>
          </w:p>
        </w:tc>
        <w:tc>
          <w:tcPr>
            <w:tcW w:w="0" w:type="auto"/>
          </w:tcPr>
          <w:p>
            <w:pPr>
              <w:spacing w:line="240" w:lineRule="auto" w:before="0" w:after="0"/>
              <w:pStyle w:val="Compact"/>
            </w:pPr>
            <w:r>
              <w:rPr>
                <w:sz w:val="20"/>
                <w:szCs w:val="20"/>
              </w:rPr>
              <w:t xml:space="preserve">148686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11.9096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id=491ca0bc25268ecb symbol=A/AC.105/C.1/2016/CRP.15 text_path=text/491ca0bc25268ecb.txt</w:t>
            </w:r>
          </w:p>
        </w:tc>
      </w:tr>
      <w:tr>
        <w:tc>
          <w:tcPr>
            <w:tcW w:w="0" w:type="auto"/>
          </w:tcPr>
          <w:p>
            <w:pPr>
              <w:spacing w:line="240" w:lineRule="auto" w:before="0" w:after="0"/>
              <w:pStyle w:val="Compact"/>
            </w:pPr>
            <w:r>
              <w:rPr>
                <w:sz w:val="20"/>
                <w:szCs w:val="20"/>
              </w:rPr>
              <w:t xml:space="preserve">A/AC.105/C.1/2016/CRP.14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Considerations on the sum total of prime requisites and factors that should shape the policy of international information sharing serving safety of space operations Working paper submitted by the Russian Federation</w:t>
            </w:r>
          </w:p>
        </w:tc>
        <w:tc>
          <w:tcPr>
            <w:tcW w:w="0" w:type="auto"/>
          </w:tcPr>
          <w:p>
            <w:pPr>
              <w:spacing w:line="240" w:lineRule="auto" w:before="0" w:after="0"/>
              <w:pStyle w:val="Compact"/>
            </w:pPr>
            <w:r>
              <w:rPr>
                <w:sz w:val="20"/>
                <w:szCs w:val="20"/>
              </w:rPr>
              <w:t xml:space="preserve">193690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12.174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id=9f7bf5e4e26f5d9b symbol=A/AC.105/C.1/2016/CRP.14 text_path=text/9f7bf5e4e26f5d9b.txt</w:t>
            </w:r>
          </w:p>
        </w:tc>
      </w:tr>
      <w:tr>
        <w:tc>
          <w:tcPr>
            <w:tcW w:w="0" w:type="auto"/>
          </w:tcPr>
          <w:p>
            <w:pPr>
              <w:spacing w:line="240" w:lineRule="auto" w:before="0" w:after="0"/>
              <w:pStyle w:val="Compact"/>
            </w:pPr>
            <w:r>
              <w:rPr>
                <w:sz w:val="20"/>
                <w:szCs w:val="20"/>
              </w:rPr>
              <w:t xml:space="preserve">A/AC.105/C.1/2016/CRP.13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China’s Position Paper on the Issues of Long-term Sustainability of Outer Space Activities Working paper by China</w:t>
            </w:r>
          </w:p>
        </w:tc>
        <w:tc>
          <w:tcPr>
            <w:tcW w:w="0" w:type="auto"/>
          </w:tcPr>
          <w:p>
            <w:pPr>
              <w:spacing w:line="240" w:lineRule="auto" w:before="0" w:after="0"/>
              <w:pStyle w:val="Compact"/>
            </w:pPr>
            <w:r>
              <w:rPr>
                <w:sz w:val="20"/>
                <w:szCs w:val="20"/>
              </w:rPr>
              <w:t xml:space="preserve">26407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id=b835f0e30b263229 symbol=A/AC.105/C.1/2016/CRP.13 text_path=text/b835f0e30b263229.txt</w:t>
            </w:r>
          </w:p>
        </w:tc>
      </w:tr>
      <w:tr>
        <w:tc>
          <w:tcPr>
            <w:tcW w:w="0" w:type="auto"/>
          </w:tcPr>
          <w:p>
            <w:pPr>
              <w:spacing w:line="240" w:lineRule="auto" w:before="0" w:after="0"/>
              <w:pStyle w:val="Compact"/>
            </w:pPr>
            <w:r>
              <w:rPr>
                <w:sz w:val="20"/>
                <w:szCs w:val="20"/>
              </w:rPr>
              <w:t xml:space="preserve">A/AC.105/C.1/2016/CRP.11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for a proclamation of the International Asteroid Day</w:t>
            </w:r>
          </w:p>
        </w:tc>
        <w:tc>
          <w:tcPr>
            <w:tcW w:w="0" w:type="auto"/>
          </w:tcPr>
          <w:p>
            <w:pPr>
              <w:spacing w:line="240" w:lineRule="auto" w:before="0" w:after="0"/>
              <w:pStyle w:val="Compact"/>
            </w:pPr>
            <w:r>
              <w:rPr>
                <w:sz w:val="20"/>
                <w:szCs w:val="20"/>
              </w:rPr>
              <w:t xml:space="preserve">11966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9.3898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id=93c8c30b7616e145 symbol=A/AC.105/C.1/2016/CRP.11 text_path=text/93c8c30b7616e145.txt</w:t>
            </w:r>
          </w:p>
        </w:tc>
      </w:tr>
      <w:tr>
        <w:tc>
          <w:tcPr>
            <w:tcW w:w="0" w:type="auto"/>
          </w:tcPr>
          <w:p>
            <w:pPr>
              <w:spacing w:line="240" w:lineRule="auto" w:before="0" w:after="0"/>
              <w:pStyle w:val="Compact"/>
            </w:pPr>
            <w:r>
              <w:rPr>
                <w:sz w:val="20"/>
                <w:szCs w:val="20"/>
              </w:rPr>
              <w:t xml:space="preserve">A/AC.105/C.1/2016/CRP.12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Safety Practices of Space Nuclear Power Sources in China</w:t>
            </w:r>
          </w:p>
        </w:tc>
        <w:tc>
          <w:tcPr>
            <w:tcW w:w="0" w:type="auto"/>
          </w:tcPr>
          <w:p>
            <w:pPr>
              <w:spacing w:line="240" w:lineRule="auto" w:before="0" w:after="0"/>
              <w:pStyle w:val="Compact"/>
            </w:pPr>
            <w:r>
              <w:rPr>
                <w:sz w:val="20"/>
                <w:szCs w:val="20"/>
              </w:rPr>
              <w:t xml:space="preserve">15076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9.6209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id=e73baadd7a8a1b87 symbol=A/AC.105/C.1/2016/CRP.12 text_path=text/e73baadd7a8a1b87.txt</w:t>
            </w:r>
          </w:p>
        </w:tc>
      </w:tr>
      <w:tr>
        <w:tc>
          <w:tcPr>
            <w:tcW w:w="0" w:type="auto"/>
          </w:tcPr>
          <w:p>
            <w:pPr>
              <w:spacing w:line="240" w:lineRule="auto" w:before="0" w:after="0"/>
              <w:pStyle w:val="Compact"/>
            </w:pPr>
            <w:r>
              <w:rPr>
                <w:sz w:val="20"/>
                <w:szCs w:val="20"/>
              </w:rPr>
              <w:t xml:space="preserve">A/AC.105/C.1/2016/CRP.4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Fiftieth anniversary of the United Nations Conference on the Exploration and Peaceful Uses of Outer Space: theCommittee on the Peaceful Uses of Outer Space and globalspace governance</w:t>
            </w:r>
          </w:p>
        </w:tc>
        <w:tc>
          <w:tcPr>
            <w:tcW w:w="0" w:type="auto"/>
          </w:tcPr>
          <w:p>
            <w:pPr>
              <w:spacing w:line="240" w:lineRule="auto" w:before="0" w:after="0"/>
              <w:pStyle w:val="Compact"/>
            </w:pPr>
            <w:r>
              <w:rPr>
                <w:sz w:val="20"/>
                <w:szCs w:val="20"/>
              </w:rPr>
              <w:t xml:space="preserve">88412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11.3898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id=f66dc1a56c731ad0 symbol=A/AC.105/C.1/2016/CRP.4 text_path=text/f66dc1a56c731ad0.txt</w:t>
            </w:r>
          </w:p>
        </w:tc>
      </w:tr>
      <w:tr>
        <w:tc>
          <w:tcPr>
            <w:tcW w:w="0" w:type="auto"/>
          </w:tcPr>
          <w:p>
            <w:pPr>
              <w:spacing w:line="240" w:lineRule="auto" w:before="0" w:after="0"/>
              <w:pStyle w:val="Compact"/>
            </w:pPr>
            <w:r>
              <w:rPr>
                <w:sz w:val="20"/>
                <w:szCs w:val="20"/>
              </w:rPr>
              <w:t xml:space="preserve">A/AC.105/C.1/2016/CRP.9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4241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id=2875ad3693c7043a symbol=A/AC.105/C.1/2016/CRP.9 text_path=text/2875ad3693c7043a.txt</w:t>
            </w:r>
          </w:p>
        </w:tc>
      </w:tr>
      <w:tr>
        <w:tc>
          <w:tcPr>
            <w:tcW w:w="0" w:type="auto"/>
          </w:tcPr>
          <w:p>
            <w:pPr>
              <w:spacing w:line="240" w:lineRule="auto" w:before="0" w:after="0"/>
              <w:pStyle w:val="Compact"/>
            </w:pPr>
            <w:r>
              <w:rPr>
                <w:sz w:val="20"/>
                <w:szCs w:val="20"/>
              </w:rPr>
              <w:t xml:space="preserve">A/AC.105/C.1/2016/CRP.5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on rules of procedure and methods of work related to the United Nations Committee on the Peaceful Uses of Outer Space and its subsidiary bodies</w:t>
            </w:r>
          </w:p>
        </w:tc>
        <w:tc>
          <w:tcPr>
            <w:tcW w:w="0" w:type="auto"/>
          </w:tcPr>
          <w:p>
            <w:pPr>
              <w:spacing w:line="240" w:lineRule="auto" w:before="0" w:after="0"/>
              <w:pStyle w:val="Compact"/>
            </w:pPr>
            <w:r>
              <w:rPr>
                <w:sz w:val="20"/>
                <w:szCs w:val="20"/>
              </w:rPr>
              <w:t xml:space="preserve">55276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10.9201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id=302334edf7b80a01 symbol=A/AC.105/C.1/2016/CRP.5 text_path=text/302334edf7b80a01.txt</w:t>
            </w:r>
          </w:p>
        </w:tc>
      </w:tr>
      <w:tr>
        <w:tc>
          <w:tcPr>
            <w:tcW w:w="0" w:type="auto"/>
          </w:tcPr>
          <w:p>
            <w:pPr>
              <w:spacing w:line="240" w:lineRule="auto" w:before="0" w:after="0"/>
              <w:pStyle w:val="Compact"/>
            </w:pPr>
            <w:r>
              <w:rPr>
                <w:sz w:val="20"/>
                <w:szCs w:val="20"/>
              </w:rPr>
              <w:t xml:space="preserve">A/AC.105/C.1/2016/CRP.10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w:t>
            </w:r>
          </w:p>
        </w:tc>
        <w:tc>
          <w:tcPr>
            <w:tcW w:w="0" w:type="auto"/>
          </w:tcPr>
          <w:p>
            <w:pPr>
              <w:spacing w:line="240" w:lineRule="auto" w:before="0" w:after="0"/>
              <w:pStyle w:val="Compact"/>
            </w:pPr>
            <w:r>
              <w:rPr>
                <w:sz w:val="20"/>
                <w:szCs w:val="20"/>
              </w:rPr>
              <w:t xml:space="preserve">7643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8.9415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id=8c6eef7f375dc147 symbol=A/AC.105/C.1/2016/CRP.10 text_path=text/8c6eef7f375dc147.txt</w:t>
            </w:r>
          </w:p>
        </w:tc>
      </w:tr>
      <w:tr>
        <w:tc>
          <w:tcPr>
            <w:tcW w:w="0" w:type="auto"/>
          </w:tcPr>
          <w:p>
            <w:pPr>
              <w:spacing w:line="240" w:lineRule="auto" w:before="0" w:after="0"/>
              <w:pStyle w:val="Compact"/>
            </w:pPr>
            <w:r>
              <w:rPr>
                <w:sz w:val="20"/>
                <w:szCs w:val="20"/>
              </w:rPr>
              <w:t xml:space="preserve">A/AC.105/1100/Add.1/Rev.1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w:t>
            </w:r>
          </w:p>
        </w:tc>
        <w:tc>
          <w:tcPr>
            <w:tcW w:w="0" w:type="auto"/>
          </w:tcPr>
          <w:p>
            <w:pPr>
              <w:spacing w:line="240" w:lineRule="auto" w:before="0" w:after="0"/>
              <w:pStyle w:val="Compact"/>
            </w:pPr>
            <w:r>
              <w:rPr>
                <w:sz w:val="20"/>
                <w:szCs w:val="20"/>
              </w:rPr>
              <w:t xml:space="preserve">25620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id=5c526e4627c43f30 symbol=A/AC.105/1100/Add.1/Rev.1 text_path=text/5c526e4627c43f30.txt</w:t>
            </w:r>
          </w:p>
        </w:tc>
      </w:tr>
      <w:tr>
        <w:tc>
          <w:tcPr>
            <w:tcW w:w="0" w:type="auto"/>
          </w:tcPr>
          <w:p>
            <w:pPr>
              <w:spacing w:line="240" w:lineRule="auto" w:before="0" w:after="0"/>
              <w:pStyle w:val="Compact"/>
            </w:pPr>
            <w:r>
              <w:rPr>
                <w:sz w:val="20"/>
                <w:szCs w:val="20"/>
              </w:rPr>
              <w:t xml:space="preserve">A/AC.105/C.1/2016/CRP.8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Note by the Secretariat</w:t>
            </w:r>
          </w:p>
        </w:tc>
        <w:tc>
          <w:tcPr>
            <w:tcW w:w="0" w:type="auto"/>
          </w:tcPr>
          <w:p>
            <w:pPr>
              <w:spacing w:line="240" w:lineRule="auto" w:before="0" w:after="0"/>
              <w:pStyle w:val="Compact"/>
            </w:pPr>
            <w:r>
              <w:rPr>
                <w:sz w:val="20"/>
                <w:szCs w:val="20"/>
              </w:rPr>
              <w:t xml:space="preserve">9776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9.1877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id=a77220ebf9ae785c symbol=A/AC.105/C.1/2016/CRP.8 text_path=text/a77220ebf9ae785c.txt</w:t>
            </w:r>
          </w:p>
        </w:tc>
      </w:tr>
      <w:tr>
        <w:tc>
          <w:tcPr>
            <w:tcW w:w="0" w:type="auto"/>
          </w:tcPr>
          <w:p>
            <w:pPr>
              <w:spacing w:line="240" w:lineRule="auto" w:before="0" w:after="0"/>
              <w:pStyle w:val="Compact"/>
            </w:pPr>
            <w:r>
              <w:rPr>
                <w:sz w:val="20"/>
                <w:szCs w:val="20"/>
              </w:rPr>
              <w:t xml:space="preserve">A/AC.105/C.1/2016/CRP.3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Ideas for the way forward on the draft set of 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56305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10.9385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id=7405755d079c2f64 symbol=A/AC.105/C.1/2016/CRP.3 text_path=text/7405755d079c2f64.txt</w:t>
            </w:r>
          </w:p>
        </w:tc>
      </w:tr>
      <w:tr>
        <w:tc>
          <w:tcPr>
            <w:tcW w:w="0" w:type="auto"/>
          </w:tcPr>
          <w:p>
            <w:pPr>
              <w:spacing w:line="240" w:lineRule="auto" w:before="0" w:after="0"/>
              <w:pStyle w:val="Compact"/>
            </w:pPr>
            <w:r>
              <w:rPr>
                <w:sz w:val="20"/>
                <w:szCs w:val="20"/>
              </w:rPr>
              <w:t xml:space="preserve">A/AC.105/C.1/2016/CRP.7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to revise the Principles Relevant to the Use of Nuclear Power Sources In Outer Space adopted by the General Assembly in its resolution 47/68 of 14 December 1992 Conference room paper submitted by France</w:t>
            </w:r>
          </w:p>
        </w:tc>
        <w:tc>
          <w:tcPr>
            <w:tcW w:w="0" w:type="auto"/>
          </w:tcPr>
          <w:p>
            <w:pPr>
              <w:spacing w:line="240" w:lineRule="auto" w:before="0" w:after="0"/>
              <w:pStyle w:val="Compact"/>
            </w:pPr>
            <w:r>
              <w:rPr>
                <w:sz w:val="20"/>
                <w:szCs w:val="20"/>
              </w:rPr>
              <w:t xml:space="preserve">11356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9.3375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id=97deb43042c6b60a symbol=A/AC.105/C.1/2016/CRP.7 text_path=text/97deb43042c6b60a.txt</w:t>
            </w:r>
          </w:p>
        </w:tc>
      </w:tr>
      <w:tr>
        <w:tc>
          <w:tcPr>
            <w:tcW w:w="0" w:type="auto"/>
          </w:tcPr>
          <w:p>
            <w:pPr>
              <w:spacing w:line="240" w:lineRule="auto" w:before="0" w:after="0"/>
              <w:pStyle w:val="Compact"/>
            </w:pPr>
            <w:r>
              <w:rPr>
                <w:sz w:val="20"/>
                <w:szCs w:val="20"/>
              </w:rPr>
              <w:t xml:space="preserve">A/AC.105/C.1/2016/CRP.6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Possible General Safety Recommendations to implement the Safety Framework for Nuclear Power Source Applications in Outer Space Sam Harbison</w:t>
            </w:r>
          </w:p>
        </w:tc>
        <w:tc>
          <w:tcPr>
            <w:tcW w:w="0" w:type="auto"/>
          </w:tcPr>
          <w:p>
            <w:pPr>
              <w:spacing w:line="240" w:lineRule="auto" w:before="0" w:after="0"/>
              <w:pStyle w:val="Compact"/>
            </w:pPr>
            <w:r>
              <w:rPr>
                <w:sz w:val="20"/>
                <w:szCs w:val="20"/>
              </w:rPr>
              <w:t xml:space="preserve">58212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10.9718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id=4f7ed6dba2b3843a symbol=A/AC.105/C.1/2016/CRP.6 text_path=text/4f7ed6dba2b3843a.txt</w:t>
            </w:r>
          </w:p>
        </w:tc>
      </w:tr>
      <w:tr>
        <w:tc>
          <w:tcPr>
            <w:tcW w:w="0" w:type="auto"/>
          </w:tcPr>
          <w:p>
            <w:pPr>
              <w:spacing w:line="240" w:lineRule="auto" w:before="0" w:after="0"/>
              <w:pStyle w:val="Compact"/>
            </w:pPr>
            <w:r>
              <w:rPr>
                <w:sz w:val="20"/>
                <w:szCs w:val="20"/>
              </w:rPr>
              <w:t xml:space="preserve">A/AC.105/1106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Activities carried out in 2015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27714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id=ec5b5ffdf5839202 symbol=A/AC.105/1106 text_path=text/ec5b5ffdf5839202.txt</w:t>
            </w:r>
          </w:p>
        </w:tc>
      </w:tr>
      <w:tr>
        <w:tc>
          <w:tcPr>
            <w:tcW w:w="0" w:type="auto"/>
          </w:tcPr>
          <w:p>
            <w:pPr>
              <w:spacing w:line="240" w:lineRule="auto" w:before="0" w:after="0"/>
              <w:pStyle w:val="Compact"/>
            </w:pPr>
            <w:r>
              <w:rPr>
                <w:sz w:val="20"/>
                <w:szCs w:val="20"/>
              </w:rPr>
              <w:t xml:space="preserve">A/AC.105/1102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Management: A Consolidating Role in the Implementation of the Sendai Framework for Disaster Risk Reduction 2015-2030 (Beijing, 14-16 September 2015)</w:t>
            </w:r>
          </w:p>
        </w:tc>
        <w:tc>
          <w:tcPr>
            <w:tcW w:w="0" w:type="auto"/>
          </w:tcPr>
          <w:p>
            <w:pPr>
              <w:spacing w:line="240" w:lineRule="auto" w:before="0" w:after="0"/>
              <w:pStyle w:val="Compact"/>
            </w:pPr>
            <w:r>
              <w:rPr>
                <w:sz w:val="20"/>
                <w:szCs w:val="20"/>
              </w:rPr>
              <w:t xml:space="preserve">42844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10.6653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id=7b207c585a05da53 symbol=A/AC.105/1102 text_path=text/7b207c585a05da53.txt</w:t>
            </w:r>
          </w:p>
        </w:tc>
      </w:tr>
      <w:tr>
        <w:tc>
          <w:tcPr>
            <w:tcW w:w="0" w:type="auto"/>
          </w:tcPr>
          <w:p>
            <w:pPr>
              <w:spacing w:line="240" w:lineRule="auto" w:before="0" w:after="0"/>
              <w:pStyle w:val="Compact"/>
            </w:pPr>
            <w:r>
              <w:rPr>
                <w:sz w:val="20"/>
                <w:szCs w:val="20"/>
              </w:rPr>
              <w:t xml:space="preserve">A/AC.105/C.1/L.346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Russian assessment of the initiative and actions of the European Union to advance its draft code of conduct for outer space activities Working paper submitted by the Russian Federation</w:t>
            </w:r>
          </w:p>
        </w:tc>
        <w:tc>
          <w:tcPr>
            <w:tcW w:w="0" w:type="auto"/>
          </w:tcPr>
          <w:p>
            <w:pPr>
              <w:spacing w:line="240" w:lineRule="auto" w:before="0" w:after="0"/>
              <w:pStyle w:val="Compact"/>
            </w:pPr>
            <w:r>
              <w:rPr>
                <w:sz w:val="20"/>
                <w:szCs w:val="20"/>
              </w:rPr>
              <w:t xml:space="preserve">8989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9.1038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id=f6dfa1f71448e370 symbol=A/AC.105/C.1/L.346 text_path=text/f6dfa1f71448e370.txt</w:t>
            </w:r>
          </w:p>
        </w:tc>
      </w:tr>
      <w:tr>
        <w:tc>
          <w:tcPr>
            <w:tcW w:w="0" w:type="auto"/>
          </w:tcPr>
          <w:p>
            <w:pPr>
              <w:spacing w:line="240" w:lineRule="auto" w:before="0" w:after="0"/>
              <w:pStyle w:val="Compact"/>
            </w:pPr>
            <w:r>
              <w:rPr>
                <w:sz w:val="20"/>
                <w:szCs w:val="20"/>
              </w:rPr>
              <w:t xml:space="preserve">A/AC.105/C.1/L.345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Time for the international community to decide whether it would support an effective set of solutions regarding the enhancement of the safety of space operations or wind up its work on this topic with inconclusive results devoid of any functional load and having marginal practical usefulness Working paper submitted by the Russian Federation</w:t>
            </w:r>
          </w:p>
        </w:tc>
        <w:tc>
          <w:tcPr>
            <w:tcW w:w="0" w:type="auto"/>
          </w:tcPr>
          <w:p>
            <w:pPr>
              <w:spacing w:line="240" w:lineRule="auto" w:before="0" w:after="0"/>
              <w:pStyle w:val="Compact"/>
            </w:pPr>
            <w:r>
              <w:rPr>
                <w:sz w:val="20"/>
                <w:szCs w:val="20"/>
              </w:rPr>
              <w:t xml:space="preserve">27367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10.2171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id=eb027f0001dcd0f6 symbol=A/AC.105/C.1/L.345 text_path=text/eb027f0001dcd0f6.txt</w:t>
            </w:r>
          </w:p>
        </w:tc>
      </w:tr>
      <w:tr>
        <w:tc>
          <w:tcPr>
            <w:tcW w:w="0" w:type="auto"/>
          </w:tcPr>
          <w:p>
            <w:pPr>
              <w:spacing w:line="240" w:lineRule="auto" w:before="0" w:after="0"/>
              <w:pStyle w:val="Compact"/>
            </w:pPr>
            <w:r>
              <w:rPr>
                <w:sz w:val="20"/>
                <w:szCs w:val="20"/>
              </w:rPr>
              <w:t xml:space="preserve">A/AC.105/C.1/L.348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Updated set of draft guidelines for the long-term sustainability of outer space activities</w:t>
            </w:r>
          </w:p>
        </w:tc>
        <w:tc>
          <w:tcPr>
            <w:tcW w:w="0" w:type="auto"/>
          </w:tcPr>
          <w:p>
            <w:pPr>
              <w:spacing w:line="240" w:lineRule="auto" w:before="0" w:after="0"/>
              <w:pStyle w:val="Compact"/>
            </w:pPr>
            <w:r>
              <w:rPr>
                <w:sz w:val="20"/>
                <w:szCs w:val="20"/>
              </w:rPr>
              <w:t xml:space="preserve">148862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11.9108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id=48852dfeb09a3e91 symbol=A/AC.105/C.1/L.348 text_path=text/48852dfeb09a3e91.txt</w:t>
            </w:r>
          </w:p>
        </w:tc>
      </w:tr>
      <w:tr>
        <w:tc>
          <w:tcPr>
            <w:tcW w:w="0" w:type="auto"/>
          </w:tcPr>
          <w:p>
            <w:pPr>
              <w:spacing w:line="240" w:lineRule="auto" w:before="0" w:after="0"/>
              <w:pStyle w:val="Compact"/>
            </w:pPr>
            <w:r>
              <w:rPr>
                <w:sz w:val="20"/>
                <w:szCs w:val="20"/>
              </w:rPr>
              <w:t xml:space="preserve">A/AC.105/1104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Tenth meeting of the International Committee on Global Navigation Satellite Systems</w:t>
            </w:r>
          </w:p>
        </w:tc>
        <w:tc>
          <w:tcPr>
            <w:tcW w:w="0" w:type="auto"/>
          </w:tcPr>
          <w:p>
            <w:pPr>
              <w:spacing w:line="240" w:lineRule="auto" w:before="0" w:after="0"/>
              <w:pStyle w:val="Compact"/>
            </w:pPr>
            <w:r>
              <w:rPr>
                <w:sz w:val="20"/>
                <w:szCs w:val="20"/>
              </w:rPr>
              <w:t xml:space="preserve">37020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id=906307646eb0fb4e symbol=A/AC.105/1104 text_path=text/906307646eb0fb4e.txt</w:t>
            </w:r>
          </w:p>
        </w:tc>
      </w:tr>
      <w:tr>
        <w:tc>
          <w:tcPr>
            <w:tcW w:w="0" w:type="auto"/>
          </w:tcPr>
          <w:p>
            <w:pPr>
              <w:spacing w:line="240" w:lineRule="auto" w:before="0" w:after="0"/>
              <w:pStyle w:val="Compact"/>
            </w:pPr>
            <w:r>
              <w:rPr>
                <w:sz w:val="20"/>
                <w:szCs w:val="20"/>
              </w:rPr>
              <w:t xml:space="preserve">A/AC.105/1105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activities carried out in 2015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42708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10.6621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id=1da50c0435d7767a symbol=A/AC.105/1105 text_path=text/1da50c0435d7767a.txt</w:t>
            </w:r>
          </w:p>
        </w:tc>
      </w:tr>
      <w:tr>
        <w:tc>
          <w:tcPr>
            <w:tcW w:w="0" w:type="auto"/>
          </w:tcPr>
          <w:p>
            <w:pPr>
              <w:spacing w:line="240" w:lineRule="auto" w:before="0" w:after="0"/>
              <w:pStyle w:val="Compact"/>
            </w:pPr>
            <w:r>
              <w:rPr>
                <w:sz w:val="20"/>
                <w:szCs w:val="20"/>
              </w:rPr>
              <w:t xml:space="preserve">A/AC.105/1107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46379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id=c8254604614e76f6 symbol=A/AC.105/1107 text_path=text/c8254604614e76f6.txt</w:t>
            </w:r>
          </w:p>
        </w:tc>
      </w:tr>
      <w:tr>
        <w:tc>
          <w:tcPr>
            <w:tcW w:w="0" w:type="auto"/>
          </w:tcPr>
          <w:p>
            <w:pPr>
              <w:spacing w:line="240" w:lineRule="auto" w:before="0" w:after="0"/>
              <w:pStyle w:val="Compact"/>
            </w:pPr>
            <w:r>
              <w:rPr>
                <w:sz w:val="20"/>
                <w:szCs w:val="20"/>
              </w:rPr>
              <w:t xml:space="preserve">A/AC.105/C.1/2016/CRP.1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id=a431459398289b81 symbol=A/AC.105/C.1/2016/CRP.1 text_path=text/a431459398289b81.txt</w:t>
            </w:r>
          </w:p>
        </w:tc>
      </w:tr>
      <w:tr>
        <w:tc>
          <w:tcPr>
            <w:tcW w:w="0" w:type="auto"/>
          </w:tcPr>
          <w:p>
            <w:pPr>
              <w:spacing w:line="240" w:lineRule="auto" w:before="0" w:after="0"/>
              <w:pStyle w:val="Compact"/>
            </w:pPr>
            <w:r>
              <w:rPr>
                <w:sz w:val="20"/>
                <w:szCs w:val="20"/>
              </w:rPr>
              <w:t xml:space="preserve">A/AC.105/1100/Add.1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w:t>
            </w:r>
          </w:p>
        </w:tc>
        <w:tc>
          <w:tcPr>
            <w:tcW w:w="0" w:type="auto"/>
          </w:tcPr>
          <w:p>
            <w:pPr>
              <w:spacing w:line="240" w:lineRule="auto" w:before="0" w:after="0"/>
              <w:pStyle w:val="Compact"/>
            </w:pPr>
            <w:r>
              <w:rPr>
                <w:sz w:val="20"/>
                <w:szCs w:val="20"/>
              </w:rPr>
              <w:t xml:space="preserve">21560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9.9786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id=2e503381b22ea36d symbol=A/AC.105/1100/Add.1 text_path=text/2e503381b22ea36d.txt</w:t>
            </w:r>
          </w:p>
        </w:tc>
      </w:tr>
      <w:tr>
        <w:tc>
          <w:tcPr>
            <w:tcW w:w="0" w:type="auto"/>
          </w:tcPr>
          <w:p>
            <w:pPr>
              <w:spacing w:line="240" w:lineRule="auto" w:before="0" w:after="0"/>
              <w:pStyle w:val="Compact"/>
            </w:pPr>
            <w:r>
              <w:rPr>
                <w:sz w:val="20"/>
                <w:szCs w:val="20"/>
              </w:rPr>
              <w:t xml:space="preserve">A/AC.105/1103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joint activities carried out in 2015 by the regional support offices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32613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10.3925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id=0ee7c76d699ba768 symbol=A/AC.105/1103 text_path=text/0ee7c76d699ba768.txt</w:t>
            </w:r>
          </w:p>
        </w:tc>
      </w:tr>
      <w:tr>
        <w:tc>
          <w:tcPr>
            <w:tcW w:w="0" w:type="auto"/>
          </w:tcPr>
          <w:p>
            <w:pPr>
              <w:spacing w:line="240" w:lineRule="auto" w:before="0" w:after="0"/>
              <w:pStyle w:val="Compact"/>
            </w:pPr>
            <w:r>
              <w:rPr>
                <w:sz w:val="20"/>
                <w:szCs w:val="20"/>
              </w:rPr>
              <w:t xml:space="preserve">A/AC.105/1100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w:t>
            </w:r>
          </w:p>
        </w:tc>
        <w:tc>
          <w:tcPr>
            <w:tcW w:w="0" w:type="auto"/>
          </w:tcPr>
          <w:p>
            <w:pPr>
              <w:spacing w:line="240" w:lineRule="auto" w:before="0" w:after="0"/>
              <w:pStyle w:val="Compact"/>
            </w:pPr>
            <w:r>
              <w:rPr>
                <w:sz w:val="20"/>
                <w:szCs w:val="20"/>
              </w:rPr>
              <w:t xml:space="preserve">36830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10.5141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id=483c6836d9cb8895 symbol=A/AC.105/1100 text_path=text/483c6836d9cb8895.txt</w:t>
            </w:r>
          </w:p>
        </w:tc>
      </w:tr>
      <w:tr>
        <w:tc>
          <w:tcPr>
            <w:tcW w:w="0" w:type="auto"/>
          </w:tcPr>
          <w:p>
            <w:pPr>
              <w:spacing w:line="240" w:lineRule="auto" w:before="0" w:after="0"/>
              <w:pStyle w:val="Compact"/>
            </w:pPr>
            <w:r>
              <w:rPr>
                <w:sz w:val="20"/>
                <w:szCs w:val="20"/>
              </w:rPr>
              <w:t xml:space="preserve">A/AC.105/C.1/110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relatingto their collision with space debris</w:t>
            </w:r>
          </w:p>
        </w:tc>
        <w:tc>
          <w:tcPr>
            <w:tcW w:w="0" w:type="auto"/>
          </w:tcPr>
          <w:p>
            <w:pPr>
              <w:spacing w:line="240" w:lineRule="auto" w:before="0" w:after="0"/>
              <w:pStyle w:val="Compact"/>
            </w:pPr>
            <w:r>
              <w:rPr>
                <w:sz w:val="20"/>
                <w:szCs w:val="20"/>
              </w:rPr>
              <w:t xml:space="preserve">23915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10.0823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id=a730bf0295ca0950 symbol=A/AC.105/C.1/110 text_path=text/a730bf0295ca0950.txt</w:t>
            </w:r>
          </w:p>
        </w:tc>
      </w:tr>
      <w:tr>
        <w:tc>
          <w:tcPr>
            <w:tcW w:w="0" w:type="auto"/>
          </w:tcPr>
          <w:p>
            <w:pPr>
              <w:spacing w:line="240" w:lineRule="auto" w:before="0" w:after="0"/>
              <w:pStyle w:val="Compact"/>
            </w:pPr>
            <w:r>
              <w:rPr>
                <w:sz w:val="20"/>
                <w:szCs w:val="20"/>
              </w:rPr>
              <w:t xml:space="preserve">A/AC.105/C.1/L.349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containing recommendations for potential future work to promote and facilitate implementation of the Safety Framework for Nuclear Power Source Applications in Outer Space Prepared by the Working Group on the Use of Nuclear Power Sources in Outer Space</w:t>
            </w:r>
          </w:p>
        </w:tc>
        <w:tc>
          <w:tcPr>
            <w:tcW w:w="0" w:type="auto"/>
          </w:tcPr>
          <w:p>
            <w:pPr>
              <w:spacing w:line="240" w:lineRule="auto" w:before="0" w:after="0"/>
              <w:pStyle w:val="Compact"/>
            </w:pPr>
            <w:r>
              <w:rPr>
                <w:sz w:val="20"/>
                <w:szCs w:val="20"/>
              </w:rPr>
              <w:t xml:space="preserve">14252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9.5647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id=9e44d3b65a6cb441 symbol=A/AC.105/C.1/L.349 text_path=text/9e44d3b65a6cb441.txt</w:t>
            </w:r>
          </w:p>
        </w:tc>
      </w:tr>
      <w:tr>
        <w:tc>
          <w:tcPr>
            <w:tcW w:w="0" w:type="auto"/>
          </w:tcPr>
          <w:p>
            <w:pPr>
              <w:spacing w:line="240" w:lineRule="auto" w:before="0" w:after="0"/>
              <w:pStyle w:val="Compact"/>
            </w:pPr>
            <w:r>
              <w:rPr>
                <w:sz w:val="20"/>
                <w:szCs w:val="20"/>
              </w:rPr>
              <w:t xml:space="preserve">A/AC.105/1101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knowledge portal of the United Nations Platform for Space-based Information for Disaster Management and Emergency Response: recent advances</w:t>
            </w:r>
          </w:p>
        </w:tc>
        <w:tc>
          <w:tcPr>
            <w:tcW w:w="0" w:type="auto"/>
          </w:tcPr>
          <w:p>
            <w:pPr>
              <w:spacing w:line="240" w:lineRule="auto" w:before="0" w:after="0"/>
              <w:pStyle w:val="Compact"/>
            </w:pPr>
            <w:r>
              <w:rPr>
                <w:sz w:val="20"/>
                <w:szCs w:val="20"/>
              </w:rPr>
              <w:t xml:space="preserve">8044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id=aefc7f7cba3c36d0 symbol=A/AC.105/1101 text_path=text/aefc7f7cba3c36d0.txt</w:t>
            </w:r>
          </w:p>
        </w:tc>
      </w:tr>
      <w:tr>
        <w:tc>
          <w:tcPr>
            <w:tcW w:w="0" w:type="auto"/>
          </w:tcPr>
          <w:p>
            <w:pPr>
              <w:spacing w:line="240" w:lineRule="auto" w:before="0" w:after="0"/>
              <w:pStyle w:val="Compact"/>
            </w:pPr>
            <w:r>
              <w:rPr>
                <w:sz w:val="20"/>
                <w:szCs w:val="20"/>
              </w:rPr>
              <w:t xml:space="preserve">A/AC.105/1099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meeting on the applications of space science and technology for public health organized by the World Health Organization and the Office for Outer Space Affairs (Geneva, 15 and 16 June 2015)</w:t>
            </w:r>
          </w:p>
        </w:tc>
        <w:tc>
          <w:tcPr>
            <w:tcW w:w="0" w:type="auto"/>
          </w:tcPr>
          <w:p>
            <w:pPr>
              <w:spacing w:line="240" w:lineRule="auto" w:before="0" w:after="0"/>
              <w:pStyle w:val="Compact"/>
            </w:pPr>
            <w:r>
              <w:rPr>
                <w:sz w:val="20"/>
                <w:szCs w:val="20"/>
              </w:rPr>
              <w:t xml:space="preserve">32994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10.4041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id=021b3a600856f942 symbol=A/AC.105/1099 text_path=text/021b3a600856f942.txt</w:t>
            </w:r>
          </w:p>
        </w:tc>
      </w:tr>
      <w:tr>
        <w:tc>
          <w:tcPr>
            <w:tcW w:w="0" w:type="auto"/>
          </w:tcPr>
          <w:p>
            <w:pPr>
              <w:spacing w:line="240" w:lineRule="auto" w:before="0" w:after="0"/>
              <w:pStyle w:val="Compact"/>
            </w:pPr>
            <w:r>
              <w:rPr>
                <w:sz w:val="20"/>
                <w:szCs w:val="20"/>
              </w:rPr>
              <w:t xml:space="preserve">A/AC.105/C.1/L.347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by the United States of America for an expert group on space objects and events Working paper submitted by the United States of America</w:t>
            </w:r>
          </w:p>
        </w:tc>
        <w:tc>
          <w:tcPr>
            <w:tcW w:w="0" w:type="auto"/>
          </w:tcPr>
          <w:p>
            <w:pPr>
              <w:spacing w:line="240" w:lineRule="auto" w:before="0" w:after="0"/>
              <w:pStyle w:val="Compact"/>
            </w:pPr>
            <w:r>
              <w:rPr>
                <w:sz w:val="20"/>
                <w:szCs w:val="20"/>
              </w:rPr>
              <w:t xml:space="preserve">6204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8.7329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id=c923d1dcf0186247 symbol=A/AC.105/C.1/L.347 text_path=text/c923d1dcf0186247.txt</w:t>
            </w:r>
          </w:p>
        </w:tc>
      </w:tr>
      <w:tr>
        <w:tc>
          <w:tcPr>
            <w:tcW w:w="0" w:type="auto"/>
          </w:tcPr>
          <w:p>
            <w:pPr>
              <w:spacing w:line="240" w:lineRule="auto" w:before="0" w:after="0"/>
              <w:pStyle w:val="Compact"/>
            </w:pPr>
            <w:r>
              <w:rPr>
                <w:sz w:val="20"/>
                <w:szCs w:val="20"/>
              </w:rPr>
              <w:t xml:space="preserve">A/AC.105/1097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Nations/Germany International Conference on Earth Observation: global solutions for thechallenges of sustainable development in societies at risk</w:t>
            </w:r>
          </w:p>
        </w:tc>
        <w:tc>
          <w:tcPr>
            <w:tcW w:w="0" w:type="auto"/>
          </w:tcPr>
          <w:p>
            <w:pPr>
              <w:spacing w:line="240" w:lineRule="auto" w:before="0" w:after="0"/>
              <w:pStyle w:val="Compact"/>
            </w:pPr>
            <w:r>
              <w:rPr>
                <w:sz w:val="20"/>
                <w:szCs w:val="20"/>
              </w:rPr>
              <w:t xml:space="preserve">55871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id=a6f7a10348fb9d38 symbol=A/AC.105/1097 text_path=text/a6f7a10348fb9d38.txt</w:t>
            </w:r>
          </w:p>
        </w:tc>
      </w:tr>
      <w:tr>
        <w:tc>
          <w:tcPr>
            <w:tcW w:w="0" w:type="auto"/>
          </w:tcPr>
          <w:p>
            <w:pPr>
              <w:spacing w:line="240" w:lineRule="auto" w:before="0" w:after="0"/>
              <w:pStyle w:val="Compact"/>
            </w:pPr>
            <w:r>
              <w:rPr>
                <w:sz w:val="20"/>
                <w:szCs w:val="20"/>
              </w:rPr>
              <w:t xml:space="preserve">A/AC.105/C.2/2015/CRP.24/Rev.1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Questionnaire on general exchange of information on non-legally binding United Nations instruments on outer space Submission by Japan</w:t>
            </w:r>
          </w:p>
        </w:tc>
        <w:tc>
          <w:tcPr>
            <w:tcW w:w="0" w:type="auto"/>
          </w:tcPr>
          <w:p>
            <w:pPr>
              <w:spacing w:line="240" w:lineRule="auto" w:before="0" w:after="0"/>
              <w:pStyle w:val="Compact"/>
            </w:pPr>
            <w:r>
              <w:rPr>
                <w:sz w:val="20"/>
                <w:szCs w:val="20"/>
              </w:rPr>
              <w:t xml:space="preserve">4304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8.3673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id=cdf118b6137c81c7 symbol=A/AC.105/C.2/2015/CRP.24/Rev.1 text_path=text/cdf118b6137c81c7.txt</w:t>
            </w:r>
          </w:p>
        </w:tc>
      </w:tr>
      <w:tr>
        <w:tc>
          <w:tcPr>
            <w:tcW w:w="0" w:type="auto"/>
          </w:tcPr>
          <w:p>
            <w:pPr>
              <w:spacing w:line="240" w:lineRule="auto" w:before="0" w:after="0"/>
              <w:pStyle w:val="Compact"/>
            </w:pPr>
            <w:r>
              <w:rPr>
                <w:sz w:val="20"/>
                <w:szCs w:val="20"/>
              </w:rPr>
              <w:t xml:space="preserve">A/AC.105/1092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24 February 2015 from the Permanent Mission of the United Kingdom of Great Britain and Northern Ireland to the United Nations (Vienna) addressed to the Secretary-General (Additional information to that previously provided (see ST/SG/SER.E/417/Rev.1) for space objects Inmarsat 2-F2 (international designator 1991-018A) and Inmarsat 2-F4 (international designator 1992-021B))</w:t>
            </w:r>
          </w:p>
        </w:tc>
        <w:tc>
          <w:tcPr>
            <w:tcW w:w="0" w:type="auto"/>
          </w:tcPr>
          <w:p>
            <w:pPr>
              <w:spacing w:line="240" w:lineRule="auto" w:before="0" w:after="0"/>
              <w:pStyle w:val="Compact"/>
            </w:pPr>
            <w:r>
              <w:rPr>
                <w:sz w:val="20"/>
                <w:szCs w:val="20"/>
              </w:rPr>
              <w:t xml:space="preserve">3469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8.1516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id=32d335fefb05dbfc symbol=A/AC.105/1092 text_path=text/32d335fefb05dbfc.txt</w:t>
            </w:r>
          </w:p>
        </w:tc>
      </w:tr>
      <w:tr>
        <w:tc>
          <w:tcPr>
            <w:tcW w:w="0" w:type="auto"/>
          </w:tcPr>
          <w:p>
            <w:pPr>
              <w:spacing w:line="240" w:lineRule="auto" w:before="0" w:after="0"/>
              <w:pStyle w:val="Compact"/>
            </w:pPr>
            <w:r>
              <w:rPr>
                <w:sz w:val="20"/>
                <w:szCs w:val="20"/>
              </w:rPr>
              <w:t xml:space="preserve">A/AC.105/1098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Nations/Russian Federation Workshop on GNSS Applications (Krasnoyarsk, May 2015)</w:t>
            </w:r>
          </w:p>
        </w:tc>
        <w:tc>
          <w:tcPr>
            <w:tcW w:w="0" w:type="auto"/>
          </w:tcPr>
          <w:p>
            <w:pPr>
              <w:spacing w:line="240" w:lineRule="auto" w:before="0" w:after="0"/>
              <w:pStyle w:val="Compact"/>
            </w:pPr>
            <w:r>
              <w:rPr>
                <w:sz w:val="20"/>
                <w:szCs w:val="20"/>
              </w:rPr>
              <w:t xml:space="preserve">25633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id=8b6c3a7eec2c0973 symbol=A/AC.105/1098 text_path=text/8b6c3a7eec2c0973.txt</w:t>
            </w:r>
          </w:p>
        </w:tc>
      </w:tr>
      <w:tr>
        <w:tc>
          <w:tcPr>
            <w:tcW w:w="0" w:type="auto"/>
          </w:tcPr>
          <w:p>
            <w:pPr>
              <w:spacing w:line="240" w:lineRule="auto" w:before="0" w:after="0"/>
              <w:pStyle w:val="Compact"/>
            </w:pPr>
            <w:r>
              <w:rPr>
                <w:sz w:val="20"/>
                <w:szCs w:val="20"/>
              </w:rPr>
              <w:t xml:space="preserve">A/AC.105/1095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13 May 2015 from the Permanent Mission of the Netherlands to the United Nations (Vienna) addressed to the Secretary-General (Information concerning NSS 703/Intelsat 703 (international designator 1994-064A))</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7.7558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id=bc1638e611e9e4aa symbol=A/AC.105/1095 text_path=text/bc1638e611e9e4aa.txt</w:t>
            </w:r>
          </w:p>
        </w:tc>
      </w:tr>
      <w:tr>
        <w:tc>
          <w:tcPr>
            <w:tcW w:w="0" w:type="auto"/>
          </w:tcPr>
          <w:p>
            <w:pPr>
              <w:spacing w:line="240" w:lineRule="auto" w:before="0" w:after="0"/>
              <w:pStyle w:val="Compact"/>
            </w:pPr>
            <w:r>
              <w:rPr>
                <w:sz w:val="20"/>
                <w:szCs w:val="20"/>
              </w:rPr>
              <w:t xml:space="preserve">A/AC.105/1094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19 March 2015 from the Permanent Mission of the United Kingdom of Great Britain and Northern Ireland to the United Nations (Vienna) addressed to the Secretary-General (Information concerning NATO IVB (international designator 1993-076A))</w:t>
            </w:r>
          </w:p>
        </w:tc>
        <w:tc>
          <w:tcPr>
            <w:tcW w:w="0" w:type="auto"/>
          </w:tcPr>
          <w:p>
            <w:pPr>
              <w:spacing w:line="240" w:lineRule="auto" w:before="0" w:after="0"/>
              <w:pStyle w:val="Compact"/>
            </w:pPr>
            <w:r>
              <w:rPr>
                <w:sz w:val="20"/>
                <w:szCs w:val="20"/>
              </w:rPr>
              <w:t xml:space="preserve">2563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7.8489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id=9e9f035b039e90db symbol=A/AC.105/1094 text_path=text/9e9f035b039e90db.txt</w:t>
            </w:r>
          </w:p>
        </w:tc>
      </w:tr>
      <w:tr>
        <w:tc>
          <w:tcPr>
            <w:tcW w:w="0" w:type="auto"/>
          </w:tcPr>
          <w:p>
            <w:pPr>
              <w:spacing w:line="240" w:lineRule="auto" w:before="0" w:after="0"/>
              <w:pStyle w:val="Compact"/>
            </w:pPr>
            <w:r>
              <w:rPr>
                <w:sz w:val="20"/>
                <w:szCs w:val="20"/>
              </w:rPr>
              <w:t xml:space="preserve">A/AC.105/2015/INF/1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56726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id=59eacf81b2c66c29 symbol=A/AC.105/2015/INF/1 text_path=text/59eacf81b2c66c29.txt</w:t>
            </w:r>
          </w:p>
        </w:tc>
      </w:tr>
      <w:tr>
        <w:tc>
          <w:tcPr>
            <w:tcW w:w="0" w:type="auto"/>
          </w:tcPr>
          <w:p>
            <w:pPr>
              <w:spacing w:line="240" w:lineRule="auto" w:before="0" w:after="0"/>
              <w:pStyle w:val="Compact"/>
            </w:pPr>
            <w:r>
              <w:rPr>
                <w:sz w:val="20"/>
                <w:szCs w:val="20"/>
              </w:rPr>
              <w:t xml:space="preserve">A/AC.105/L.299/Add.4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23357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10.0587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id=752123f6f3ddee10 symbol=A/AC.105/L.299/Add.4 text_path=text/752123f6f3ddee10.txt</w:t>
            </w:r>
          </w:p>
        </w:tc>
      </w:tr>
      <w:tr>
        <w:tc>
          <w:tcPr>
            <w:tcW w:w="0" w:type="auto"/>
          </w:tcPr>
          <w:p>
            <w:pPr>
              <w:spacing w:line="240" w:lineRule="auto" w:before="0" w:after="0"/>
              <w:pStyle w:val="Compact"/>
            </w:pPr>
            <w:r>
              <w:rPr>
                <w:sz w:val="20"/>
                <w:szCs w:val="20"/>
              </w:rPr>
              <w:t xml:space="preserve">A/AC.105/L.299/Add.1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54717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10.9099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id=eb2b8ccd74e11b2b symbol=A/AC.105/L.299/Add.1 text_path=text/eb2b8ccd74e11b2b.txt</w:t>
            </w:r>
          </w:p>
        </w:tc>
      </w:tr>
      <w:tr>
        <w:tc>
          <w:tcPr>
            <w:tcW w:w="0" w:type="auto"/>
          </w:tcPr>
          <w:p>
            <w:pPr>
              <w:spacing w:line="240" w:lineRule="auto" w:before="0" w:after="0"/>
              <w:pStyle w:val="Compact"/>
            </w:pPr>
            <w:r>
              <w:rPr>
                <w:sz w:val="20"/>
                <w:szCs w:val="20"/>
              </w:rPr>
              <w:t xml:space="preserve">A/AC.105/L.299/Add.2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31776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id=09a6143f6c892ce0 symbol=A/AC.105/L.299/Add.2 text_path=text/09a6143f6c892ce0.txt</w:t>
            </w:r>
          </w:p>
        </w:tc>
      </w:tr>
      <w:tr>
        <w:tc>
          <w:tcPr>
            <w:tcW w:w="0" w:type="auto"/>
          </w:tcPr>
          <w:p>
            <w:pPr>
              <w:spacing w:line="240" w:lineRule="auto" w:before="0" w:after="0"/>
              <w:pStyle w:val="Compact"/>
            </w:pPr>
            <w:r>
              <w:rPr>
                <w:sz w:val="20"/>
                <w:szCs w:val="20"/>
              </w:rPr>
              <w:t xml:space="preserve">A/AC.105/L.299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33976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10.4334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id=8a4c28310b8c9bb6 symbol=A/AC.105/L.299 text_path=text/8a4c28310b8c9bb6.txt</w:t>
            </w:r>
          </w:p>
        </w:tc>
      </w:tr>
      <w:tr>
        <w:tc>
          <w:tcPr>
            <w:tcW w:w="0" w:type="auto"/>
          </w:tcPr>
          <w:p>
            <w:pPr>
              <w:spacing w:line="240" w:lineRule="auto" w:before="0" w:after="0"/>
              <w:pStyle w:val="Compact"/>
            </w:pPr>
            <w:r>
              <w:rPr>
                <w:sz w:val="20"/>
                <w:szCs w:val="20"/>
              </w:rPr>
              <w:t xml:space="preserve">A/AC.105/2015/CRP.20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Joint Statement of the delegations of BRICS States at the 58th session of the UN Committee on the Peaceful Uses of Outer Space on issues pertaining to the elaboration of the guidelines on long-term sustainability of outer space activities Statement made on 15 June 2015</w:t>
            </w:r>
          </w:p>
        </w:tc>
        <w:tc>
          <w:tcPr>
            <w:tcW w:w="0" w:type="auto"/>
          </w:tcPr>
          <w:p>
            <w:pPr>
              <w:spacing w:line="240" w:lineRule="auto" w:before="0" w:after="0"/>
              <w:pStyle w:val="Compact"/>
            </w:pPr>
            <w:r>
              <w:rPr>
                <w:sz w:val="20"/>
                <w:szCs w:val="20"/>
              </w:rPr>
              <w:t xml:space="preserve">2329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7.7532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id=e1731ffb8610297a symbol=A/AC.105/2015/CRP.20 text_path=text/e1731ffb8610297a.txt</w:t>
            </w:r>
          </w:p>
        </w:tc>
      </w:tr>
      <w:tr>
        <w:tc>
          <w:tcPr>
            <w:tcW w:w="0" w:type="auto"/>
          </w:tcPr>
          <w:p>
            <w:pPr>
              <w:spacing w:line="240" w:lineRule="auto" w:before="0" w:after="0"/>
              <w:pStyle w:val="Compact"/>
            </w:pPr>
            <w:r>
              <w:rPr>
                <w:sz w:val="20"/>
                <w:szCs w:val="20"/>
              </w:rPr>
              <w:t xml:space="preserve">A/AC.105/2015/CRP.2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58372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id=fc4dc31e19cb1d46 symbol=A/AC.105/2015/CRP.2 text_path=text/fc4dc31e19cb1d46.txt</w:t>
            </w:r>
          </w:p>
        </w:tc>
      </w:tr>
      <w:tr>
        <w:tc>
          <w:tcPr>
            <w:tcW w:w="0" w:type="auto"/>
          </w:tcPr>
          <w:p>
            <w:pPr>
              <w:spacing w:line="240" w:lineRule="auto" w:before="0" w:after="0"/>
              <w:pStyle w:val="Compact"/>
            </w:pPr>
            <w:r>
              <w:rPr>
                <w:sz w:val="20"/>
                <w:szCs w:val="20"/>
              </w:rPr>
              <w:t xml:space="preserve">A/AC.105/2015/CRP.16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Space-based information and the Sendai Framework for Disaster Risk Reduction</w:t>
            </w:r>
          </w:p>
        </w:tc>
        <w:tc>
          <w:tcPr>
            <w:tcW w:w="0" w:type="auto"/>
          </w:tcPr>
          <w:p>
            <w:pPr>
              <w:spacing w:line="240" w:lineRule="auto" w:before="0" w:after="0"/>
              <w:pStyle w:val="Compact"/>
            </w:pPr>
            <w:r>
              <w:rPr>
                <w:sz w:val="20"/>
                <w:szCs w:val="20"/>
              </w:rPr>
              <w:t xml:space="preserve">20121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9.9095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id=9e6bcae59430c348 symbol=A/AC.105/2015/CRP.16 text_path=text/9e6bcae59430c348.txt</w:t>
            </w:r>
          </w:p>
        </w:tc>
      </w:tr>
      <w:tr>
        <w:tc>
          <w:tcPr>
            <w:tcW w:w="0" w:type="auto"/>
          </w:tcPr>
          <w:p>
            <w:pPr>
              <w:spacing w:line="240" w:lineRule="auto" w:before="0" w:after="0"/>
              <w:pStyle w:val="Compact"/>
            </w:pPr>
            <w:r>
              <w:rPr>
                <w:sz w:val="20"/>
                <w:szCs w:val="20"/>
              </w:rPr>
              <w:t xml:space="preserve">A/AC.105/2015/CRP.19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Russian assessment of the initiative and actions of the EU to advance its draft Code of conduct in space Working paper submitted by the Russian Federation</w:t>
            </w:r>
          </w:p>
        </w:tc>
        <w:tc>
          <w:tcPr>
            <w:tcW w:w="0" w:type="auto"/>
          </w:tcPr>
          <w:p>
            <w:pPr>
              <w:spacing w:line="240" w:lineRule="auto" w:before="0" w:after="0"/>
              <w:pStyle w:val="Compact"/>
            </w:pPr>
            <w:r>
              <w:rPr>
                <w:sz w:val="20"/>
                <w:szCs w:val="20"/>
              </w:rPr>
              <w:t xml:space="preserve">16838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9.7314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id=7d117c086bce1003 symbol=A/AC.105/2015/CRP.19 text_path=text/7d117c086bce1003.txt</w:t>
            </w:r>
          </w:p>
        </w:tc>
      </w:tr>
      <w:tr>
        <w:tc>
          <w:tcPr>
            <w:tcW w:w="0" w:type="auto"/>
          </w:tcPr>
          <w:p>
            <w:pPr>
              <w:spacing w:line="240" w:lineRule="auto" w:before="0" w:after="0"/>
              <w:pStyle w:val="Compact"/>
            </w:pPr>
            <w:r>
              <w:rPr>
                <w:sz w:val="20"/>
                <w:szCs w:val="20"/>
              </w:rPr>
              <w:t xml:space="preserve">A/AC.105/2015/CRP.18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Views of the United States on Draft Guidelines for the Long-term Sustainability of Outer Space Activities</w:t>
            </w:r>
          </w:p>
        </w:tc>
        <w:tc>
          <w:tcPr>
            <w:tcW w:w="0" w:type="auto"/>
          </w:tcPr>
          <w:p>
            <w:pPr>
              <w:spacing w:line="240" w:lineRule="auto" w:before="0" w:after="0"/>
              <w:pStyle w:val="Compact"/>
            </w:pPr>
            <w:r>
              <w:rPr>
                <w:sz w:val="20"/>
                <w:szCs w:val="20"/>
              </w:rPr>
              <w:t xml:space="preserve">22654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id=232539d1773ad45a symbol=A/AC.105/2015/CRP.18 text_path=text/232539d1773ad45a.txt</w:t>
            </w:r>
          </w:p>
        </w:tc>
      </w:tr>
      <w:tr>
        <w:tc>
          <w:tcPr>
            <w:tcW w:w="0" w:type="auto"/>
          </w:tcPr>
          <w:p>
            <w:pPr>
              <w:spacing w:line="240" w:lineRule="auto" w:before="0" w:after="0"/>
              <w:pStyle w:val="Compact"/>
            </w:pPr>
            <w:r>
              <w:rPr>
                <w:sz w:val="20"/>
                <w:szCs w:val="20"/>
              </w:rPr>
              <w:t xml:space="preserve">A/AC.105/2015/CRP.17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by the United States for an Expert Group on Collaborative Space Situational Awareness Working paper submitted by the United States</w:t>
            </w:r>
          </w:p>
        </w:tc>
        <w:tc>
          <w:tcPr>
            <w:tcW w:w="0" w:type="auto"/>
          </w:tcPr>
          <w:p>
            <w:pPr>
              <w:spacing w:line="240" w:lineRule="auto" w:before="0" w:after="0"/>
              <w:pStyle w:val="Compact"/>
            </w:pPr>
            <w:r>
              <w:rPr>
                <w:sz w:val="20"/>
                <w:szCs w:val="20"/>
              </w:rPr>
              <w:t xml:space="preserve">3526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8.1679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id=8d1d54c222e2b6f5 symbol=A/AC.105/2015/CRP.17 text_path=text/8d1d54c222e2b6f5.txt</w:t>
            </w:r>
          </w:p>
        </w:tc>
      </w:tr>
      <w:tr>
        <w:tc>
          <w:tcPr>
            <w:tcW w:w="0" w:type="auto"/>
          </w:tcPr>
          <w:p>
            <w:pPr>
              <w:spacing w:line="240" w:lineRule="auto" w:before="0" w:after="0"/>
              <w:pStyle w:val="Compact"/>
            </w:pPr>
            <w:r>
              <w:rPr>
                <w:sz w:val="20"/>
                <w:szCs w:val="20"/>
              </w:rPr>
              <w:t xml:space="preserve">A/AC.105/L.296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Additional considerations and proposals for building up understanding of the priority aspects, comprehensive meaning and functions of the concept and practices of ensuring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59095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id=40c83250631df89b symbol=A/AC.105/L.296 text_path=text/40c83250631df89b.txt</w:t>
            </w:r>
          </w:p>
        </w:tc>
      </w:tr>
      <w:tr>
        <w:tc>
          <w:tcPr>
            <w:tcW w:w="0" w:type="auto"/>
          </w:tcPr>
          <w:p>
            <w:pPr>
              <w:spacing w:line="240" w:lineRule="auto" w:before="0" w:after="0"/>
              <w:pStyle w:val="Compact"/>
            </w:pPr>
            <w:r>
              <w:rPr>
                <w:sz w:val="20"/>
                <w:szCs w:val="20"/>
              </w:rPr>
              <w:t xml:space="preserve">A/AC.105/2015/CRP.12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Nations/Japan Workshop on Space Weather “Science and Data Products for ISWI Instruments” (Fukuoka, Japan, 2-6 March 2015)</w:t>
            </w:r>
          </w:p>
        </w:tc>
        <w:tc>
          <w:tcPr>
            <w:tcW w:w="0" w:type="auto"/>
          </w:tcPr>
          <w:p>
            <w:pPr>
              <w:spacing w:line="240" w:lineRule="auto" w:before="0" w:after="0"/>
              <w:pStyle w:val="Compact"/>
            </w:pPr>
            <w:r>
              <w:rPr>
                <w:sz w:val="20"/>
                <w:szCs w:val="20"/>
              </w:rPr>
              <w:t xml:space="preserve">41047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id=1927ed2d161cd440 symbol=A/AC.105/2015/CRP.12 text_path=text/1927ed2d161cd440.txt</w:t>
            </w:r>
          </w:p>
        </w:tc>
      </w:tr>
      <w:tr>
        <w:tc>
          <w:tcPr>
            <w:tcW w:w="0" w:type="auto"/>
          </w:tcPr>
          <w:p>
            <w:pPr>
              <w:spacing w:line="240" w:lineRule="auto" w:before="0" w:after="0"/>
              <w:pStyle w:val="Compact"/>
            </w:pPr>
            <w:r>
              <w:rPr>
                <w:sz w:val="20"/>
                <w:szCs w:val="20"/>
              </w:rPr>
              <w:t xml:space="preserve">A/AC.105/2015/CRP.15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COPUOS session 2015: Time for the international community to decide whether it would support an effective set of solutions regarding the enhancement of the safety ofspace operations or wind up its work on this topic within conclusive results devoid of any functional load andhaving marginal practical usefulness Working paper submitted by the Russian Federation</w:t>
            </w:r>
          </w:p>
        </w:tc>
        <w:tc>
          <w:tcPr>
            <w:tcW w:w="0" w:type="auto"/>
          </w:tcPr>
          <w:p>
            <w:pPr>
              <w:spacing w:line="240" w:lineRule="auto" w:before="0" w:after="0"/>
              <w:pStyle w:val="Compact"/>
            </w:pPr>
            <w:r>
              <w:rPr>
                <w:sz w:val="20"/>
                <w:szCs w:val="20"/>
              </w:rPr>
              <w:t xml:space="preserve">54046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id=7007366117290406 symbol=A/AC.105/2015/CRP.15 text_path=text/7007366117290406.txt</w:t>
            </w:r>
          </w:p>
        </w:tc>
      </w:tr>
      <w:tr>
        <w:tc>
          <w:tcPr>
            <w:tcW w:w="0" w:type="auto"/>
          </w:tcPr>
          <w:p>
            <w:pPr>
              <w:spacing w:line="240" w:lineRule="auto" w:before="0" w:after="0"/>
              <w:pStyle w:val="Compact"/>
            </w:pPr>
            <w:r>
              <w:rPr>
                <w:sz w:val="20"/>
                <w:szCs w:val="20"/>
              </w:rPr>
              <w:t xml:space="preserve">A/AC.105/1080/Add.2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Recommendations of the Group of Governmental Experts on Transparency and Confidence-building Measures in Outer Space Activities: views of States members of the Committee on the Peaceful Uses of Outer Space Addendum</w:t>
            </w:r>
          </w:p>
        </w:tc>
        <w:tc>
          <w:tcPr>
            <w:tcW w:w="0" w:type="auto"/>
          </w:tcPr>
          <w:p>
            <w:pPr>
              <w:spacing w:line="240" w:lineRule="auto" w:before="0" w:after="0"/>
              <w:pStyle w:val="Compact"/>
            </w:pPr>
            <w:r>
              <w:rPr>
                <w:sz w:val="20"/>
                <w:szCs w:val="20"/>
              </w:rPr>
              <w:t xml:space="preserve">28416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10.2547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id=9cb27982578c777d symbol=A/AC.105/1080/Add.2 text_path=text/9cb27982578c777d.txt</w:t>
            </w:r>
          </w:p>
        </w:tc>
      </w:tr>
      <w:tr>
        <w:tc>
          <w:tcPr>
            <w:tcW w:w="0" w:type="auto"/>
          </w:tcPr>
          <w:p>
            <w:pPr>
              <w:spacing w:line="240" w:lineRule="auto" w:before="0" w:after="0"/>
              <w:pStyle w:val="Compact"/>
            </w:pPr>
            <w:r>
              <w:rPr>
                <w:sz w:val="20"/>
                <w:szCs w:val="20"/>
              </w:rPr>
              <w:t xml:space="preserve">A/AC.105/1080/Add.1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Recommendations of the Group of Governmental Experts on Transparency and Confidence-building Measures in Outer Space Activities: views of States members of the Committee on the Peaceful Uses of Outer Space Addendum</w:t>
            </w:r>
          </w:p>
        </w:tc>
        <w:tc>
          <w:tcPr>
            <w:tcW w:w="0" w:type="auto"/>
          </w:tcPr>
          <w:p>
            <w:pPr>
              <w:spacing w:line="240" w:lineRule="auto" w:before="0" w:after="0"/>
              <w:pStyle w:val="Compact"/>
            </w:pPr>
            <w:r>
              <w:rPr>
                <w:sz w:val="20"/>
                <w:szCs w:val="20"/>
              </w:rPr>
              <w:t xml:space="preserve">17684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9.7804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id=a0747e721b02f99e symbol=A/AC.105/1080/Add.1 text_path=text/a0747e721b02f99e.txt</w:t>
            </w:r>
          </w:p>
        </w:tc>
      </w:tr>
      <w:tr>
        <w:tc>
          <w:tcPr>
            <w:tcW w:w="0" w:type="auto"/>
          </w:tcPr>
          <w:p>
            <w:pPr>
              <w:spacing w:line="240" w:lineRule="auto" w:before="0" w:after="0"/>
              <w:pStyle w:val="Compact"/>
            </w:pPr>
            <w:r>
              <w:rPr>
                <w:sz w:val="20"/>
                <w:szCs w:val="20"/>
              </w:rPr>
              <w:t xml:space="preserve">A/AC.105/2015/CRP.11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Basic Space Technology Initiative (BSTI) Activities in 2014-2015 and plans for 2016 and beyond</w:t>
            </w:r>
          </w:p>
        </w:tc>
        <w:tc>
          <w:tcPr>
            <w:tcW w:w="0" w:type="auto"/>
          </w:tcPr>
          <w:p>
            <w:pPr>
              <w:spacing w:line="240" w:lineRule="auto" w:before="0" w:after="0"/>
              <w:pStyle w:val="Compact"/>
            </w:pPr>
            <w:r>
              <w:rPr>
                <w:sz w:val="20"/>
                <w:szCs w:val="20"/>
              </w:rPr>
              <w:t xml:space="preserve">19100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9.8574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id=fd1b6de010083ec8 symbol=A/AC.105/2015/CRP.11 text_path=text/fd1b6de010083ec8.txt</w:t>
            </w:r>
          </w:p>
        </w:tc>
      </w:tr>
      <w:tr>
        <w:tc>
          <w:tcPr>
            <w:tcW w:w="0" w:type="auto"/>
          </w:tcPr>
          <w:p>
            <w:pPr>
              <w:spacing w:line="240" w:lineRule="auto" w:before="0" w:after="0"/>
              <w:pStyle w:val="Compact"/>
            </w:pPr>
            <w:r>
              <w:rPr>
                <w:sz w:val="20"/>
                <w:szCs w:val="20"/>
              </w:rPr>
              <w:t xml:space="preserve">A/AC.105/2015/CRP.10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 Technologies for Monitoring and Protecting Biodiversity and Ecosystems A Proposed New Thematic Priority for the United Nations Programme on Space Applications</w:t>
            </w:r>
          </w:p>
        </w:tc>
        <w:tc>
          <w:tcPr>
            <w:tcW w:w="0" w:type="auto"/>
          </w:tcPr>
          <w:p>
            <w:pPr>
              <w:spacing w:line="240" w:lineRule="auto" w:before="0" w:after="0"/>
              <w:pStyle w:val="Compact"/>
            </w:pPr>
            <w:r>
              <w:rPr>
                <w:sz w:val="20"/>
                <w:szCs w:val="20"/>
              </w:rPr>
              <w:t xml:space="preserve">40170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10.6009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id=6a9c6074328e4224 symbol=A/AC.105/2015/CRP.10 text_path=text/6a9c6074328e4224.txt</w:t>
            </w:r>
          </w:p>
        </w:tc>
      </w:tr>
      <w:tr>
        <w:tc>
          <w:tcPr>
            <w:tcW w:w="0" w:type="auto"/>
          </w:tcPr>
          <w:p>
            <w:pPr>
              <w:spacing w:line="240" w:lineRule="auto" w:before="0" w:after="0"/>
              <w:pStyle w:val="Compact"/>
            </w:pPr>
            <w:r>
              <w:rPr>
                <w:sz w:val="20"/>
                <w:szCs w:val="20"/>
              </w:rPr>
              <w:t xml:space="preserve">A/AC.105/1091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 for global health Special report of the Inter-Agency Meeting on Outer SpaceActivities on the use of space science and technology within theUnited Nations system for global health</w:t>
            </w:r>
          </w:p>
        </w:tc>
        <w:tc>
          <w:tcPr>
            <w:tcW w:w="0" w:type="auto"/>
          </w:tcPr>
          <w:p>
            <w:pPr>
              <w:spacing w:line="240" w:lineRule="auto" w:before="0" w:after="0"/>
              <w:pStyle w:val="Compact"/>
            </w:pPr>
            <w:r>
              <w:rPr>
                <w:sz w:val="20"/>
                <w:szCs w:val="20"/>
              </w:rPr>
              <w:t xml:space="preserve">69191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11.1446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id=477f96508dc3f7e9 symbol=A/AC.105/1091 text_path=text/477f96508dc3f7e9.txt</w:t>
            </w:r>
          </w:p>
        </w:tc>
      </w:tr>
      <w:tr>
        <w:tc>
          <w:tcPr>
            <w:tcW w:w="0" w:type="auto"/>
          </w:tcPr>
          <w:p>
            <w:pPr>
              <w:spacing w:line="240" w:lineRule="auto" w:before="0" w:after="0"/>
              <w:pStyle w:val="Compact"/>
            </w:pPr>
            <w:r>
              <w:rPr>
                <w:sz w:val="20"/>
                <w:szCs w:val="20"/>
              </w:rPr>
              <w:t xml:space="preserve">A/AC.105/1090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of the Legal Subcommittee on its fifty-fourth session, held in Vienna from 13 to 24 April 2015</w:t>
            </w:r>
          </w:p>
        </w:tc>
        <w:tc>
          <w:tcPr>
            <w:tcW w:w="0" w:type="auto"/>
          </w:tcPr>
          <w:p>
            <w:pPr>
              <w:spacing w:line="240" w:lineRule="auto" w:before="0" w:after="0"/>
              <w:pStyle w:val="Compact"/>
            </w:pPr>
            <w:r>
              <w:rPr>
                <w:sz w:val="20"/>
                <w:szCs w:val="20"/>
              </w:rPr>
              <w:t xml:space="preserve">131960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11.7903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id=665533345d9d1e3a symbol=A/AC.105/1090 text_path=text/665533345d9d1e3a.txt</w:t>
            </w:r>
          </w:p>
        </w:tc>
      </w:tr>
      <w:tr>
        <w:tc>
          <w:tcPr>
            <w:tcW w:w="0" w:type="auto"/>
          </w:tcPr>
          <w:p>
            <w:pPr>
              <w:spacing w:line="240" w:lineRule="auto" w:before="0" w:after="0"/>
              <w:pStyle w:val="Compact"/>
            </w:pPr>
            <w:r>
              <w:rPr>
                <w:sz w:val="20"/>
                <w:szCs w:val="20"/>
              </w:rPr>
              <w:t xml:space="preserve">A/AC.105/L.298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Updated set of draft guidelines for the long-term sustainability of outer space activities</w:t>
            </w:r>
          </w:p>
        </w:tc>
        <w:tc>
          <w:tcPr>
            <w:tcW w:w="0" w:type="auto"/>
          </w:tcPr>
          <w:p>
            <w:pPr>
              <w:spacing w:line="240" w:lineRule="auto" w:before="0" w:after="0"/>
              <w:pStyle w:val="Compact"/>
            </w:pPr>
            <w:r>
              <w:rPr>
                <w:sz w:val="20"/>
                <w:szCs w:val="20"/>
              </w:rPr>
              <w:t xml:space="preserve">130060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11.7758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id=1297ab97d860c7d1 symbol=A/AC.105/L.298 text_path=text/1297ab97d860c7d1.txt</w:t>
            </w:r>
          </w:p>
        </w:tc>
      </w:tr>
      <w:tr>
        <w:tc>
          <w:tcPr>
            <w:tcW w:w="0" w:type="auto"/>
          </w:tcPr>
          <w:p>
            <w:pPr>
              <w:spacing w:line="240" w:lineRule="auto" w:before="0" w:after="0"/>
              <w:pStyle w:val="Compact"/>
            </w:pPr>
            <w:r>
              <w:rPr>
                <w:sz w:val="20"/>
                <w:szCs w:val="20"/>
              </w:rPr>
              <w:t xml:space="preserve">A/AC.105/L.295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Considerations regarding the modalities for consolidating understanding on issues of enhancing the practice in the registration of space objects in view of the need to ensure the safety of space operations Working paper submitted by the Russian Federation*</w:t>
            </w:r>
          </w:p>
        </w:tc>
        <w:tc>
          <w:tcPr>
            <w:tcW w:w="0" w:type="auto"/>
          </w:tcPr>
          <w:p>
            <w:pPr>
              <w:spacing w:line="240" w:lineRule="auto" w:before="0" w:after="0"/>
              <w:pStyle w:val="Compact"/>
            </w:pPr>
            <w:r>
              <w:rPr>
                <w:sz w:val="20"/>
                <w:szCs w:val="20"/>
              </w:rPr>
              <w:t xml:space="preserve">35299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id=877809e8ca59cd95 symbol=A/AC.105/L.295 text_path=text/877809e8ca59cd95.txt</w:t>
            </w:r>
          </w:p>
        </w:tc>
      </w:tr>
      <w:tr>
        <w:tc>
          <w:tcPr>
            <w:tcW w:w="0" w:type="auto"/>
          </w:tcPr>
          <w:p>
            <w:pPr>
              <w:spacing w:line="240" w:lineRule="auto" w:before="0" w:after="0"/>
              <w:pStyle w:val="Compact"/>
            </w:pPr>
            <w:r>
              <w:rPr>
                <w:sz w:val="20"/>
                <w:szCs w:val="20"/>
              </w:rPr>
              <w:t xml:space="preserve">A/AC.105/L.294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Achievement of a uniform interpretation of the right of self-defence in conformity with the Charter of the United Nations as applied to outer space as a factor in maintaining outer space as a safe and conflict-free environment and promoting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58342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id=4bc717d174e7a8f4 symbol=A/AC.105/L.294 text_path=text/4bc717d174e7a8f4.txt</w:t>
            </w:r>
          </w:p>
        </w:tc>
      </w:tr>
      <w:tr>
        <w:tc>
          <w:tcPr>
            <w:tcW w:w="0" w:type="auto"/>
          </w:tcPr>
          <w:p>
            <w:pPr>
              <w:spacing w:line="240" w:lineRule="auto" w:before="0" w:after="0"/>
              <w:pStyle w:val="Compact"/>
            </w:pPr>
            <w:r>
              <w:rPr>
                <w:sz w:val="20"/>
                <w:szCs w:val="20"/>
              </w:rPr>
              <w:t xml:space="preserve">A/AC.105/L.297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Fiftieth anniversary of the United Nations Conference on the Exploration and Peaceful Uses of Outer Space: theme of the sessions of the Committee on the Peaceful Uses of Outer Space, its Scientific and Technical Subcommittee and its Legal Subcommittee in 2018 Note by the Secretariat</w:t>
            </w:r>
          </w:p>
        </w:tc>
        <w:tc>
          <w:tcPr>
            <w:tcW w:w="0" w:type="auto"/>
          </w:tcPr>
          <w:p>
            <w:pPr>
              <w:spacing w:line="240" w:lineRule="auto" w:before="0" w:after="0"/>
              <w:pStyle w:val="Compact"/>
            </w:pPr>
            <w:r>
              <w:rPr>
                <w:sz w:val="20"/>
                <w:szCs w:val="20"/>
              </w:rPr>
              <w:t xml:space="preserve">25359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id=1374f23fb66e688d symbol=A/AC.105/L.297 text_path=text/1374f23fb66e688d.txt</w:t>
            </w:r>
          </w:p>
        </w:tc>
      </w:tr>
      <w:tr>
        <w:tc>
          <w:tcPr>
            <w:tcW w:w="0" w:type="auto"/>
          </w:tcPr>
          <w:p>
            <w:pPr>
              <w:spacing w:line="240" w:lineRule="auto" w:before="0" w:after="0"/>
              <w:pStyle w:val="Compact"/>
            </w:pPr>
            <w:r>
              <w:rPr>
                <w:sz w:val="20"/>
                <w:szCs w:val="20"/>
              </w:rPr>
              <w:t xml:space="preserve">A/AC.105/2015/CRP.8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Application for membership of the Committee on the Peaceful Uses of Outer Space Israel</w:t>
            </w:r>
          </w:p>
        </w:tc>
        <w:tc>
          <w:tcPr>
            <w:tcW w:w="0" w:type="auto"/>
          </w:tcPr>
          <w:p>
            <w:pPr>
              <w:spacing w:line="240" w:lineRule="auto" w:before="0" w:after="0"/>
              <w:pStyle w:val="Compact"/>
            </w:pPr>
            <w:r>
              <w:rPr>
                <w:sz w:val="20"/>
                <w:szCs w:val="20"/>
              </w:rPr>
              <w:t xml:space="preserve">11902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id=b8c51b614a9cf8bc symbol=A/AC.105/2015/CRP.8 text_path=text/b8c51b614a9cf8bc.txt</w:t>
            </w:r>
          </w:p>
        </w:tc>
      </w:tr>
      <w:tr>
        <w:tc>
          <w:tcPr>
            <w:tcW w:w="0" w:type="auto"/>
          </w:tcPr>
          <w:p>
            <w:pPr>
              <w:spacing w:line="240" w:lineRule="auto" w:before="0" w:after="0"/>
              <w:pStyle w:val="Compact"/>
            </w:pPr>
            <w:r>
              <w:rPr>
                <w:sz w:val="20"/>
                <w:szCs w:val="20"/>
              </w:rPr>
              <w:t xml:space="preserve">A/AC.105/L.293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on the review and consideration of the concept of a United Nations information platform serving common needs in collecting and sharing information on near-Earth space monitoring in the interests of the safety of space operations, and its architectural and programmatic aspects Working paper submitted by the Russian Federation</w:t>
            </w:r>
          </w:p>
        </w:tc>
        <w:tc>
          <w:tcPr>
            <w:tcW w:w="0" w:type="auto"/>
          </w:tcPr>
          <w:p>
            <w:pPr>
              <w:spacing w:line="240" w:lineRule="auto" w:before="0" w:after="0"/>
              <w:pStyle w:val="Compact"/>
            </w:pPr>
            <w:r>
              <w:rPr>
                <w:sz w:val="20"/>
                <w:szCs w:val="20"/>
              </w:rPr>
              <w:t xml:space="preserve">8874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id=18e49b0176a2c0d1 symbol=A/AC.105/L.293 text_path=text/18e49b0176a2c0d1.txt</w:t>
            </w:r>
          </w:p>
        </w:tc>
      </w:tr>
      <w:tr>
        <w:tc>
          <w:tcPr>
            <w:tcW w:w="0" w:type="auto"/>
          </w:tcPr>
          <w:p>
            <w:pPr>
              <w:spacing w:line="240" w:lineRule="auto" w:before="0" w:after="0"/>
              <w:pStyle w:val="Compact"/>
            </w:pPr>
            <w:r>
              <w:rPr>
                <w:sz w:val="20"/>
                <w:szCs w:val="20"/>
              </w:rPr>
              <w:t xml:space="preserve">A/AC.105/2015/CRP.1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5129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8.5427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id=dfa4ece3a1d224c4 symbol=A/AC.105/2015/CRP.1 text_path=text/dfa4ece3a1d224c4.txt</w:t>
            </w:r>
          </w:p>
        </w:tc>
      </w:tr>
      <w:tr>
        <w:tc>
          <w:tcPr>
            <w:tcW w:w="0" w:type="auto"/>
          </w:tcPr>
          <w:p>
            <w:pPr>
              <w:spacing w:line="240" w:lineRule="auto" w:before="0" w:after="0"/>
              <w:pStyle w:val="Compact"/>
            </w:pPr>
            <w:r>
              <w:rPr>
                <w:sz w:val="20"/>
                <w:szCs w:val="20"/>
              </w:rPr>
              <w:t xml:space="preserve">A/AC.105/C.1/NPS/2015/L.1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6611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8.7965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id=59d15312474fb988 symbol=A/AC.105/C.1/NPS/2015/L.1 text_path=text/59d15312474fb988.txt</w:t>
            </w:r>
          </w:p>
        </w:tc>
      </w:tr>
      <w:tr>
        <w:tc>
          <w:tcPr>
            <w:tcW w:w="0" w:type="auto"/>
          </w:tcPr>
          <w:p>
            <w:pPr>
              <w:spacing w:line="240" w:lineRule="auto" w:before="0" w:after="0"/>
              <w:pStyle w:val="Compact"/>
            </w:pPr>
            <w:r>
              <w:rPr>
                <w:sz w:val="20"/>
                <w:szCs w:val="20"/>
              </w:rPr>
              <w:t xml:space="preserve">A/AC.105/C.1/2015/CRP.13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United Nations Platform for Space-based Information for Disaster Management and Emergency Response (UN-SPIDER): indicative workplan for 2015</w:t>
            </w:r>
          </w:p>
        </w:tc>
        <w:tc>
          <w:tcPr>
            <w:tcW w:w="0" w:type="auto"/>
          </w:tcPr>
          <w:p>
            <w:pPr>
              <w:spacing w:line="240" w:lineRule="auto" w:before="0" w:after="0"/>
              <w:pStyle w:val="Compact"/>
            </w:pPr>
            <w:r>
              <w:rPr>
                <w:sz w:val="20"/>
                <w:szCs w:val="20"/>
              </w:rPr>
              <w:t xml:space="preserve">10385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9.2481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id=d9176ac6d805be82 symbol=A/AC.105/C.1/2015/CRP.13 text_path=text/d9176ac6d805be82.txt</w:t>
            </w:r>
          </w:p>
        </w:tc>
      </w:tr>
      <w:tr>
        <w:tc>
          <w:tcPr>
            <w:tcW w:w="0" w:type="auto"/>
          </w:tcPr>
          <w:p>
            <w:pPr>
              <w:spacing w:line="240" w:lineRule="auto" w:before="0" w:after="0"/>
              <w:pStyle w:val="Compact"/>
            </w:pPr>
            <w:r>
              <w:rPr>
                <w:sz w:val="20"/>
                <w:szCs w:val="20"/>
              </w:rPr>
              <w:t xml:space="preserve">A/AC.105/C.1/109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Austria, Germany, Switzerland, Committee on Space Research (COSPAR), the Secure World Foundation (SWF) and the Space Generation Advisory Council (SGAC).</w:t>
            </w:r>
          </w:p>
        </w:tc>
        <w:tc>
          <w:tcPr>
            <w:tcW w:w="0" w:type="auto"/>
          </w:tcPr>
          <w:p>
            <w:pPr>
              <w:spacing w:line="240" w:lineRule="auto" w:before="0" w:after="0"/>
              <w:pStyle w:val="Compact"/>
            </w:pPr>
            <w:r>
              <w:rPr>
                <w:sz w:val="20"/>
                <w:szCs w:val="20"/>
              </w:rPr>
              <w:t xml:space="preserve">40321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10.6046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id=f8e07947bf748fd9 symbol=A/AC.105/C.1/109 text_path=text/f8e07947bf748fd9.txt</w:t>
            </w:r>
          </w:p>
        </w:tc>
      </w:tr>
      <w:tr>
        <w:tc>
          <w:tcPr>
            <w:tcW w:w="0" w:type="auto"/>
          </w:tcPr>
          <w:p>
            <w:pPr>
              <w:spacing w:line="240" w:lineRule="auto" w:before="0" w:after="0"/>
              <w:pStyle w:val="Compact"/>
            </w:pPr>
            <w:r>
              <w:rPr>
                <w:sz w:val="20"/>
                <w:szCs w:val="20"/>
              </w:rPr>
              <w:t xml:space="preserve">A/AC.105/C.1/109/Add.1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 &amp; Mexico</w:t>
            </w:r>
          </w:p>
        </w:tc>
        <w:tc>
          <w:tcPr>
            <w:tcW w:w="0" w:type="auto"/>
          </w:tcPr>
          <w:p>
            <w:pPr>
              <w:spacing w:line="240" w:lineRule="auto" w:before="0" w:after="0"/>
              <w:pStyle w:val="Compact"/>
            </w:pPr>
            <w:r>
              <w:rPr>
                <w:sz w:val="20"/>
                <w:szCs w:val="20"/>
              </w:rPr>
              <w:t xml:space="preserve">12384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9.4242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id=e8fb1f61be41ba04 symbol=A/AC.105/C.1/109/Add.1 text_path=text/e8fb1f61be41ba04.txt</w:t>
            </w:r>
          </w:p>
        </w:tc>
      </w:tr>
      <w:tr>
        <w:tc>
          <w:tcPr>
            <w:tcW w:w="0" w:type="auto"/>
          </w:tcPr>
          <w:p>
            <w:pPr>
              <w:spacing w:line="240" w:lineRule="auto" w:before="0" w:after="0"/>
              <w:pStyle w:val="Compact"/>
            </w:pPr>
            <w:r>
              <w:rPr>
                <w:sz w:val="20"/>
                <w:szCs w:val="20"/>
              </w:rPr>
              <w:t xml:space="preserve">A/AC.105/C.1/LTS/2015/L.1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8577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9.0568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id=6cbca3dc005d4dc8 symbol=A/AC.105/C.1/LTS/2015/L.1 text_path=text/6cbca3dc005d4dc8.txt</w:t>
            </w:r>
          </w:p>
        </w:tc>
      </w:tr>
      <w:tr>
        <w:tc>
          <w:tcPr>
            <w:tcW w:w="0" w:type="auto"/>
          </w:tcPr>
          <w:p>
            <w:pPr>
              <w:spacing w:line="240" w:lineRule="auto" w:before="0" w:after="0"/>
              <w:pStyle w:val="Compact"/>
            </w:pPr>
            <w:r>
              <w:rPr>
                <w:sz w:val="20"/>
                <w:szCs w:val="20"/>
              </w:rPr>
              <w:t xml:space="preserve">A/AC.105/C.1/2015/CRP.9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4756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8.4672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id=53a908b927539673 symbol=A/AC.105/C.1/2015/CRP.9 text_path=text/53a908b927539673.txt</w:t>
            </w:r>
          </w:p>
        </w:tc>
      </w:tr>
      <w:tr>
        <w:tc>
          <w:tcPr>
            <w:tcW w:w="0" w:type="auto"/>
          </w:tcPr>
          <w:p>
            <w:pPr>
              <w:spacing w:line="240" w:lineRule="auto" w:before="0" w:after="0"/>
              <w:pStyle w:val="Compact"/>
            </w:pPr>
            <w:r>
              <w:rPr>
                <w:sz w:val="20"/>
                <w:szCs w:val="20"/>
              </w:rPr>
              <w:t xml:space="preserve">A/AC.105/C.1/2015/CRP.24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Additional considerations and proposals aimed at building up understanding of the priority aspects, comprehensive meaning, and functions of the concept and practices of ensuring the long-term sustainability of outer space activities Working paper submitted by the Russian Federation Working paper submitted by the Russian Federation</w:t>
            </w:r>
          </w:p>
        </w:tc>
        <w:tc>
          <w:tcPr>
            <w:tcW w:w="0" w:type="auto"/>
          </w:tcPr>
          <w:p>
            <w:pPr>
              <w:spacing w:line="240" w:lineRule="auto" w:before="0" w:after="0"/>
              <w:pStyle w:val="Compact"/>
            </w:pPr>
            <w:r>
              <w:rPr>
                <w:sz w:val="20"/>
                <w:szCs w:val="20"/>
              </w:rPr>
              <w:t xml:space="preserve">120532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11.6997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id=097b6998e4a25038 symbol=A/AC.105/C.1/2015/CRP.24 text_path=text/097b6998e4a25038.txt</w:t>
            </w:r>
          </w:p>
        </w:tc>
      </w:tr>
      <w:tr>
        <w:tc>
          <w:tcPr>
            <w:tcW w:w="0" w:type="auto"/>
          </w:tcPr>
          <w:p>
            <w:pPr>
              <w:spacing w:line="240" w:lineRule="auto" w:before="0" w:after="0"/>
              <w:pStyle w:val="Compact"/>
            </w:pPr>
            <w:r>
              <w:rPr>
                <w:sz w:val="20"/>
                <w:szCs w:val="20"/>
              </w:rPr>
              <w:t xml:space="preserve">A/AC.105/C.1/2015/CRP.23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Considerations regarding the modalities of consolidating the understanding on issues pertaining to the enhancement of the practice in registering space objects in view of the necessity of ensuring the safety of space operations Working paper submitted by the Russian Federation</w:t>
            </w:r>
          </w:p>
        </w:tc>
        <w:tc>
          <w:tcPr>
            <w:tcW w:w="0" w:type="auto"/>
          </w:tcPr>
          <w:p>
            <w:pPr>
              <w:spacing w:line="240" w:lineRule="auto" w:before="0" w:after="0"/>
              <w:pStyle w:val="Compact"/>
            </w:pPr>
            <w:r>
              <w:rPr>
                <w:sz w:val="20"/>
                <w:szCs w:val="20"/>
              </w:rPr>
              <w:t xml:space="preserve">71253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id=089ea28ffdccf9fa symbol=A/AC.105/C.1/2015/CRP.23 text_path=text/089ea28ffdccf9fa.txt</w:t>
            </w:r>
          </w:p>
        </w:tc>
      </w:tr>
      <w:tr>
        <w:tc>
          <w:tcPr>
            <w:tcW w:w="0" w:type="auto"/>
          </w:tcPr>
          <w:p>
            <w:pPr>
              <w:spacing w:line="240" w:lineRule="auto" w:before="0" w:after="0"/>
              <w:pStyle w:val="Compact"/>
            </w:pPr>
            <w:r>
              <w:rPr>
                <w:sz w:val="20"/>
                <w:szCs w:val="20"/>
              </w:rPr>
              <w:t xml:space="preserve">A/AC.105/C.1/2015/CRP.22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Achievement of a uniform interpretation of the right of self-defence in conformity with the United Nations Charter as applied to outer space as a factor in maintaining outer space a safe and conflict-free environment and promoting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115534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11.6573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id=b9767656d307300d symbol=A/AC.105/C.1/2015/CRP.22 text_path=text/b9767656d307300d.txt</w:t>
            </w:r>
          </w:p>
        </w:tc>
      </w:tr>
      <w:tr>
        <w:tc>
          <w:tcPr>
            <w:tcW w:w="0" w:type="auto"/>
          </w:tcPr>
          <w:p>
            <w:pPr>
              <w:spacing w:line="240" w:lineRule="auto" w:before="0" w:after="0"/>
              <w:pStyle w:val="Compact"/>
            </w:pPr>
            <w:r>
              <w:rPr>
                <w:sz w:val="20"/>
                <w:szCs w:val="20"/>
              </w:rPr>
              <w:t xml:space="preserve">A/AC.105/C.1/2015/CRP.21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Meeting of the Directors of the Regional Centres for Space Science and Technology Education, affiliated to the United Nations</w:t>
            </w:r>
          </w:p>
        </w:tc>
        <w:tc>
          <w:tcPr>
            <w:tcW w:w="0" w:type="auto"/>
          </w:tcPr>
          <w:p>
            <w:pPr>
              <w:spacing w:line="240" w:lineRule="auto" w:before="0" w:after="0"/>
              <w:pStyle w:val="Compact"/>
            </w:pPr>
            <w:r>
              <w:rPr>
                <w:sz w:val="20"/>
                <w:szCs w:val="20"/>
              </w:rPr>
              <w:t xml:space="preserve">25415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10.1431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id=c752e42ef3fde267 symbol=A/AC.105/C.1/2015/CRP.21 text_path=text/c752e42ef3fde267.txt</w:t>
            </w:r>
          </w:p>
        </w:tc>
      </w:tr>
      <w:tr>
        <w:tc>
          <w:tcPr>
            <w:tcW w:w="0" w:type="auto"/>
          </w:tcPr>
          <w:p>
            <w:pPr>
              <w:spacing w:line="240" w:lineRule="auto" w:before="0" w:after="0"/>
              <w:pStyle w:val="Compact"/>
            </w:pPr>
            <w:r>
              <w:rPr>
                <w:sz w:val="20"/>
                <w:szCs w:val="20"/>
              </w:rPr>
              <w:t xml:space="preserve">A/AC.105/C.1/2015/CRP.1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5396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8.5934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id=6ed835b9e2cc57f1 symbol=A/AC.105/C.1/2015/CRP.1 text_path=text/6ed835b9e2cc57f1.txt</w:t>
            </w:r>
          </w:p>
        </w:tc>
      </w:tr>
      <w:tr>
        <w:tc>
          <w:tcPr>
            <w:tcW w:w="0" w:type="auto"/>
          </w:tcPr>
          <w:p>
            <w:pPr>
              <w:spacing w:line="240" w:lineRule="auto" w:before="0" w:after="0"/>
              <w:pStyle w:val="Compact"/>
            </w:pPr>
            <w:r>
              <w:rPr>
                <w:sz w:val="20"/>
                <w:szCs w:val="20"/>
              </w:rPr>
              <w:t xml:space="preserve">A/AC.105/C.1/2015/CRP.19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Comments and proposed amendments to the Updated set of draft guidelines for the long-term sustainability of outer space activities (document A/AC.105/C.1/L.340) Submission by Brazil</w:t>
            </w:r>
          </w:p>
        </w:tc>
        <w:tc>
          <w:tcPr>
            <w:tcW w:w="0" w:type="auto"/>
          </w:tcPr>
          <w:p>
            <w:pPr>
              <w:spacing w:line="240" w:lineRule="auto" w:before="0" w:after="0"/>
              <w:pStyle w:val="Compact"/>
            </w:pPr>
            <w:r>
              <w:rPr>
                <w:sz w:val="20"/>
                <w:szCs w:val="20"/>
              </w:rPr>
              <w:t xml:space="preserve">7557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8.9302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id=5bd499bd8b38ac7e symbol=A/AC.105/C.1/2015/CRP.19 text_path=text/5bd499bd8b38ac7e.txt</w:t>
            </w:r>
          </w:p>
        </w:tc>
      </w:tr>
      <w:tr>
        <w:tc>
          <w:tcPr>
            <w:tcW w:w="0" w:type="auto"/>
          </w:tcPr>
          <w:p>
            <w:pPr>
              <w:spacing w:line="240" w:lineRule="auto" w:before="0" w:after="0"/>
              <w:pStyle w:val="Compact"/>
            </w:pPr>
            <w:r>
              <w:rPr>
                <w:sz w:val="20"/>
                <w:szCs w:val="20"/>
              </w:rPr>
              <w:t xml:space="preserve">A/AC.105/C.1/2015/CRP.18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International cooperation in the peaceful uses of outer space Czech Republic</w:t>
            </w:r>
          </w:p>
        </w:tc>
        <w:tc>
          <w:tcPr>
            <w:tcW w:w="0" w:type="auto"/>
          </w:tcPr>
          <w:p>
            <w:pPr>
              <w:spacing w:line="240" w:lineRule="auto" w:before="0" w:after="0"/>
              <w:pStyle w:val="Compact"/>
            </w:pPr>
            <w:r>
              <w:rPr>
                <w:sz w:val="20"/>
                <w:szCs w:val="20"/>
              </w:rPr>
              <w:t xml:space="preserve">7034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8.8585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id=e57cc07ff790247e symbol=A/AC.105/C.1/2015/CRP.18 text_path=text/e57cc07ff790247e.txt</w:t>
            </w:r>
          </w:p>
        </w:tc>
      </w:tr>
      <w:tr>
        <w:tc>
          <w:tcPr>
            <w:tcW w:w="0" w:type="auto"/>
          </w:tcPr>
          <w:p>
            <w:pPr>
              <w:spacing w:line="240" w:lineRule="auto" w:before="0" w:after="0"/>
              <w:pStyle w:val="Compact"/>
            </w:pPr>
            <w:r>
              <w:rPr>
                <w:sz w:val="20"/>
                <w:szCs w:val="20"/>
              </w:rPr>
              <w:t xml:space="preserve">A/AC.105/C.1/2015/CRP.19/Rev.1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Comments and proposed amendments to the Updated set of draft guidelines for the long-term sustainability of outer space activities (document A/AC.105/C.1/L.340) Submission by GRULAC</w:t>
            </w:r>
          </w:p>
        </w:tc>
        <w:tc>
          <w:tcPr>
            <w:tcW w:w="0" w:type="auto"/>
          </w:tcPr>
          <w:p>
            <w:pPr>
              <w:spacing w:line="240" w:lineRule="auto" w:before="0" w:after="0"/>
              <w:pStyle w:val="Compact"/>
            </w:pPr>
            <w:r>
              <w:rPr>
                <w:sz w:val="20"/>
                <w:szCs w:val="20"/>
              </w:rPr>
              <w:t xml:space="preserve">11549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9.3544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id=84d07c71f5952461 symbol=A/AC.105/C.1/2015/CRP.19/Rev.1 text_path=text/84d07c71f5952461.txt</w:t>
            </w:r>
          </w:p>
        </w:tc>
      </w:tr>
      <w:tr>
        <w:tc>
          <w:tcPr>
            <w:tcW w:w="0" w:type="auto"/>
          </w:tcPr>
          <w:p>
            <w:pPr>
              <w:spacing w:line="240" w:lineRule="auto" w:before="0" w:after="0"/>
              <w:pStyle w:val="Compact"/>
            </w:pPr>
            <w:r>
              <w:rPr>
                <w:sz w:val="20"/>
                <w:szCs w:val="20"/>
              </w:rPr>
              <w:t xml:space="preserve">A/AC.105/C.1/2015/CRP.17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International cooperation in the peaceful uses of outer space Canada</w:t>
            </w:r>
          </w:p>
        </w:tc>
        <w:tc>
          <w:tcPr>
            <w:tcW w:w="0" w:type="auto"/>
          </w:tcPr>
          <w:p>
            <w:pPr>
              <w:spacing w:line="240" w:lineRule="auto" w:before="0" w:after="0"/>
              <w:pStyle w:val="Compact"/>
            </w:pPr>
            <w:r>
              <w:rPr>
                <w:sz w:val="20"/>
                <w:szCs w:val="20"/>
              </w:rPr>
              <w:t xml:space="preserve">28299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id=e85d83bf2edd9ca9 symbol=A/AC.105/C.1/2015/CRP.17 text_path=text/e85d83bf2edd9ca9.txt</w:t>
            </w:r>
          </w:p>
        </w:tc>
      </w:tr>
      <w:tr>
        <w:tc>
          <w:tcPr>
            <w:tcW w:w="0" w:type="auto"/>
          </w:tcPr>
          <w:p>
            <w:pPr>
              <w:spacing w:line="240" w:lineRule="auto" w:before="0" w:after="0"/>
              <w:pStyle w:val="Compact"/>
            </w:pPr>
            <w:r>
              <w:rPr>
                <w:sz w:val="20"/>
                <w:szCs w:val="20"/>
              </w:rPr>
              <w:t xml:space="preserve">A/AC.105/C.1/2015/CRP.15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Revised Draft Proposed Work Plan for a mechanism of cooperative deliberation for</w:t>
            </w:r>
            <w:r>
              <w:rPr>
                <w:sz w:val="20"/>
                <w:szCs w:val="20"/>
              </w:rPr>
              <w:t xml:space="preserve"> </w:t>
            </w:r>
            <w:r>
              <w:rPr>
                <w:sz w:val="20"/>
                <w:szCs w:val="20"/>
              </w:rPr>
              <w:t xml:space="preserve">“Space and Sustainable Development”</w:t>
            </w:r>
            <w:r>
              <w:rPr>
                <w:sz w:val="20"/>
                <w:szCs w:val="20"/>
              </w:rPr>
              <w:t xml:space="preserve">: Bridging COPUOS and STSC</w:t>
            </w:r>
          </w:p>
        </w:tc>
        <w:tc>
          <w:tcPr>
            <w:tcW w:w="0" w:type="auto"/>
          </w:tcPr>
          <w:p>
            <w:pPr>
              <w:spacing w:line="240" w:lineRule="auto" w:before="0" w:after="0"/>
              <w:pStyle w:val="Compact"/>
            </w:pPr>
            <w:r>
              <w:rPr>
                <w:sz w:val="20"/>
                <w:szCs w:val="20"/>
              </w:rPr>
              <w:t xml:space="preserve">20083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9.9076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id=d3c445ffaf6deb6a symbol=A/AC.105/C.1/2015/CRP.15 text_path=text/d3c445ffaf6deb6a.txt</w:t>
            </w:r>
          </w:p>
        </w:tc>
      </w:tr>
      <w:tr>
        <w:tc>
          <w:tcPr>
            <w:tcW w:w="0" w:type="auto"/>
          </w:tcPr>
          <w:p>
            <w:pPr>
              <w:spacing w:line="240" w:lineRule="auto" w:before="0" w:after="0"/>
              <w:pStyle w:val="Compact"/>
            </w:pPr>
            <w:r>
              <w:rPr>
                <w:sz w:val="20"/>
                <w:szCs w:val="20"/>
              </w:rPr>
              <w:t xml:space="preserve">A/AC.105/C.1/2015/CRP.16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Canada</w:t>
            </w:r>
          </w:p>
        </w:tc>
        <w:tc>
          <w:tcPr>
            <w:tcW w:w="0" w:type="auto"/>
          </w:tcPr>
          <w:p>
            <w:pPr>
              <w:spacing w:line="240" w:lineRule="auto" w:before="0" w:after="0"/>
              <w:pStyle w:val="Compact"/>
            </w:pPr>
            <w:r>
              <w:rPr>
                <w:sz w:val="20"/>
                <w:szCs w:val="20"/>
              </w:rPr>
              <w:t xml:space="preserve">5309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8.5772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id=ed1dec36ad037eda symbol=A/AC.105/C.1/2015/CRP.16 text_path=text/ed1dec36ad037eda.txt</w:t>
            </w:r>
          </w:p>
        </w:tc>
      </w:tr>
      <w:tr>
        <w:tc>
          <w:tcPr>
            <w:tcW w:w="0" w:type="auto"/>
          </w:tcPr>
          <w:p>
            <w:pPr>
              <w:spacing w:line="240" w:lineRule="auto" w:before="0" w:after="0"/>
              <w:pStyle w:val="Compact"/>
            </w:pPr>
            <w:r>
              <w:rPr>
                <w:sz w:val="20"/>
                <w:szCs w:val="20"/>
              </w:rPr>
              <w:t xml:space="preserve">A/AC.105/C.1/2015/CRP.12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for additional text to be inserted in the Updated set of draft guidelines for the long-term sustainability of outer space activities (A/AC.105/C.1/L.340) Belgium</w:t>
            </w:r>
          </w:p>
        </w:tc>
        <w:tc>
          <w:tcPr>
            <w:tcW w:w="0" w:type="auto"/>
          </w:tcPr>
          <w:p>
            <w:pPr>
              <w:spacing w:line="240" w:lineRule="auto" w:before="0" w:after="0"/>
              <w:pStyle w:val="Compact"/>
            </w:pPr>
            <w:r>
              <w:rPr>
                <w:sz w:val="20"/>
                <w:szCs w:val="20"/>
              </w:rPr>
              <w:t xml:space="preserve">1802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7.4967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id=b305fa2ba8bb5a5f symbol=A/AC.105/C.1/2015/CRP.12 text_path=text/b305fa2ba8bb5a5f.txt</w:t>
            </w:r>
          </w:p>
        </w:tc>
      </w:tr>
      <w:tr>
        <w:tc>
          <w:tcPr>
            <w:tcW w:w="0" w:type="auto"/>
          </w:tcPr>
          <w:p>
            <w:pPr>
              <w:spacing w:line="240" w:lineRule="auto" w:before="0" w:after="0"/>
              <w:pStyle w:val="Compact"/>
            </w:pPr>
            <w:r>
              <w:rPr>
                <w:sz w:val="20"/>
                <w:szCs w:val="20"/>
              </w:rPr>
              <w:t xml:space="preserve">A/AC.105/C.1/2015/CRP.11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Comments on and proposed amendments to the Updated set of draft guidelines for the long-term sustainability of outer space activities (A/AC.105/C.1/L.340) Germany</w:t>
            </w:r>
          </w:p>
        </w:tc>
        <w:tc>
          <w:tcPr>
            <w:tcW w:w="0" w:type="auto"/>
          </w:tcPr>
          <w:p>
            <w:pPr>
              <w:spacing w:line="240" w:lineRule="auto" w:before="0" w:after="0"/>
              <w:pStyle w:val="Compact"/>
            </w:pPr>
            <w:r>
              <w:rPr>
                <w:sz w:val="20"/>
                <w:szCs w:val="20"/>
              </w:rPr>
              <w:t xml:space="preserve">7217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8.8842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id=ea6aa6fec186ce11 symbol=A/AC.105/C.1/2015/CRP.11 text_path=text/ea6aa6fec186ce11.txt</w:t>
            </w:r>
          </w:p>
        </w:tc>
      </w:tr>
      <w:tr>
        <w:tc>
          <w:tcPr>
            <w:tcW w:w="0" w:type="auto"/>
          </w:tcPr>
          <w:p>
            <w:pPr>
              <w:spacing w:line="240" w:lineRule="auto" w:before="0" w:after="0"/>
              <w:pStyle w:val="Compact"/>
            </w:pPr>
            <w:r>
              <w:rPr>
                <w:sz w:val="20"/>
                <w:szCs w:val="20"/>
              </w:rPr>
              <w:t xml:space="preserve">A/AC.105/C.1/2015/CRP.25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Proposed amendment to the proposal for the consolidation of the set of draft guidelines on the long-term sustainability of outer space activities Submission by the Islamic Republic of Iran</w:t>
            </w:r>
          </w:p>
        </w:tc>
        <w:tc>
          <w:tcPr>
            <w:tcW w:w="0" w:type="auto"/>
          </w:tcPr>
          <w:p>
            <w:pPr>
              <w:spacing w:line="240" w:lineRule="auto" w:before="0" w:after="0"/>
              <w:pStyle w:val="Compact"/>
            </w:pPr>
            <w:r>
              <w:rPr>
                <w:sz w:val="20"/>
                <w:szCs w:val="20"/>
              </w:rPr>
              <w:t xml:space="preserve">23790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id=b9018accd43d44f7 symbol=A/AC.105/C.1/2015/CRP.25 text_path=text/b9018accd43d44f7.txt</w:t>
            </w:r>
          </w:p>
        </w:tc>
      </w:tr>
      <w:tr>
        <w:tc>
          <w:tcPr>
            <w:tcW w:w="0" w:type="auto"/>
          </w:tcPr>
          <w:p>
            <w:pPr>
              <w:spacing w:line="240" w:lineRule="auto" w:before="0" w:after="0"/>
              <w:pStyle w:val="Compact"/>
            </w:pPr>
            <w:r>
              <w:rPr>
                <w:sz w:val="20"/>
                <w:szCs w:val="20"/>
              </w:rPr>
              <w:t xml:space="preserve">A/AC.105/C.1/2015/CRP.26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Rio+20 and beyond: towards the Post-2015 Development Agenda</w:t>
            </w:r>
          </w:p>
        </w:tc>
        <w:tc>
          <w:tcPr>
            <w:tcW w:w="0" w:type="auto"/>
          </w:tcPr>
          <w:p>
            <w:pPr>
              <w:spacing w:line="240" w:lineRule="auto" w:before="0" w:after="0"/>
              <w:pStyle w:val="Compact"/>
            </w:pPr>
            <w:r>
              <w:rPr>
                <w:sz w:val="20"/>
                <w:szCs w:val="20"/>
              </w:rPr>
              <w:t xml:space="preserve">57144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10.9533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id=3751d1354a682f55 symbol=A/AC.105/C.1/2015/CRP.26 text_path=text/3751d1354a682f55.txt</w:t>
            </w:r>
          </w:p>
        </w:tc>
      </w:tr>
      <w:tr>
        <w:tc>
          <w:tcPr>
            <w:tcW w:w="0" w:type="auto"/>
          </w:tcPr>
          <w:p>
            <w:pPr>
              <w:spacing w:line="240" w:lineRule="auto" w:before="0" w:after="0"/>
              <w:pStyle w:val="Compact"/>
            </w:pPr>
            <w:r>
              <w:rPr>
                <w:sz w:val="20"/>
                <w:szCs w:val="20"/>
              </w:rPr>
              <w:t xml:space="preserve">A/AC.105/C.1/2015/CRP.7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w:t>
            </w:r>
          </w:p>
        </w:tc>
        <w:tc>
          <w:tcPr>
            <w:tcW w:w="0" w:type="auto"/>
          </w:tcPr>
          <w:p>
            <w:pPr>
              <w:spacing w:line="240" w:lineRule="auto" w:before="0" w:after="0"/>
              <w:pStyle w:val="Compact"/>
            </w:pPr>
            <w:r>
              <w:rPr>
                <w:sz w:val="20"/>
                <w:szCs w:val="20"/>
              </w:rPr>
              <w:t xml:space="preserve">10599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id=437d44420feb3f24 symbol=A/AC.105/C.1/2015/CRP.7 text_path=text/437d44420feb3f24.txt</w:t>
            </w:r>
          </w:p>
        </w:tc>
      </w:tr>
      <w:tr>
        <w:tc>
          <w:tcPr>
            <w:tcW w:w="0" w:type="auto"/>
          </w:tcPr>
          <w:p>
            <w:pPr>
              <w:spacing w:line="240" w:lineRule="auto" w:before="0" w:after="0"/>
              <w:pStyle w:val="Compact"/>
            </w:pPr>
            <w:r>
              <w:rPr>
                <w:sz w:val="20"/>
                <w:szCs w:val="20"/>
              </w:rPr>
              <w:t xml:space="preserve">A/AC.105/C.1/2015/CRP.8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Space Generation Advisory Council</w:t>
            </w:r>
          </w:p>
        </w:tc>
        <w:tc>
          <w:tcPr>
            <w:tcW w:w="0" w:type="auto"/>
          </w:tcPr>
          <w:p>
            <w:pPr>
              <w:spacing w:line="240" w:lineRule="auto" w:before="0" w:after="0"/>
              <w:pStyle w:val="Compact"/>
            </w:pPr>
            <w:r>
              <w:rPr>
                <w:sz w:val="20"/>
                <w:szCs w:val="20"/>
              </w:rPr>
              <w:t xml:space="preserve">18387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9.8194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id=eaac10cb1dcb00b0 symbol=A/AC.105/C.1/2015/CRP.8 text_path=text/eaac10cb1dcb00b0.txt</w:t>
            </w:r>
          </w:p>
        </w:tc>
      </w:tr>
      <w:tr>
        <w:tc>
          <w:tcPr>
            <w:tcW w:w="0" w:type="auto"/>
          </w:tcPr>
          <w:p>
            <w:pPr>
              <w:spacing w:line="240" w:lineRule="auto" w:before="0" w:after="0"/>
              <w:pStyle w:val="Compact"/>
            </w:pPr>
            <w:r>
              <w:rPr>
                <w:sz w:val="20"/>
                <w:szCs w:val="20"/>
              </w:rPr>
              <w:t xml:space="preserve">A/AC.105/C.1/2015/CRP.6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4208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8.3447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id=8ab8bc5eae90b4ba symbol=A/AC.105/C.1/2015/CRP.6 text_path=text/8ab8bc5eae90b4ba.txt</w:t>
            </w:r>
          </w:p>
        </w:tc>
      </w:tr>
      <w:tr>
        <w:tc>
          <w:tcPr>
            <w:tcW w:w="0" w:type="auto"/>
          </w:tcPr>
          <w:p>
            <w:pPr>
              <w:spacing w:line="240" w:lineRule="auto" w:before="0" w:after="0"/>
              <w:pStyle w:val="Compact"/>
            </w:pPr>
            <w:r>
              <w:rPr>
                <w:sz w:val="20"/>
                <w:szCs w:val="20"/>
              </w:rPr>
              <w:t xml:space="preserve">A/AC.105/C.1/2015/CRP.5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 Nuclear Power Systems: Update on Activities and Programmes in the UK</w:t>
            </w:r>
          </w:p>
        </w:tc>
        <w:tc>
          <w:tcPr>
            <w:tcW w:w="0" w:type="auto"/>
          </w:tcPr>
          <w:p>
            <w:pPr>
              <w:spacing w:line="240" w:lineRule="auto" w:before="0" w:after="0"/>
              <w:pStyle w:val="Compact"/>
            </w:pPr>
            <w:r>
              <w:rPr>
                <w:sz w:val="20"/>
                <w:szCs w:val="20"/>
              </w:rPr>
              <w:t xml:space="preserve">9201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id=5e58935b05c94f35 symbol=A/AC.105/C.1/2015/CRP.5 text_path=text/5e58935b05c94f35.txt</w:t>
            </w:r>
          </w:p>
        </w:tc>
      </w:tr>
      <w:tr>
        <w:tc>
          <w:tcPr>
            <w:tcW w:w="0" w:type="auto"/>
          </w:tcPr>
          <w:p>
            <w:pPr>
              <w:spacing w:line="240" w:lineRule="auto" w:before="0" w:after="0"/>
              <w:pStyle w:val="Compact"/>
            </w:pPr>
            <w:r>
              <w:rPr>
                <w:sz w:val="20"/>
                <w:szCs w:val="20"/>
              </w:rPr>
              <w:t xml:space="preserve">A/AC.105/C.1/2015/CRP.3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 trial set of Safety Recommendations to implement the Guidance for Governments section of the Safety Framework</w:t>
            </w:r>
          </w:p>
        </w:tc>
        <w:tc>
          <w:tcPr>
            <w:tcW w:w="0" w:type="auto"/>
          </w:tcPr>
          <w:p>
            <w:pPr>
              <w:spacing w:line="240" w:lineRule="auto" w:before="0" w:after="0"/>
              <w:pStyle w:val="Compact"/>
            </w:pPr>
            <w:r>
              <w:rPr>
                <w:sz w:val="20"/>
                <w:szCs w:val="20"/>
              </w:rPr>
              <w:t xml:space="preserve">39735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id=c01c48a307808ae2 symbol=A/AC.105/C.1/2015/CRP.3 text_path=text/c01c48a307808ae2.txt</w:t>
            </w:r>
          </w:p>
        </w:tc>
      </w:tr>
      <w:tr>
        <w:tc>
          <w:tcPr>
            <w:tcW w:w="0" w:type="auto"/>
          </w:tcPr>
          <w:p>
            <w:pPr>
              <w:spacing w:line="240" w:lineRule="auto" w:before="0" w:after="0"/>
              <w:pStyle w:val="Compact"/>
            </w:pPr>
            <w:r>
              <w:rPr>
                <w:sz w:val="20"/>
                <w:szCs w:val="20"/>
              </w:rPr>
              <w:t xml:space="preserve">A/AC.105/C.1/2015/CRP.35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Earth observations in support of national strategies for disaster-risk management: A synergy framework for the integration of Earth observation technologies into disaster risk reduction</w:t>
            </w:r>
          </w:p>
        </w:tc>
        <w:tc>
          <w:tcPr>
            <w:tcW w:w="0" w:type="auto"/>
          </w:tcPr>
          <w:p>
            <w:pPr>
              <w:spacing w:line="240" w:lineRule="auto" w:before="0" w:after="0"/>
              <w:pStyle w:val="Compact"/>
            </w:pPr>
            <w:r>
              <w:rPr>
                <w:sz w:val="20"/>
                <w:szCs w:val="20"/>
              </w:rPr>
              <w:t xml:space="preserve">34402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10.4459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id=7bb1e739323900c5 symbol=A/AC.105/C.1/2015/CRP.35 text_path=text/7bb1e739323900c5.txt</w:t>
            </w:r>
          </w:p>
        </w:tc>
      </w:tr>
      <w:tr>
        <w:tc>
          <w:tcPr>
            <w:tcW w:w="0" w:type="auto"/>
          </w:tcPr>
          <w:p>
            <w:pPr>
              <w:spacing w:line="240" w:lineRule="auto" w:before="0" w:after="0"/>
              <w:pStyle w:val="Compact"/>
            </w:pPr>
            <w:r>
              <w:rPr>
                <w:sz w:val="20"/>
                <w:szCs w:val="20"/>
              </w:rPr>
              <w:t xml:space="preserve">A/AC.105/C.1/2015/CRP.33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Submission of the Russian Federation to the United Nations Committee on the Peaceful Uses of Outer Space on the subject-matter “Identification of cross-links between the recommendations contained in the Report of the Group of Governmental Experts on Transparency and Confidence-Building Measures in Outer Space Activities and the topic of developing guidelines on the Long-Term Sustainability of Outer Space Activities</w:t>
            </w:r>
          </w:p>
        </w:tc>
        <w:tc>
          <w:tcPr>
            <w:tcW w:w="0" w:type="auto"/>
          </w:tcPr>
          <w:p>
            <w:pPr>
              <w:spacing w:line="240" w:lineRule="auto" w:before="0" w:after="0"/>
              <w:pStyle w:val="Compact"/>
            </w:pPr>
            <w:r>
              <w:rPr>
                <w:sz w:val="20"/>
                <w:szCs w:val="20"/>
              </w:rPr>
              <w:t xml:space="preserve">50834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10.8363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id=96532c85196b61d4 symbol=A/AC.105/C.1/2015/CRP.33 text_path=text/96532c85196b61d4.txt</w:t>
            </w:r>
          </w:p>
        </w:tc>
      </w:tr>
      <w:tr>
        <w:tc>
          <w:tcPr>
            <w:tcW w:w="0" w:type="auto"/>
          </w:tcPr>
          <w:p>
            <w:pPr>
              <w:spacing w:line="240" w:lineRule="auto" w:before="0" w:after="0"/>
              <w:pStyle w:val="Compact"/>
            </w:pPr>
            <w:r>
              <w:rPr>
                <w:sz w:val="20"/>
                <w:szCs w:val="20"/>
              </w:rPr>
              <w:t xml:space="preserve">A/AC.105/C.1/2015/CRP.32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on the review and consideration of the concept of a UN information platform serving common needs in collecting and sharing formation on near-Earth space monitoring in the interests of safety of space operations, and its architectural and programmatic aspects Working paper submitted by the Russian Federation</w:t>
            </w:r>
          </w:p>
        </w:tc>
        <w:tc>
          <w:tcPr>
            <w:tcW w:w="0" w:type="auto"/>
          </w:tcPr>
          <w:p>
            <w:pPr>
              <w:spacing w:line="240" w:lineRule="auto" w:before="0" w:after="0"/>
              <w:pStyle w:val="Compact"/>
            </w:pPr>
            <w:r>
              <w:rPr>
                <w:sz w:val="20"/>
                <w:szCs w:val="20"/>
              </w:rPr>
              <w:t xml:space="preserve">8202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9.0121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id=989d2d79b6f00e81 symbol=A/AC.105/C.1/2015/CRP.32 text_path=text/989d2d79b6f00e81.txt</w:t>
            </w:r>
          </w:p>
        </w:tc>
      </w:tr>
      <w:tr>
        <w:tc>
          <w:tcPr>
            <w:tcW w:w="0" w:type="auto"/>
          </w:tcPr>
          <w:p>
            <w:pPr>
              <w:spacing w:line="240" w:lineRule="auto" w:before="0" w:after="0"/>
              <w:pStyle w:val="Compact"/>
            </w:pPr>
            <w:r>
              <w:rPr>
                <w:sz w:val="20"/>
                <w:szCs w:val="20"/>
              </w:rPr>
              <w:t xml:space="preserve">A/AC.105/C.1/2015/CRP.31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 Technologies for Monitoring and Protecting Biodiversity and Ecosystems. A Proposed New Thematic Priority for the United Nations Programme on Space Applications</w:t>
            </w:r>
          </w:p>
        </w:tc>
        <w:tc>
          <w:tcPr>
            <w:tcW w:w="0" w:type="auto"/>
          </w:tcPr>
          <w:p>
            <w:pPr>
              <w:spacing w:line="240" w:lineRule="auto" w:before="0" w:after="0"/>
              <w:pStyle w:val="Compact"/>
            </w:pPr>
            <w:r>
              <w:rPr>
                <w:sz w:val="20"/>
                <w:szCs w:val="20"/>
              </w:rPr>
              <w:t xml:space="preserve">34606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10.4518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id=6bba6da71b25f6a6 symbol=A/AC.105/C.1/2015/CRP.31 text_path=text/6bba6da71b25f6a6.txt</w:t>
            </w:r>
          </w:p>
        </w:tc>
      </w:tr>
      <w:tr>
        <w:tc>
          <w:tcPr>
            <w:tcW w:w="0" w:type="auto"/>
          </w:tcPr>
          <w:p>
            <w:pPr>
              <w:spacing w:line="240" w:lineRule="auto" w:before="0" w:after="0"/>
              <w:pStyle w:val="Compact"/>
            </w:pPr>
            <w:r>
              <w:rPr>
                <w:sz w:val="20"/>
                <w:szCs w:val="20"/>
              </w:rPr>
              <w:t xml:space="preserve">A/AC.105/C.1/2015/CRP.30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2018</w:t>
            </w:r>
            <w:r>
              <w:rPr>
                <w:sz w:val="20"/>
                <w:szCs w:val="20"/>
              </w:rPr>
              <w:t xml:space="preserve"> </w:t>
            </w:r>
            <w:r>
              <w:rPr>
                <w:sz w:val="20"/>
                <w:szCs w:val="20"/>
              </w:rPr>
              <w:t xml:space="preserve">“UNISPACE+50”</w:t>
            </w:r>
            <w:r>
              <w:rPr>
                <w:sz w:val="20"/>
                <w:szCs w:val="20"/>
              </w:rPr>
              <w:t xml:space="preserve"> </w:t>
            </w:r>
            <w:r>
              <w:rPr>
                <w:sz w:val="20"/>
                <w:szCs w:val="20"/>
              </w:rPr>
              <w:t xml:space="preserve">THEME OF STSC, LSC and COPUOS Note by the Past, Present and In-coming Chairs of COPUOS</w:t>
            </w:r>
          </w:p>
        </w:tc>
        <w:tc>
          <w:tcPr>
            <w:tcW w:w="0" w:type="auto"/>
          </w:tcPr>
          <w:p>
            <w:pPr>
              <w:spacing w:line="240" w:lineRule="auto" w:before="0" w:after="0"/>
              <w:pStyle w:val="Compact"/>
            </w:pPr>
            <w:r>
              <w:rPr>
                <w:sz w:val="20"/>
                <w:szCs w:val="20"/>
              </w:rPr>
              <w:t xml:space="preserve">7139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8.8733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id=3bb22a58b4fd8e38 symbol=A/AC.105/C.1/2015/CRP.30 text_path=text/3bb22a58b4fd8e38.txt</w:t>
            </w:r>
          </w:p>
        </w:tc>
      </w:tr>
      <w:tr>
        <w:tc>
          <w:tcPr>
            <w:tcW w:w="0" w:type="auto"/>
          </w:tcPr>
          <w:p>
            <w:pPr>
              <w:spacing w:line="240" w:lineRule="auto" w:before="0" w:after="0"/>
              <w:pStyle w:val="Compact"/>
            </w:pPr>
            <w:r>
              <w:rPr>
                <w:sz w:val="20"/>
                <w:szCs w:val="20"/>
              </w:rPr>
              <w:t xml:space="preserve">A/AC.105/C.1/2015/CRP.2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59676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10.9967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id=f48b3cea794fa969 symbol=A/AC.105/C.1/2015/CRP.2 text_path=text/f48b3cea794fa969.txt</w:t>
            </w:r>
          </w:p>
        </w:tc>
      </w:tr>
      <w:tr>
        <w:tc>
          <w:tcPr>
            <w:tcW w:w="0" w:type="auto"/>
          </w:tcPr>
          <w:p>
            <w:pPr>
              <w:spacing w:line="240" w:lineRule="auto" w:before="0" w:after="0"/>
              <w:pStyle w:val="Compact"/>
            </w:pPr>
            <w:r>
              <w:rPr>
                <w:sz w:val="20"/>
                <w:szCs w:val="20"/>
              </w:rPr>
              <w:t xml:space="preserve">A/AC.105/C.1/2015/CRP.29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First Meeting of the expert group on space and global health held on 5 February 2015: Report on the proposed mandate, workplan and initial considerations</w:t>
            </w:r>
          </w:p>
        </w:tc>
        <w:tc>
          <w:tcPr>
            <w:tcW w:w="0" w:type="auto"/>
          </w:tcPr>
          <w:p>
            <w:pPr>
              <w:spacing w:line="240" w:lineRule="auto" w:before="0" w:after="0"/>
              <w:pStyle w:val="Compact"/>
            </w:pPr>
            <w:r>
              <w:rPr>
                <w:sz w:val="20"/>
                <w:szCs w:val="20"/>
              </w:rPr>
              <w:t xml:space="preserve">33703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10.4253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id=7ebd91006c09a3ec symbol=A/AC.105/C.1/2015/CRP.29 text_path=text/7ebd91006c09a3ec.txt</w:t>
            </w:r>
          </w:p>
        </w:tc>
      </w:tr>
      <w:tr>
        <w:tc>
          <w:tcPr>
            <w:tcW w:w="0" w:type="auto"/>
          </w:tcPr>
          <w:p>
            <w:pPr>
              <w:spacing w:line="240" w:lineRule="auto" w:before="0" w:after="0"/>
              <w:pStyle w:val="Compact"/>
            </w:pPr>
            <w:r>
              <w:rPr>
                <w:sz w:val="20"/>
                <w:szCs w:val="20"/>
              </w:rPr>
              <w:t xml:space="preserve">A/AC.105/C.1/2015/CRP.28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Comments and proposed amendments to the Updated set of draft guidelines for the long-term sustainability of outer space activities (document A/AC.105/C.1/L.340) Submission by France</w:t>
            </w:r>
          </w:p>
        </w:tc>
        <w:tc>
          <w:tcPr>
            <w:tcW w:w="0" w:type="auto"/>
          </w:tcPr>
          <w:p>
            <w:pPr>
              <w:spacing w:line="240" w:lineRule="auto" w:before="0" w:after="0"/>
              <w:pStyle w:val="Compact"/>
            </w:pPr>
            <w:r>
              <w:rPr>
                <w:sz w:val="20"/>
                <w:szCs w:val="20"/>
              </w:rPr>
              <w:t xml:space="preserve">20724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id=69b545b7b409e8a6 symbol=A/AC.105/C.1/2015/CRP.28 text_path=text/69b545b7b409e8a6.txt</w:t>
            </w:r>
          </w:p>
        </w:tc>
      </w:tr>
      <w:tr>
        <w:tc>
          <w:tcPr>
            <w:tcW w:w="0" w:type="auto"/>
          </w:tcPr>
          <w:p>
            <w:pPr>
              <w:spacing w:line="240" w:lineRule="auto" w:before="0" w:after="0"/>
              <w:pStyle w:val="Compact"/>
            </w:pPr>
            <w:r>
              <w:rPr>
                <w:sz w:val="20"/>
                <w:szCs w:val="20"/>
              </w:rPr>
              <w:t xml:space="preserve">A/AC.105/C.1/2015/CRP.10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Proposed amendment to the proposal for the consolidation of the set of draft guidelines on the long-term sustainability of outer space activities</w:t>
            </w:r>
          </w:p>
        </w:tc>
        <w:tc>
          <w:tcPr>
            <w:tcW w:w="0" w:type="auto"/>
          </w:tcPr>
          <w:p>
            <w:pPr>
              <w:spacing w:line="240" w:lineRule="auto" w:before="0" w:after="0"/>
              <w:pStyle w:val="Compact"/>
            </w:pPr>
            <w:r>
              <w:rPr>
                <w:sz w:val="20"/>
                <w:szCs w:val="20"/>
              </w:rPr>
              <w:t xml:space="preserve">8906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9.0945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id=a5a2a9c910af0093 symbol=A/AC.105/C.1/2015/CRP.10 text_path=text/a5a2a9c910af0093.txt</w:t>
            </w:r>
          </w:p>
        </w:tc>
      </w:tr>
      <w:tr>
        <w:tc>
          <w:tcPr>
            <w:tcW w:w="0" w:type="auto"/>
          </w:tcPr>
          <w:p>
            <w:pPr>
              <w:spacing w:line="240" w:lineRule="auto" w:before="0" w:after="0"/>
              <w:pStyle w:val="Compact"/>
            </w:pPr>
            <w:r>
              <w:rPr>
                <w:sz w:val="20"/>
                <w:szCs w:val="20"/>
              </w:rPr>
              <w:t xml:space="preserve">A/AC.105/C.1/2015/CRP.27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First Meeting of Space Weather Expert Group on 4 February 2015: Report on Proposed Mandate and Work Plan of the Space Weather Expert Group</w:t>
            </w:r>
          </w:p>
        </w:tc>
        <w:tc>
          <w:tcPr>
            <w:tcW w:w="0" w:type="auto"/>
          </w:tcPr>
          <w:p>
            <w:pPr>
              <w:spacing w:line="240" w:lineRule="auto" w:before="0" w:after="0"/>
              <w:pStyle w:val="Compact"/>
            </w:pPr>
            <w:r>
              <w:rPr>
                <w:sz w:val="20"/>
                <w:szCs w:val="20"/>
              </w:rPr>
              <w:t xml:space="preserve">14748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9.5989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id=4c16d7f2ba4a57f1 symbol=A/AC.105/C.1/2015/CRP.27 text_path=text/4c16d7f2ba4a57f1.txt</w:t>
            </w:r>
          </w:p>
        </w:tc>
      </w:tr>
      <w:tr>
        <w:tc>
          <w:tcPr>
            <w:tcW w:w="0" w:type="auto"/>
          </w:tcPr>
          <w:p>
            <w:pPr>
              <w:spacing w:line="240" w:lineRule="auto" w:before="0" w:after="0"/>
              <w:pStyle w:val="Compact"/>
            </w:pPr>
            <w:r>
              <w:rPr>
                <w:sz w:val="20"/>
                <w:szCs w:val="20"/>
              </w:rPr>
              <w:t xml:space="preserve">A/AC.105/L.292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24549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10.1084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id=ddb76d3cdc791708 symbol=A/AC.105/L.292 text_path=text/ddb76d3cdc791708.txt</w:t>
            </w:r>
          </w:p>
        </w:tc>
      </w:tr>
      <w:tr>
        <w:tc>
          <w:tcPr>
            <w:tcW w:w="0" w:type="auto"/>
          </w:tcPr>
          <w:p>
            <w:pPr>
              <w:spacing w:line="240" w:lineRule="auto" w:before="0" w:after="0"/>
              <w:pStyle w:val="Compact"/>
            </w:pPr>
            <w:r>
              <w:rPr>
                <w:sz w:val="20"/>
                <w:szCs w:val="20"/>
              </w:rPr>
              <w:t xml:space="preserve">A/AC.105/C.2/2015/INF/47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38568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10.5602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id=0f2a00cd5551fd28 symbol=A/AC.105/C.2/2015/INF/47 text_path=text/0f2a00cd5551fd28.txt</w:t>
            </w:r>
          </w:p>
        </w:tc>
      </w:tr>
      <w:tr>
        <w:tc>
          <w:tcPr>
            <w:tcW w:w="0" w:type="auto"/>
          </w:tcPr>
          <w:p>
            <w:pPr>
              <w:spacing w:line="240" w:lineRule="auto" w:before="0" w:after="0"/>
              <w:pStyle w:val="Compact"/>
            </w:pPr>
            <w:r>
              <w:rPr>
                <w:sz w:val="20"/>
                <w:szCs w:val="20"/>
              </w:rPr>
              <w:t xml:space="preserve">A/AC.105/C.1/2015/INF/44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56249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10.9375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id=4a350ebc88063a84 symbol=A/AC.105/C.1/2015/INF/44 text_path=text/4a350ebc88063a84.txt</w:t>
            </w:r>
          </w:p>
        </w:tc>
      </w:tr>
      <w:tr>
        <w:tc>
          <w:tcPr>
            <w:tcW w:w="0" w:type="auto"/>
          </w:tcPr>
          <w:p>
            <w:pPr>
              <w:spacing w:line="240" w:lineRule="auto" w:before="0" w:after="0"/>
              <w:pStyle w:val="Compact"/>
            </w:pPr>
            <w:r>
              <w:rPr>
                <w:sz w:val="20"/>
                <w:szCs w:val="20"/>
              </w:rPr>
              <w:t xml:space="preserve">A/AC.105/1039/Add.5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Questions on suborbital flights for scientific missions and/or for human transportation Mozambique and Qata</w:t>
            </w:r>
          </w:p>
        </w:tc>
        <w:tc>
          <w:tcPr>
            <w:tcW w:w="0" w:type="auto"/>
          </w:tcPr>
          <w:p>
            <w:pPr>
              <w:spacing w:line="240" w:lineRule="auto" w:before="0" w:after="0"/>
              <w:pStyle w:val="Compact"/>
            </w:pPr>
            <w:r>
              <w:rPr>
                <w:sz w:val="20"/>
                <w:szCs w:val="20"/>
              </w:rPr>
              <w:t xml:space="preserve">5333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8.5817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id=501420c83e4b587f symbol=A/AC.105/1039/Add.5 text_path=text/501420c83e4b587f.txt</w:t>
            </w:r>
          </w:p>
        </w:tc>
      </w:tr>
      <w:tr>
        <w:tc>
          <w:tcPr>
            <w:tcW w:w="0" w:type="auto"/>
          </w:tcPr>
          <w:p>
            <w:pPr>
              <w:spacing w:line="240" w:lineRule="auto" w:before="0" w:after="0"/>
              <w:pStyle w:val="Compact"/>
            </w:pPr>
            <w:r>
              <w:rPr>
                <w:sz w:val="20"/>
                <w:szCs w:val="20"/>
              </w:rPr>
              <w:t xml:space="preserve">A/AC.105/1088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of the Scientific and Technical Subcommittee on its fifty-second session, held in Vienna from 2 to 13 February 2015</w:t>
            </w:r>
          </w:p>
        </w:tc>
        <w:tc>
          <w:tcPr>
            <w:tcW w:w="0" w:type="auto"/>
          </w:tcPr>
          <w:p>
            <w:pPr>
              <w:spacing w:line="240" w:lineRule="auto" w:before="0" w:after="0"/>
              <w:pStyle w:val="Compact"/>
            </w:pPr>
            <w:r>
              <w:rPr>
                <w:sz w:val="20"/>
                <w:szCs w:val="20"/>
              </w:rPr>
              <w:t xml:space="preserve">163878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id=0c5203c7d9ea49a0 symbol=A/AC.105/1088 text_path=text/0c5203c7d9ea49a0.txt</w:t>
            </w:r>
          </w:p>
        </w:tc>
      </w:tr>
      <w:tr>
        <w:tc>
          <w:tcPr>
            <w:tcW w:w="0" w:type="auto"/>
          </w:tcPr>
          <w:p>
            <w:pPr>
              <w:spacing w:line="240" w:lineRule="auto" w:before="0" w:after="0"/>
              <w:pStyle w:val="Compact"/>
            </w:pPr>
            <w:r>
              <w:rPr>
                <w:sz w:val="20"/>
                <w:szCs w:val="20"/>
              </w:rPr>
              <w:t xml:space="preserve">A/AC.105/C.2/107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Japan &amp; Spain</w:t>
            </w:r>
          </w:p>
        </w:tc>
        <w:tc>
          <w:tcPr>
            <w:tcW w:w="0" w:type="auto"/>
          </w:tcPr>
          <w:p>
            <w:pPr>
              <w:spacing w:line="240" w:lineRule="auto" w:before="0" w:after="0"/>
              <w:pStyle w:val="Compact"/>
            </w:pPr>
            <w:r>
              <w:rPr>
                <w:sz w:val="20"/>
                <w:szCs w:val="20"/>
              </w:rPr>
              <w:t xml:space="preserve">25551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id=d0dcdea89b9061df symbol=A/AC.105/C.2/107 text_path=text/d0dcdea89b9061df.txt</w:t>
            </w:r>
          </w:p>
        </w:tc>
      </w:tr>
      <w:tr>
        <w:tc>
          <w:tcPr>
            <w:tcW w:w="0" w:type="auto"/>
          </w:tcPr>
          <w:p>
            <w:pPr>
              <w:spacing w:line="240" w:lineRule="auto" w:before="0" w:after="0"/>
              <w:pStyle w:val="Compact"/>
            </w:pPr>
            <w:r>
              <w:rPr>
                <w:sz w:val="20"/>
                <w:szCs w:val="20"/>
              </w:rPr>
              <w:t xml:space="preserve">A/AC.105/C.2/2015/TRE/L.1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9835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9.1937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id=375d62e0606e14bf symbol=A/AC.105/C.2/2015/TRE/L.1 text_path=text/375d62e0606e14bf.txt</w:t>
            </w:r>
          </w:p>
        </w:tc>
      </w:tr>
      <w:tr>
        <w:tc>
          <w:tcPr>
            <w:tcW w:w="0" w:type="auto"/>
          </w:tcPr>
          <w:p>
            <w:pPr>
              <w:spacing w:line="240" w:lineRule="auto" w:before="0" w:after="0"/>
              <w:pStyle w:val="Compact"/>
            </w:pPr>
            <w:r>
              <w:rPr>
                <w:sz w:val="20"/>
                <w:szCs w:val="20"/>
              </w:rPr>
              <w:t xml:space="preserve">A/AC.105/C.2/L.295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17906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9.7929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id=bf716914f6ce5aeb symbol=A/AC.105/C.2/L.295 text_path=text/bf716914f6ce5aeb.txt</w:t>
            </w:r>
          </w:p>
        </w:tc>
      </w:tr>
      <w:tr>
        <w:tc>
          <w:tcPr>
            <w:tcW w:w="0" w:type="auto"/>
          </w:tcPr>
          <w:p>
            <w:pPr>
              <w:spacing w:line="240" w:lineRule="auto" w:before="0" w:after="0"/>
              <w:pStyle w:val="Compact"/>
            </w:pPr>
            <w:r>
              <w:rPr>
                <w:sz w:val="20"/>
                <w:szCs w:val="20"/>
              </w:rPr>
              <w:t xml:space="preserve">A/AC.105/C.2/2015/CRP.2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39433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10.5824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id=925d84c9dd47273f symbol=A/AC.105/C.2/2015/CRP.2 text_path=text/925d84c9dd47273f.txt</w:t>
            </w:r>
          </w:p>
        </w:tc>
      </w:tr>
      <w:tr>
        <w:tc>
          <w:tcPr>
            <w:tcW w:w="0" w:type="auto"/>
          </w:tcPr>
          <w:p>
            <w:pPr>
              <w:spacing w:line="240" w:lineRule="auto" w:before="0" w:after="0"/>
              <w:pStyle w:val="Compact"/>
            </w:pPr>
            <w:r>
              <w:rPr>
                <w:sz w:val="20"/>
                <w:szCs w:val="20"/>
              </w:rPr>
              <w:t xml:space="preserve">A/AC.105/C.2/2015/CRP.1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8.5671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id=0684373f759b8e22 symbol=A/AC.105/C.2/2015/CRP.1 text_path=text/0684373f759b8e22.txt</w:t>
            </w:r>
          </w:p>
        </w:tc>
      </w:tr>
      <w:tr>
        <w:tc>
          <w:tcPr>
            <w:tcW w:w="0" w:type="auto"/>
          </w:tcPr>
          <w:p>
            <w:pPr>
              <w:spacing w:line="240" w:lineRule="auto" w:before="0" w:after="0"/>
              <w:pStyle w:val="Compact"/>
            </w:pPr>
            <w:r>
              <w:rPr>
                <w:sz w:val="20"/>
                <w:szCs w:val="20"/>
              </w:rPr>
              <w:t xml:space="preserve">A/AC.105/C.2/L.296/Add.4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17295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id=5830c1c4e231163f symbol=A/AC.105/C.2/L.296/Add.4 text_path=text/5830c1c4e231163f.txt</w:t>
            </w:r>
          </w:p>
        </w:tc>
      </w:tr>
      <w:tr>
        <w:tc>
          <w:tcPr>
            <w:tcW w:w="0" w:type="auto"/>
          </w:tcPr>
          <w:p>
            <w:pPr>
              <w:spacing w:line="240" w:lineRule="auto" w:before="0" w:after="0"/>
              <w:pStyle w:val="Compact"/>
            </w:pPr>
            <w:r>
              <w:rPr>
                <w:sz w:val="20"/>
                <w:szCs w:val="20"/>
              </w:rPr>
              <w:t xml:space="preserve">A/AC.105/C.2/L.296/Add.3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20728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9.9392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id=ad824c6b6a083a16 symbol=A/AC.105/C.2/L.296/Add.3 text_path=text/ad824c6b6a083a16.txt</w:t>
            </w:r>
          </w:p>
        </w:tc>
      </w:tr>
      <w:tr>
        <w:tc>
          <w:tcPr>
            <w:tcW w:w="0" w:type="auto"/>
          </w:tcPr>
          <w:p>
            <w:pPr>
              <w:spacing w:line="240" w:lineRule="auto" w:before="0" w:after="0"/>
              <w:pStyle w:val="Compact"/>
            </w:pPr>
            <w:r>
              <w:rPr>
                <w:sz w:val="20"/>
                <w:szCs w:val="20"/>
              </w:rPr>
              <w:t xml:space="preserve">A/AC.105/C.2/L.296/Add.2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12741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9.4526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id=c76eec739d024996 symbol=A/AC.105/C.2/L.296/Add.2 text_path=text/c76eec739d024996.txt</w:t>
            </w:r>
          </w:p>
        </w:tc>
      </w:tr>
      <w:tr>
        <w:tc>
          <w:tcPr>
            <w:tcW w:w="0" w:type="auto"/>
          </w:tcPr>
          <w:p>
            <w:pPr>
              <w:spacing w:line="240" w:lineRule="auto" w:before="0" w:after="0"/>
              <w:pStyle w:val="Compact"/>
            </w:pPr>
            <w:r>
              <w:rPr>
                <w:sz w:val="20"/>
                <w:szCs w:val="20"/>
              </w:rPr>
              <w:t xml:space="preserve">A/AC.105/C.2/L.296/Add.1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22315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id=0b499798d8c1aa66 symbol=A/AC.105/C.2/L.296/Add.1 text_path=text/0b499798d8c1aa66.txt</w:t>
            </w:r>
          </w:p>
        </w:tc>
      </w:tr>
      <w:tr>
        <w:tc>
          <w:tcPr>
            <w:tcW w:w="0" w:type="auto"/>
          </w:tcPr>
          <w:p>
            <w:pPr>
              <w:spacing w:line="240" w:lineRule="auto" w:before="0" w:after="0"/>
              <w:pStyle w:val="Compact"/>
            </w:pPr>
            <w:r>
              <w:rPr>
                <w:sz w:val="20"/>
                <w:szCs w:val="20"/>
              </w:rPr>
              <w:t xml:space="preserve">A/AC.105/C.2/L.296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24056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id=47d090723aebe04f symbol=A/AC.105/C.2/L.296 text_path=text/47d090723aebe04f.txt</w:t>
            </w:r>
          </w:p>
        </w:tc>
      </w:tr>
      <w:tr>
        <w:tc>
          <w:tcPr>
            <w:tcW w:w="0" w:type="auto"/>
          </w:tcPr>
          <w:p>
            <w:pPr>
              <w:spacing w:line="240" w:lineRule="auto" w:before="0" w:after="0"/>
              <w:pStyle w:val="Compact"/>
            </w:pPr>
            <w:r>
              <w:rPr>
                <w:sz w:val="20"/>
                <w:szCs w:val="20"/>
              </w:rPr>
              <w:t xml:space="preserve">A/AC.105/C.2/2015/CRP.10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2018</w:t>
            </w:r>
            <w:r>
              <w:rPr>
                <w:sz w:val="20"/>
                <w:szCs w:val="20"/>
              </w:rPr>
              <w:t xml:space="preserve"> </w:t>
            </w:r>
            <w:r>
              <w:rPr>
                <w:sz w:val="20"/>
                <w:szCs w:val="20"/>
              </w:rPr>
              <w:t xml:space="preserve">“UNISPACE+50”</w:t>
            </w:r>
            <w:r>
              <w:rPr>
                <w:sz w:val="20"/>
                <w:szCs w:val="20"/>
              </w:rPr>
              <w:t xml:space="preserve"> </w:t>
            </w:r>
            <w:r>
              <w:rPr>
                <w:sz w:val="20"/>
                <w:szCs w:val="20"/>
              </w:rPr>
              <w:t xml:space="preserve">THEME OF STSC, LSC and COPUOS</w:t>
            </w:r>
          </w:p>
        </w:tc>
        <w:tc>
          <w:tcPr>
            <w:tcW w:w="0" w:type="auto"/>
          </w:tcPr>
          <w:p>
            <w:pPr>
              <w:spacing w:line="240" w:lineRule="auto" w:before="0" w:after="0"/>
              <w:pStyle w:val="Compact"/>
            </w:pPr>
            <w:r>
              <w:rPr>
                <w:sz w:val="20"/>
                <w:szCs w:val="20"/>
              </w:rPr>
              <w:t xml:space="preserve">8801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id=e2bd718e39640824 symbol=A/AC.105/C.2/2015/CRP.10 text_path=text/e2bd718e39640824.txt</w:t>
            </w:r>
          </w:p>
        </w:tc>
      </w:tr>
      <w:tr>
        <w:tc>
          <w:tcPr>
            <w:tcW w:w="0" w:type="auto"/>
          </w:tcPr>
          <w:p>
            <w:pPr>
              <w:spacing w:line="240" w:lineRule="auto" w:before="0" w:after="0"/>
              <w:pStyle w:val="Compact"/>
            </w:pPr>
            <w:r>
              <w:rPr>
                <w:sz w:val="20"/>
                <w:szCs w:val="20"/>
              </w:rPr>
              <w:t xml:space="preserve">A/AC.105/C.2/2015/CRP.8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Status of International Agreements relating to activities in outer space as at 1 January 2015</w:t>
            </w:r>
          </w:p>
        </w:tc>
        <w:tc>
          <w:tcPr>
            <w:tcW w:w="0" w:type="auto"/>
          </w:tcPr>
          <w:p>
            <w:pPr>
              <w:spacing w:line="240" w:lineRule="auto" w:before="0" w:after="0"/>
              <w:pStyle w:val="Compact"/>
            </w:pPr>
            <w:r>
              <w:rPr>
                <w:sz w:val="20"/>
                <w:szCs w:val="20"/>
              </w:rPr>
              <w:t xml:space="preserve">21439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id=6f3be7f0da2ee587 symbol=A/AC.105/C.2/2015/CRP.8 text_path=text/6f3be7f0da2ee587.txt</w:t>
            </w:r>
          </w:p>
        </w:tc>
      </w:tr>
      <w:tr>
        <w:tc>
          <w:tcPr>
            <w:tcW w:w="0" w:type="auto"/>
          </w:tcPr>
          <w:p>
            <w:pPr>
              <w:spacing w:line="240" w:lineRule="auto" w:before="0" w:after="0"/>
              <w:pStyle w:val="Compact"/>
            </w:pPr>
            <w:r>
              <w:rPr>
                <w:sz w:val="20"/>
                <w:szCs w:val="20"/>
              </w:rPr>
              <w:t xml:space="preserve">A/AC.105/C.2/2015/CRP.9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98476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11.4976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id=a07506688dc7e029 symbol=A/AC.105/C.2/2015/CRP.9 text_path=text/a07506688dc7e029.txt</w:t>
            </w:r>
          </w:p>
        </w:tc>
      </w:tr>
      <w:tr>
        <w:tc>
          <w:tcPr>
            <w:tcW w:w="0" w:type="auto"/>
          </w:tcPr>
          <w:p>
            <w:pPr>
              <w:spacing w:line="240" w:lineRule="auto" w:before="0" w:after="0"/>
              <w:pStyle w:val="Compact"/>
            </w:pPr>
            <w:r>
              <w:rPr>
                <w:sz w:val="20"/>
                <w:szCs w:val="20"/>
              </w:rPr>
              <w:t xml:space="preserve">A/AC.105/C.2/2015/CRP.11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7159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8.8761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id=7f9ebf58f9534654 symbol=A/AC.105/C.2/2015/CRP.11 text_path=text/7f9ebf58f9534654.txt</w:t>
            </w:r>
          </w:p>
        </w:tc>
      </w:tr>
      <w:tr>
        <w:tc>
          <w:tcPr>
            <w:tcW w:w="0" w:type="auto"/>
          </w:tcPr>
          <w:p>
            <w:pPr>
              <w:spacing w:line="240" w:lineRule="auto" w:before="0" w:after="0"/>
              <w:pStyle w:val="Compact"/>
            </w:pPr>
            <w:r>
              <w:rPr>
                <w:sz w:val="20"/>
                <w:szCs w:val="20"/>
              </w:rPr>
              <w:t xml:space="preserve">A/AC.105/C.2/2015/CRP.12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Overview by the Chair of the Working Group on the Status and Application of the Five United Nations Treaties on Outer Space on the responses from member States and permanent observers of the Committee to the set of questions provided by the Chair and contained in the Report of the Legal Subcommittee on its fifty-third session, document A/AC.105/1067 (Annex 1, Appendix)</w:t>
            </w:r>
          </w:p>
        </w:tc>
        <w:tc>
          <w:tcPr>
            <w:tcW w:w="0" w:type="auto"/>
          </w:tcPr>
          <w:p>
            <w:pPr>
              <w:spacing w:line="240" w:lineRule="auto" w:before="0" w:after="0"/>
              <w:pStyle w:val="Compact"/>
            </w:pPr>
            <w:r>
              <w:rPr>
                <w:sz w:val="20"/>
                <w:szCs w:val="20"/>
              </w:rPr>
              <w:t xml:space="preserve">19572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id=28d4c0de7dadf789 symbol=A/AC.105/C.2/2015/CRP.12 text_path=text/28d4c0de7dadf789.txt</w:t>
            </w:r>
          </w:p>
        </w:tc>
      </w:tr>
      <w:tr>
        <w:tc>
          <w:tcPr>
            <w:tcW w:w="0" w:type="auto"/>
          </w:tcPr>
          <w:p>
            <w:pPr>
              <w:spacing w:line="240" w:lineRule="auto" w:before="0" w:after="0"/>
              <w:pStyle w:val="Compact"/>
            </w:pPr>
            <w:r>
              <w:rPr>
                <w:sz w:val="20"/>
                <w:szCs w:val="20"/>
              </w:rPr>
              <w:t xml:space="preserve">A/AC.105/C.2/2015/CRP.13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for a Single Issue/Item for discussion at the fifty-fifth session of the Legal Subcommittee in 2016 on:</w:t>
            </w:r>
            <w:r>
              <w:rPr>
                <w:sz w:val="20"/>
                <w:szCs w:val="20"/>
              </w:rPr>
              <w:t xml:space="preserve"> </w:t>
            </w:r>
            <w:r>
              <w:rPr>
                <w:sz w:val="20"/>
                <w:szCs w:val="20"/>
              </w:rPr>
              <w:t xml:space="preserve">“Exchange of views on the concept of Space Traffic Management”</w:t>
            </w:r>
            <w:r>
              <w:rPr>
                <w:sz w:val="20"/>
                <w:szCs w:val="20"/>
              </w:rPr>
              <w:t xml:space="preserve"> </w:t>
            </w:r>
            <w:r>
              <w:rPr>
                <w:sz w:val="20"/>
                <w:szCs w:val="20"/>
              </w:rPr>
              <w:t xml:space="preserve">Submission by Germany</w:t>
            </w:r>
          </w:p>
        </w:tc>
        <w:tc>
          <w:tcPr>
            <w:tcW w:w="0" w:type="auto"/>
          </w:tcPr>
          <w:p>
            <w:pPr>
              <w:spacing w:line="240" w:lineRule="auto" w:before="0" w:after="0"/>
              <w:pStyle w:val="Compact"/>
            </w:pPr>
            <w:r>
              <w:rPr>
                <w:sz w:val="20"/>
                <w:szCs w:val="20"/>
              </w:rPr>
              <w:t xml:space="preserve">2536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7.8383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id=6fefdbf7d5a7422d symbol=A/AC.105/C.2/2015/CRP.13 text_path=text/6fefdbf7d5a7422d.txt</w:t>
            </w:r>
          </w:p>
        </w:tc>
      </w:tr>
      <w:tr>
        <w:tc>
          <w:tcPr>
            <w:tcW w:w="0" w:type="auto"/>
          </w:tcPr>
          <w:p>
            <w:pPr>
              <w:spacing w:line="240" w:lineRule="auto" w:before="0" w:after="0"/>
              <w:pStyle w:val="Compact"/>
            </w:pPr>
            <w:r>
              <w:rPr>
                <w:sz w:val="20"/>
                <w:szCs w:val="20"/>
              </w:rPr>
              <w:t xml:space="preserve">A/AC.105/C.2/2015/CRP.14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Austria</w:t>
            </w:r>
          </w:p>
        </w:tc>
        <w:tc>
          <w:tcPr>
            <w:tcW w:w="0" w:type="auto"/>
          </w:tcPr>
          <w:p>
            <w:pPr>
              <w:spacing w:line="240" w:lineRule="auto" w:before="0" w:after="0"/>
              <w:pStyle w:val="Compact"/>
            </w:pPr>
            <w:r>
              <w:rPr>
                <w:sz w:val="20"/>
                <w:szCs w:val="20"/>
              </w:rPr>
              <w:t xml:space="preserve">9583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id=f64ee1137ed8454d symbol=A/AC.105/C.2/2015/CRP.14 text_path=text/f64ee1137ed8454d.txt</w:t>
            </w:r>
          </w:p>
        </w:tc>
      </w:tr>
      <w:tr>
        <w:tc>
          <w:tcPr>
            <w:tcW w:w="0" w:type="auto"/>
          </w:tcPr>
          <w:p>
            <w:pPr>
              <w:spacing w:line="240" w:lineRule="auto" w:before="0" w:after="0"/>
              <w:pStyle w:val="Compact"/>
            </w:pPr>
            <w:r>
              <w:rPr>
                <w:sz w:val="20"/>
                <w:szCs w:val="20"/>
              </w:rPr>
              <w:t xml:space="preserve">A/AC.105/C.2/2015/CRP.15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Categorization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25468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id=94dc2dc839546e5c symbol=A/AC.105/C.2/2015/CRP.15 text_path=text/94dc2dc839546e5c.txt</w:t>
            </w:r>
          </w:p>
        </w:tc>
      </w:tr>
      <w:tr>
        <w:tc>
          <w:tcPr>
            <w:tcW w:w="0" w:type="auto"/>
          </w:tcPr>
          <w:p>
            <w:pPr>
              <w:spacing w:line="240" w:lineRule="auto" w:before="0" w:after="0"/>
              <w:pStyle w:val="Compact"/>
            </w:pPr>
            <w:r>
              <w:rPr>
                <w:sz w:val="20"/>
                <w:szCs w:val="20"/>
              </w:rPr>
              <w:t xml:space="preserve">A/AC.105/C.2/2015/CRP.16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Building capacity in space law: actions and initiatives Austria</w:t>
            </w:r>
          </w:p>
        </w:tc>
        <w:tc>
          <w:tcPr>
            <w:tcW w:w="0" w:type="auto"/>
          </w:tcPr>
          <w:p>
            <w:pPr>
              <w:spacing w:line="240" w:lineRule="auto" w:before="0" w:after="0"/>
              <w:pStyle w:val="Compact"/>
            </w:pPr>
            <w:r>
              <w:rPr>
                <w:sz w:val="20"/>
                <w:szCs w:val="20"/>
              </w:rPr>
              <w:t xml:space="preserve">3877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8.2628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id=9cc31f0914739e7e symbol=A/AC.105/C.2/2015/CRP.16 text_path=text/9cc31f0914739e7e.txt</w:t>
            </w:r>
          </w:p>
        </w:tc>
      </w:tr>
      <w:tr>
        <w:tc>
          <w:tcPr>
            <w:tcW w:w="0" w:type="auto"/>
          </w:tcPr>
          <w:p>
            <w:pPr>
              <w:spacing w:line="240" w:lineRule="auto" w:before="0" w:after="0"/>
              <w:pStyle w:val="Compact"/>
            </w:pPr>
            <w:r>
              <w:rPr>
                <w:sz w:val="20"/>
                <w:szCs w:val="20"/>
              </w:rPr>
              <w:t xml:space="preserve">A/AC.105/C.2/2015/CRP.17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Guidance on Space Object Registration and Frequency Management for Small and Very Small Satellites</w:t>
            </w:r>
          </w:p>
        </w:tc>
        <w:tc>
          <w:tcPr>
            <w:tcW w:w="0" w:type="auto"/>
          </w:tcPr>
          <w:p>
            <w:pPr>
              <w:spacing w:line="240" w:lineRule="auto" w:before="0" w:after="0"/>
              <w:pStyle w:val="Compact"/>
            </w:pPr>
            <w:r>
              <w:rPr>
                <w:sz w:val="20"/>
                <w:szCs w:val="20"/>
              </w:rPr>
              <w:t xml:space="preserve">29879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id=45f29d1c2cb42743 symbol=A/AC.105/C.2/2015/CRP.17 text_path=text/45f29d1c2cb42743.txt</w:t>
            </w:r>
          </w:p>
        </w:tc>
      </w:tr>
      <w:tr>
        <w:tc>
          <w:tcPr>
            <w:tcW w:w="0" w:type="auto"/>
          </w:tcPr>
          <w:p>
            <w:pPr>
              <w:spacing w:line="240" w:lineRule="auto" w:before="0" w:after="0"/>
              <w:pStyle w:val="Compact"/>
            </w:pPr>
            <w:r>
              <w:rPr>
                <w:sz w:val="20"/>
                <w:szCs w:val="20"/>
              </w:rPr>
              <w:t xml:space="preserve">A/AC.105/C.2/2015/CRP.18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 Object Registration by the European Space Agency: current policy and practice</w:t>
            </w:r>
          </w:p>
        </w:tc>
        <w:tc>
          <w:tcPr>
            <w:tcW w:w="0" w:type="auto"/>
          </w:tcPr>
          <w:p>
            <w:pPr>
              <w:spacing w:line="240" w:lineRule="auto" w:before="0" w:after="0"/>
              <w:pStyle w:val="Compact"/>
            </w:pPr>
            <w:r>
              <w:rPr>
                <w:sz w:val="20"/>
                <w:szCs w:val="20"/>
              </w:rPr>
              <w:t xml:space="preserve">13181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9.4865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id=5a3e429e3eb9138e symbol=A/AC.105/C.2/2015/CRP.18 text_path=text/5a3e429e3eb9138e.txt</w:t>
            </w:r>
          </w:p>
        </w:tc>
      </w:tr>
      <w:tr>
        <w:tc>
          <w:tcPr>
            <w:tcW w:w="0" w:type="auto"/>
          </w:tcPr>
          <w:p>
            <w:pPr>
              <w:spacing w:line="240" w:lineRule="auto" w:before="0" w:after="0"/>
              <w:pStyle w:val="Compact"/>
            </w:pPr>
            <w:r>
              <w:rPr>
                <w:sz w:val="20"/>
                <w:szCs w:val="20"/>
              </w:rPr>
              <w:t xml:space="preserve">A/AC.105/C.2/2015/CRP.19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provided by the International Institute of Space Law</w:t>
            </w:r>
          </w:p>
        </w:tc>
        <w:tc>
          <w:tcPr>
            <w:tcW w:w="0" w:type="auto"/>
          </w:tcPr>
          <w:p>
            <w:pPr>
              <w:spacing w:line="240" w:lineRule="auto" w:before="0" w:after="0"/>
              <w:pStyle w:val="Compact"/>
            </w:pPr>
            <w:r>
              <w:rPr>
                <w:sz w:val="20"/>
                <w:szCs w:val="20"/>
              </w:rPr>
              <w:t xml:space="preserve">7935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id=a4e71542517cae31 symbol=A/AC.105/C.2/2015/CRP.19 text_path=text/a4e71542517cae31.txt</w:t>
            </w:r>
          </w:p>
        </w:tc>
      </w:tr>
      <w:tr>
        <w:tc>
          <w:tcPr>
            <w:tcW w:w="0" w:type="auto"/>
          </w:tcPr>
          <w:p>
            <w:pPr>
              <w:spacing w:line="240" w:lineRule="auto" w:before="0" w:after="0"/>
              <w:pStyle w:val="Compact"/>
            </w:pPr>
            <w:r>
              <w:rPr>
                <w:sz w:val="20"/>
                <w:szCs w:val="20"/>
              </w:rPr>
              <w:t xml:space="preserve">A/AC.105/C.2/2015/CRP.20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5114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id=edfef81579d002d1 symbol=A/AC.105/C.2/2015/CRP.20 text_path=text/edfef81579d002d1.txt</w:t>
            </w:r>
          </w:p>
        </w:tc>
      </w:tr>
      <w:tr>
        <w:tc>
          <w:tcPr>
            <w:tcW w:w="0" w:type="auto"/>
          </w:tcPr>
          <w:p>
            <w:pPr>
              <w:spacing w:line="240" w:lineRule="auto" w:before="0" w:after="0"/>
              <w:pStyle w:val="Compact"/>
            </w:pPr>
            <w:r>
              <w:rPr>
                <w:sz w:val="20"/>
                <w:szCs w:val="20"/>
              </w:rPr>
              <w:t xml:space="preserve">A/AC.105/C.2/2015/CRP.21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11176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9.3215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id=aef5ae801f40c20d symbol=A/AC.105/C.2/2015/CRP.21 text_path=text/aef5ae801f40c20d.txt</w:t>
            </w:r>
          </w:p>
        </w:tc>
      </w:tr>
      <w:tr>
        <w:tc>
          <w:tcPr>
            <w:tcW w:w="0" w:type="auto"/>
          </w:tcPr>
          <w:p>
            <w:pPr>
              <w:spacing w:line="240" w:lineRule="auto" w:before="0" w:after="0"/>
              <w:pStyle w:val="Compact"/>
            </w:pPr>
            <w:r>
              <w:rPr>
                <w:sz w:val="20"/>
                <w:szCs w:val="20"/>
              </w:rPr>
              <w:t xml:space="preserve">A/AC.105/C.2/2015/CRP.22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Application for membership of the Committee on the Peaceful Uses of Outer Space Israel</w:t>
            </w:r>
          </w:p>
        </w:tc>
        <w:tc>
          <w:tcPr>
            <w:tcW w:w="0" w:type="auto"/>
          </w:tcPr>
          <w:p>
            <w:pPr>
              <w:spacing w:line="240" w:lineRule="auto" w:before="0" w:after="0"/>
              <w:pStyle w:val="Compact"/>
            </w:pPr>
            <w:r>
              <w:rPr>
                <w:sz w:val="20"/>
                <w:szCs w:val="20"/>
              </w:rPr>
              <w:t xml:space="preserve">11916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9.3856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id=6c784b535bb6789c symbol=A/AC.105/C.2/2015/CRP.22 text_path=text/6c784b535bb6789c.txt</w:t>
            </w:r>
          </w:p>
        </w:tc>
      </w:tr>
      <w:tr>
        <w:tc>
          <w:tcPr>
            <w:tcW w:w="0" w:type="auto"/>
          </w:tcPr>
          <w:p>
            <w:pPr>
              <w:spacing w:line="240" w:lineRule="auto" w:before="0" w:after="0"/>
              <w:pStyle w:val="Compact"/>
            </w:pPr>
            <w:r>
              <w:rPr>
                <w:sz w:val="20"/>
                <w:szCs w:val="20"/>
              </w:rPr>
              <w:t xml:space="preserve">A/AC.105/C.2/2015/CRP.23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for a Single Issue/Item for discussion at the fifty-fifth session of the Legal Subcommittee in 2016 on:</w:t>
            </w:r>
            <w:r>
              <w:rPr>
                <w:sz w:val="20"/>
                <w:szCs w:val="20"/>
              </w:rPr>
              <w:t xml:space="preserve"> </w:t>
            </w:r>
            <w:r>
              <w:rPr>
                <w:sz w:val="20"/>
                <w:szCs w:val="20"/>
              </w:rPr>
              <w:t xml:space="preserve">“Exchange of views on the application of international law on small satellite activities”</w:t>
            </w:r>
            <w:r>
              <w:rPr>
                <w:sz w:val="20"/>
                <w:szCs w:val="20"/>
              </w:rPr>
              <w:t xml:space="preserve"> </w:t>
            </w:r>
            <w:r>
              <w:rPr>
                <w:sz w:val="20"/>
                <w:szCs w:val="20"/>
              </w:rPr>
              <w:t xml:space="preserve">Submission by Brazil</w:t>
            </w:r>
          </w:p>
        </w:tc>
        <w:tc>
          <w:tcPr>
            <w:tcW w:w="0" w:type="auto"/>
          </w:tcPr>
          <w:p>
            <w:pPr>
              <w:spacing w:line="240" w:lineRule="auto" w:before="0" w:after="0"/>
              <w:pStyle w:val="Compact"/>
            </w:pPr>
            <w:r>
              <w:rPr>
                <w:sz w:val="20"/>
                <w:szCs w:val="20"/>
              </w:rPr>
              <w:t xml:space="preserve">4383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8.3855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id=44054979d2c18aed symbol=A/AC.105/C.2/2015/CRP.23 text_path=text/44054979d2c18aed.txt</w:t>
            </w:r>
          </w:p>
        </w:tc>
      </w:tr>
      <w:tr>
        <w:tc>
          <w:tcPr>
            <w:tcW w:w="0" w:type="auto"/>
          </w:tcPr>
          <w:p>
            <w:pPr>
              <w:spacing w:line="240" w:lineRule="auto" w:before="0" w:after="0"/>
              <w:pStyle w:val="Compact"/>
            </w:pPr>
            <w:r>
              <w:rPr>
                <w:sz w:val="20"/>
                <w:szCs w:val="20"/>
              </w:rPr>
              <w:t xml:space="preserve">A/AC.105/C.2/2015/CRP.23/Rev.1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for a Single Issue/Item for discussion at the fifty-fifth session of the Legal Subcommittee in 2016 on:</w:t>
            </w:r>
            <w:r>
              <w:rPr>
                <w:sz w:val="20"/>
                <w:szCs w:val="20"/>
              </w:rPr>
              <w:t xml:space="preserve"> </w:t>
            </w:r>
            <w:r>
              <w:rPr>
                <w:sz w:val="20"/>
                <w:szCs w:val="20"/>
              </w:rPr>
              <w:t xml:space="preserve">“Exchange of views on the application of international law to small satellite activities”</w:t>
            </w:r>
            <w:r>
              <w:rPr>
                <w:sz w:val="20"/>
                <w:szCs w:val="20"/>
              </w:rPr>
              <w:t xml:space="preserve"> </w:t>
            </w:r>
            <w:r>
              <w:rPr>
                <w:sz w:val="20"/>
                <w:szCs w:val="20"/>
              </w:rPr>
              <w:t xml:space="preserve">Submission by GRULAC</w:t>
            </w:r>
          </w:p>
        </w:tc>
        <w:tc>
          <w:tcPr>
            <w:tcW w:w="0" w:type="auto"/>
          </w:tcPr>
          <w:p>
            <w:pPr>
              <w:spacing w:line="240" w:lineRule="auto" w:before="0" w:after="0"/>
              <w:pStyle w:val="Compact"/>
            </w:pPr>
            <w:r>
              <w:rPr>
                <w:sz w:val="20"/>
                <w:szCs w:val="20"/>
              </w:rPr>
              <w:t xml:space="preserve">4857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8.4882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id=ba7fa14239d4cd0a symbol=A/AC.105/C.2/2015/CRP.23/Rev.1 text_path=text/ba7fa14239d4cd0a.txt</w:t>
            </w:r>
          </w:p>
        </w:tc>
      </w:tr>
      <w:tr>
        <w:tc>
          <w:tcPr>
            <w:tcW w:w="0" w:type="auto"/>
          </w:tcPr>
          <w:p>
            <w:pPr>
              <w:spacing w:line="240" w:lineRule="auto" w:before="0" w:after="0"/>
              <w:pStyle w:val="Compact"/>
            </w:pPr>
            <w:r>
              <w:rPr>
                <w:sz w:val="20"/>
                <w:szCs w:val="20"/>
              </w:rPr>
              <w:t xml:space="preserve">A/AC.105/C.2/2015/CRP.24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Questionnaire on general exchange of information on non-legally binding United Nations instruments on outer space Submission by Japan</w:t>
            </w:r>
          </w:p>
        </w:tc>
        <w:tc>
          <w:tcPr>
            <w:tcW w:w="0" w:type="auto"/>
          </w:tcPr>
          <w:p>
            <w:pPr>
              <w:spacing w:line="240" w:lineRule="auto" w:before="0" w:after="0"/>
              <w:pStyle w:val="Compact"/>
            </w:pPr>
            <w:r>
              <w:rPr>
                <w:sz w:val="20"/>
                <w:szCs w:val="20"/>
              </w:rPr>
              <w:t xml:space="preserve">3505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8.1619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id=a49509c15ae85fdf symbol=A/AC.105/C.2/2015/CRP.24 text_path=text/a49509c15ae85fdf.txt</w:t>
            </w:r>
          </w:p>
        </w:tc>
      </w:tr>
      <w:tr>
        <w:tc>
          <w:tcPr>
            <w:tcW w:w="0" w:type="auto"/>
          </w:tcPr>
          <w:p>
            <w:pPr>
              <w:spacing w:line="240" w:lineRule="auto" w:before="0" w:after="0"/>
              <w:pStyle w:val="Compact"/>
            </w:pPr>
            <w:r>
              <w:rPr>
                <w:sz w:val="20"/>
                <w:szCs w:val="20"/>
              </w:rPr>
              <w:t xml:space="preserve">A/AC.105/C.2/2015/CRP.25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Answers from the Chair of the Space Law Committee of the International Law Association (ILA) to questions by the Chair of the Working Group of the LSC</w:t>
            </w:r>
          </w:p>
        </w:tc>
        <w:tc>
          <w:tcPr>
            <w:tcW w:w="0" w:type="auto"/>
          </w:tcPr>
          <w:p>
            <w:pPr>
              <w:spacing w:line="240" w:lineRule="auto" w:before="0" w:after="0"/>
              <w:pStyle w:val="Compact"/>
            </w:pPr>
            <w:r>
              <w:rPr>
                <w:sz w:val="20"/>
                <w:szCs w:val="20"/>
              </w:rPr>
              <w:t xml:space="preserve">21333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id=342dd18f942da1a2 symbol=A/AC.105/C.2/2015/CRP.25 text_path=text/342dd18f942da1a2.txt</w:t>
            </w:r>
          </w:p>
        </w:tc>
      </w:tr>
      <w:tr>
        <w:tc>
          <w:tcPr>
            <w:tcW w:w="0" w:type="auto"/>
          </w:tcPr>
          <w:p>
            <w:pPr>
              <w:spacing w:line="240" w:lineRule="auto" w:before="0" w:after="0"/>
              <w:pStyle w:val="Compact"/>
            </w:pPr>
            <w:r>
              <w:rPr>
                <w:sz w:val="20"/>
                <w:szCs w:val="20"/>
              </w:rPr>
              <w:t xml:space="preserve">A/AC.105/C.2/106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European Centre for Space Law, International Institute for the Unification of Private Law (Unidroit), International Law Association &amp; Intersputnik International Organization of Space Communications</w:t>
            </w:r>
          </w:p>
        </w:tc>
        <w:tc>
          <w:tcPr>
            <w:tcW w:w="0" w:type="auto"/>
          </w:tcPr>
          <w:p>
            <w:pPr>
              <w:spacing w:line="240" w:lineRule="auto" w:before="0" w:after="0"/>
              <w:pStyle w:val="Compact"/>
            </w:pPr>
            <w:r>
              <w:rPr>
                <w:sz w:val="20"/>
                <w:szCs w:val="20"/>
              </w:rPr>
              <w:t xml:space="preserve">58371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id=72a1357ed31ea27a symbol=A/AC.105/C.2/106 text_path=text/72a1357ed31ea27a.txt</w:t>
            </w:r>
          </w:p>
        </w:tc>
      </w:tr>
      <w:tr>
        <w:tc>
          <w:tcPr>
            <w:tcW w:w="0" w:type="auto"/>
          </w:tcPr>
          <w:p>
            <w:pPr>
              <w:spacing w:line="240" w:lineRule="auto" w:before="0" w:after="0"/>
              <w:pStyle w:val="Compact"/>
            </w:pPr>
            <w:r>
              <w:rPr>
                <w:sz w:val="20"/>
                <w:szCs w:val="20"/>
              </w:rPr>
              <w:t xml:space="preserve">A/AC.105/C.1/L.340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Updated set of draft guidelines for the long-term sustainability of outer space activities</w:t>
            </w:r>
          </w:p>
        </w:tc>
        <w:tc>
          <w:tcPr>
            <w:tcW w:w="0" w:type="auto"/>
          </w:tcPr>
          <w:p>
            <w:pPr>
              <w:spacing w:line="240" w:lineRule="auto" w:before="0" w:after="0"/>
              <w:pStyle w:val="Compact"/>
            </w:pPr>
            <w:r>
              <w:rPr>
                <w:sz w:val="20"/>
                <w:szCs w:val="20"/>
              </w:rPr>
              <w:t xml:space="preserve">71333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11.1751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id=a54f237dc2ab0db0 symbol=A/AC.105/C.1/L.340 text_path=text/a54f237dc2ab0db0.txt</w:t>
            </w:r>
          </w:p>
        </w:tc>
      </w:tr>
      <w:tr>
        <w:tc>
          <w:tcPr>
            <w:tcW w:w="0" w:type="auto"/>
          </w:tcPr>
          <w:p>
            <w:pPr>
              <w:spacing w:line="240" w:lineRule="auto" w:before="0" w:after="0"/>
              <w:pStyle w:val="Compact"/>
            </w:pPr>
            <w:r>
              <w:rPr>
                <w:sz w:val="20"/>
                <w:szCs w:val="20"/>
              </w:rPr>
              <w:t xml:space="preserve">A/AC.105/C.1/L.341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18456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id=c81f538afaa1d789 symbol=A/AC.105/C.1/L.341 text_path=text/c81f538afaa1d789.txt</w:t>
            </w:r>
          </w:p>
        </w:tc>
      </w:tr>
      <w:tr>
        <w:tc>
          <w:tcPr>
            <w:tcW w:w="0" w:type="auto"/>
          </w:tcPr>
          <w:p>
            <w:pPr>
              <w:spacing w:line="240" w:lineRule="auto" w:before="0" w:after="0"/>
              <w:pStyle w:val="Compact"/>
            </w:pPr>
            <w:r>
              <w:rPr>
                <w:sz w:val="20"/>
                <w:szCs w:val="20"/>
              </w:rPr>
              <w:t xml:space="preserve">A/AC.105/C.1/L.342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 trial set of safety recommendations to implement the guidance for governments section of the Safety Framework Paper submitted by the United Kingdom of Great Britain and Northern Ireland</w:t>
            </w:r>
          </w:p>
        </w:tc>
        <w:tc>
          <w:tcPr>
            <w:tcW w:w="0" w:type="auto"/>
          </w:tcPr>
          <w:p>
            <w:pPr>
              <w:spacing w:line="240" w:lineRule="auto" w:before="0" w:after="0"/>
              <w:pStyle w:val="Compact"/>
            </w:pPr>
            <w:r>
              <w:rPr>
                <w:sz w:val="20"/>
                <w:szCs w:val="20"/>
              </w:rPr>
              <w:t xml:space="preserve">39521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10.5846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id=f3bc218da2c65d21 symbol=A/AC.105/C.1/L.342 text_path=text/f3bc218da2c65d21.txt</w:t>
            </w:r>
          </w:p>
        </w:tc>
      </w:tr>
      <w:tr>
        <w:tc>
          <w:tcPr>
            <w:tcW w:w="0" w:type="auto"/>
          </w:tcPr>
          <w:p>
            <w:pPr>
              <w:spacing w:line="240" w:lineRule="auto" w:before="0" w:after="0"/>
              <w:pStyle w:val="Compact"/>
            </w:pPr>
            <w:r>
              <w:rPr>
                <w:sz w:val="20"/>
                <w:szCs w:val="20"/>
              </w:rPr>
              <w:t xml:space="preserve">A/AC.105/C.1/L.343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of the Working Group on the Long-term Sustainability of Outer Space Activities Working paper by the Chair of the Working Group</w:t>
            </w:r>
          </w:p>
        </w:tc>
        <w:tc>
          <w:tcPr>
            <w:tcW w:w="0" w:type="auto"/>
          </w:tcPr>
          <w:p>
            <w:pPr>
              <w:spacing w:line="240" w:lineRule="auto" w:before="0" w:after="0"/>
              <w:pStyle w:val="Compact"/>
            </w:pPr>
            <w:r>
              <w:rPr>
                <w:sz w:val="20"/>
                <w:szCs w:val="20"/>
              </w:rPr>
              <w:t xml:space="preserve">60952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11.0178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id=b2c91ed8cac176c7 symbol=A/AC.105/C.1/L.343 text_path=text/b2c91ed8cac176c7.txt</w:t>
            </w:r>
          </w:p>
        </w:tc>
      </w:tr>
      <w:tr>
        <w:tc>
          <w:tcPr>
            <w:tcW w:w="0" w:type="auto"/>
          </w:tcPr>
          <w:p>
            <w:pPr>
              <w:spacing w:line="240" w:lineRule="auto" w:before="0" w:after="0"/>
              <w:pStyle w:val="Compact"/>
            </w:pPr>
            <w:r>
              <w:rPr>
                <w:sz w:val="20"/>
                <w:szCs w:val="20"/>
              </w:rPr>
              <w:t xml:space="preserve">A/AC.105/C.1/L.344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18102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9.8038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id=c79d2718f762c0b0 symbol=A/AC.105/C.1/L.344 text_path=text/c79d2718f762c0b0.txt</w:t>
            </w:r>
          </w:p>
        </w:tc>
      </w:tr>
      <w:tr>
        <w:tc>
          <w:tcPr>
            <w:tcW w:w="0" w:type="auto"/>
          </w:tcPr>
          <w:p>
            <w:pPr>
              <w:spacing w:line="240" w:lineRule="auto" w:before="0" w:after="0"/>
              <w:pStyle w:val="Compact"/>
            </w:pPr>
            <w:r>
              <w:rPr>
                <w:sz w:val="20"/>
                <w:szCs w:val="20"/>
              </w:rPr>
              <w:t xml:space="preserve">A/AC.105/C.1/L.344/Add.1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37525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id=9019cf873c1b1a80 symbol=A/AC.105/C.1/L.344/Add.1 text_path=text/9019cf873c1b1a80.txt</w:t>
            </w:r>
          </w:p>
        </w:tc>
      </w:tr>
      <w:tr>
        <w:tc>
          <w:tcPr>
            <w:tcW w:w="0" w:type="auto"/>
          </w:tcPr>
          <w:p>
            <w:pPr>
              <w:spacing w:line="240" w:lineRule="auto" w:before="0" w:after="0"/>
              <w:pStyle w:val="Compact"/>
            </w:pPr>
            <w:r>
              <w:rPr>
                <w:sz w:val="20"/>
                <w:szCs w:val="20"/>
              </w:rPr>
              <w:t xml:space="preserve">A/AC.105/C.1/L.344/Add.2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16086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9.6857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id=068e0a25a7831320 symbol=A/AC.105/C.1/L.344/Add.2 text_path=text/068e0a25a7831320.txt</w:t>
            </w:r>
          </w:p>
        </w:tc>
      </w:tr>
      <w:tr>
        <w:tc>
          <w:tcPr>
            <w:tcW w:w="0" w:type="auto"/>
          </w:tcPr>
          <w:p>
            <w:pPr>
              <w:spacing w:line="240" w:lineRule="auto" w:before="0" w:after="0"/>
              <w:pStyle w:val="Compact"/>
            </w:pPr>
            <w:r>
              <w:rPr>
                <w:sz w:val="20"/>
                <w:szCs w:val="20"/>
              </w:rPr>
              <w:t xml:space="preserve">A/AC.105/C.1/L.344/Add.3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17948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9.7952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id=bda53b6ff97001d1 symbol=A/AC.105/C.1/L.344/Add.3 text_path=text/bda53b6ff97001d1.txt</w:t>
            </w:r>
          </w:p>
        </w:tc>
      </w:tr>
      <w:tr>
        <w:tc>
          <w:tcPr>
            <w:tcW w:w="0" w:type="auto"/>
          </w:tcPr>
          <w:p>
            <w:pPr>
              <w:spacing w:line="240" w:lineRule="auto" w:before="0" w:after="0"/>
              <w:pStyle w:val="Compact"/>
            </w:pPr>
            <w:r>
              <w:rPr>
                <w:sz w:val="20"/>
                <w:szCs w:val="20"/>
              </w:rPr>
              <w:t xml:space="preserve">A/AC.105/C.1/L.344/Add.4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20849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9.9451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id=1b5c8458f622db8a symbol=A/AC.105/C.1/L.344/Add.4 text_path=text/1b5c8458f622db8a.txt</w:t>
            </w:r>
          </w:p>
        </w:tc>
      </w:tr>
      <w:tr>
        <w:tc>
          <w:tcPr>
            <w:tcW w:w="0" w:type="auto"/>
          </w:tcPr>
          <w:p>
            <w:pPr>
              <w:spacing w:line="240" w:lineRule="auto" w:before="0" w:after="0"/>
              <w:pStyle w:val="Compact"/>
            </w:pPr>
            <w:r>
              <w:rPr>
                <w:sz w:val="20"/>
                <w:szCs w:val="20"/>
              </w:rPr>
              <w:t xml:space="preserve">A/AC.105/C.1/L.344/Add.5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19526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9.8795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id=4f122d9dba44d19a symbol=A/AC.105/C.1/L.344/Add.5 text_path=text/4f122d9dba44d19a.txt</w:t>
            </w:r>
          </w:p>
        </w:tc>
      </w:tr>
      <w:tr>
        <w:tc>
          <w:tcPr>
            <w:tcW w:w="0" w:type="auto"/>
          </w:tcPr>
          <w:p>
            <w:pPr>
              <w:spacing w:line="240" w:lineRule="auto" w:before="0" w:after="0"/>
              <w:pStyle w:val="Compact"/>
            </w:pPr>
            <w:r>
              <w:rPr>
                <w:sz w:val="20"/>
                <w:szCs w:val="20"/>
              </w:rPr>
              <w:t xml:space="preserve">A/AC.105/1039/Add.4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Questions on suborbital flights for scientific missions and/or for human transportation Cyprus, Norway, Ukraine and Space Generation Advisory Council</w:t>
            </w:r>
          </w:p>
        </w:tc>
        <w:tc>
          <w:tcPr>
            <w:tcW w:w="0" w:type="auto"/>
          </w:tcPr>
          <w:p>
            <w:pPr>
              <w:spacing w:line="240" w:lineRule="auto" w:before="0" w:after="0"/>
              <w:pStyle w:val="Compact"/>
            </w:pPr>
            <w:r>
              <w:rPr>
                <w:sz w:val="20"/>
                <w:szCs w:val="20"/>
              </w:rPr>
              <w:t xml:space="preserve">14024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id=cba7337258a7190d symbol=A/AC.105/1039/Add.4 text_path=text/cba7337258a7190d.txt</w:t>
            </w:r>
          </w:p>
        </w:tc>
      </w:tr>
      <w:tr>
        <w:tc>
          <w:tcPr>
            <w:tcW w:w="0" w:type="auto"/>
          </w:tcPr>
          <w:p>
            <w:pPr>
              <w:spacing w:line="240" w:lineRule="auto" w:before="0" w:after="0"/>
              <w:pStyle w:val="Compact"/>
            </w:pPr>
            <w:r>
              <w:rPr>
                <w:sz w:val="20"/>
                <w:szCs w:val="20"/>
              </w:rPr>
              <w:t xml:space="preserve">A/AC.105/1078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activities carried out in 2014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69054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11.1426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id=84d86a41f87a689f symbol=A/AC.105/1078 text_path=text/84d86a41f87a689f.txt</w:t>
            </w:r>
          </w:p>
        </w:tc>
      </w:tr>
      <w:tr>
        <w:tc>
          <w:tcPr>
            <w:tcW w:w="0" w:type="auto"/>
          </w:tcPr>
          <w:p>
            <w:pPr>
              <w:spacing w:line="240" w:lineRule="auto" w:before="0" w:after="0"/>
              <w:pStyle w:val="Compact"/>
            </w:pPr>
            <w:r>
              <w:rPr>
                <w:sz w:val="20"/>
                <w:szCs w:val="20"/>
              </w:rPr>
              <w:t xml:space="preserve">A/AC.105/1084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Activities carried out in 2014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17025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id=ca0bc32549d09fe4 symbol=A/AC.105/1084 text_path=text/ca0bc32549d09fe4.txt</w:t>
            </w:r>
          </w:p>
        </w:tc>
      </w:tr>
      <w:tr>
        <w:tc>
          <w:tcPr>
            <w:tcW w:w="0" w:type="auto"/>
          </w:tcPr>
          <w:p>
            <w:pPr>
              <w:spacing w:line="240" w:lineRule="auto" w:before="0" w:after="0"/>
              <w:pStyle w:val="Compact"/>
            </w:pPr>
            <w:r>
              <w:rPr>
                <w:sz w:val="20"/>
                <w:szCs w:val="20"/>
              </w:rPr>
              <w:t xml:space="preserve">A/AC.105/1085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62710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id=73c0ef78499bd949 symbol=A/AC.105/1085 text_path=text/73c0ef78499bd949.txt</w:t>
            </w:r>
          </w:p>
        </w:tc>
      </w:tr>
      <w:tr>
        <w:tc>
          <w:tcPr>
            <w:tcW w:w="0" w:type="auto"/>
          </w:tcPr>
          <w:p>
            <w:pPr>
              <w:spacing w:line="240" w:lineRule="auto" w:before="0" w:after="0"/>
              <w:pStyle w:val="Compact"/>
            </w:pPr>
            <w:r>
              <w:rPr>
                <w:sz w:val="20"/>
                <w:szCs w:val="20"/>
              </w:rPr>
              <w:t xml:space="preserve">A/AC.105/1086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Nations/Mexico Symposium on Basic Space Technology: Making Space Technology Accessible and Affordable (Ensenada, Baja California, Mexico, 20-23 October 2014)</w:t>
            </w:r>
          </w:p>
        </w:tc>
        <w:tc>
          <w:tcPr>
            <w:tcW w:w="0" w:type="auto"/>
          </w:tcPr>
          <w:p>
            <w:pPr>
              <w:spacing w:line="240" w:lineRule="auto" w:before="0" w:after="0"/>
              <w:pStyle w:val="Compact"/>
            </w:pPr>
            <w:r>
              <w:rPr>
                <w:sz w:val="20"/>
                <w:szCs w:val="20"/>
              </w:rPr>
              <w:t xml:space="preserve">49868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id=67e6489adfc70687 symbol=A/AC.105/1086 text_path=text/67e6489adfc70687.txt</w:t>
            </w:r>
          </w:p>
        </w:tc>
      </w:tr>
      <w:tr>
        <w:tc>
          <w:tcPr>
            <w:tcW w:w="0" w:type="auto"/>
          </w:tcPr>
          <w:p>
            <w:pPr>
              <w:spacing w:line="240" w:lineRule="auto" w:before="0" w:after="0"/>
              <w:pStyle w:val="Compact"/>
            </w:pPr>
            <w:r>
              <w:rPr>
                <w:sz w:val="20"/>
                <w:szCs w:val="20"/>
              </w:rPr>
              <w:t xml:space="preserve">A/AC.105/1087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Nations/Abdus Salam International Centre for Theoretical Physics Workshop on the Use of Global Navigation Satellite Systems for Scientific Applications (Trieste, Italy, 1-5 December 2014)</w:t>
            </w:r>
          </w:p>
        </w:tc>
        <w:tc>
          <w:tcPr>
            <w:tcW w:w="0" w:type="auto"/>
          </w:tcPr>
          <w:p>
            <w:pPr>
              <w:spacing w:line="240" w:lineRule="auto" w:before="0" w:after="0"/>
              <w:pStyle w:val="Compact"/>
            </w:pPr>
            <w:r>
              <w:rPr>
                <w:sz w:val="20"/>
                <w:szCs w:val="20"/>
              </w:rPr>
              <w:t xml:space="preserve">17892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9.7921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id=7832742d365a2bfd symbol=A/AC.105/1087 text_path=text/7832742d365a2bfd.txt</w:t>
            </w:r>
          </w:p>
        </w:tc>
      </w:tr>
      <w:tr>
        <w:tc>
          <w:tcPr>
            <w:tcW w:w="0" w:type="auto"/>
          </w:tcPr>
          <w:p>
            <w:pPr>
              <w:spacing w:line="240" w:lineRule="auto" w:before="0" w:after="0"/>
              <w:pStyle w:val="Compact"/>
            </w:pPr>
            <w:r>
              <w:rPr>
                <w:sz w:val="20"/>
                <w:szCs w:val="20"/>
              </w:rPr>
              <w:t xml:space="preserve">A/AC.105/1089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Nations/China/Asia-Pacific Space Cooperation Organization Workshop on Space Law on the Role of National Space Legislation in Strengthening the Rule of Law (Beijing, 17 to 20 November 2014)</w:t>
            </w:r>
          </w:p>
        </w:tc>
        <w:tc>
          <w:tcPr>
            <w:tcW w:w="0" w:type="auto"/>
          </w:tcPr>
          <w:p>
            <w:pPr>
              <w:spacing w:line="240" w:lineRule="auto" w:before="0" w:after="0"/>
              <w:pStyle w:val="Compact"/>
            </w:pPr>
            <w:r>
              <w:rPr>
                <w:sz w:val="20"/>
                <w:szCs w:val="20"/>
              </w:rPr>
              <w:t xml:space="preserve">24254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id=3ace675a30bd41b4 symbol=A/AC.105/1089 text_path=text/3ace675a30bd41b4.txt</w:t>
            </w:r>
          </w:p>
        </w:tc>
      </w:tr>
      <w:tr>
        <w:tc>
          <w:tcPr>
            <w:tcW w:w="0" w:type="auto"/>
          </w:tcPr>
          <w:p>
            <w:pPr>
              <w:spacing w:line="240" w:lineRule="auto" w:before="0" w:after="0"/>
              <w:pStyle w:val="Compact"/>
            </w:pPr>
            <w:r>
              <w:rPr>
                <w:sz w:val="20"/>
                <w:szCs w:val="20"/>
              </w:rPr>
              <w:t xml:space="preserve">A/AC.105/1093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United Nations Platform for Space-based Information for Disaster Management and Emergency Response: proposed workplan for the biennium 2016-2017</w:t>
            </w:r>
          </w:p>
        </w:tc>
        <w:tc>
          <w:tcPr>
            <w:tcW w:w="0" w:type="auto"/>
          </w:tcPr>
          <w:p>
            <w:pPr>
              <w:spacing w:line="240" w:lineRule="auto" w:before="0" w:after="0"/>
              <w:pStyle w:val="Compact"/>
            </w:pPr>
            <w:r>
              <w:rPr>
                <w:sz w:val="20"/>
                <w:szCs w:val="20"/>
              </w:rPr>
              <w:t xml:space="preserve">27225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10.2119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id=2ea4af61d06c8370 symbol=A/AC.105/1093 text_path=text/2ea4af61d06c8370.txt</w:t>
            </w:r>
          </w:p>
        </w:tc>
      </w:tr>
      <w:tr>
        <w:tc>
          <w:tcPr>
            <w:tcW w:w="0" w:type="auto"/>
          </w:tcPr>
          <w:p>
            <w:pPr>
              <w:spacing w:line="240" w:lineRule="auto" w:before="0" w:after="0"/>
              <w:pStyle w:val="Compact"/>
            </w:pPr>
            <w:r>
              <w:rPr>
                <w:sz w:val="20"/>
                <w:szCs w:val="20"/>
              </w:rPr>
              <w:t xml:space="preserve">A/AC.105/C.1/108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w:t>
            </w:r>
          </w:p>
        </w:tc>
        <w:tc>
          <w:tcPr>
            <w:tcW w:w="0" w:type="auto"/>
          </w:tcPr>
          <w:p>
            <w:pPr>
              <w:spacing w:line="240" w:lineRule="auto" w:before="0" w:after="0"/>
              <w:pStyle w:val="Compact"/>
            </w:pPr>
            <w:r>
              <w:rPr>
                <w:sz w:val="20"/>
                <w:szCs w:val="20"/>
              </w:rPr>
              <w:t xml:space="preserve">47050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10.759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id=a9186a03ec4c7ffa symbol=A/AC.105/C.1/108 text_path=text/a9186a03ec4c7ffa.txt</w:t>
            </w:r>
          </w:p>
        </w:tc>
      </w:tr>
      <w:tr>
        <w:tc>
          <w:tcPr>
            <w:tcW w:w="0" w:type="auto"/>
          </w:tcPr>
          <w:p>
            <w:pPr>
              <w:spacing w:line="240" w:lineRule="auto" w:before="0" w:after="0"/>
              <w:pStyle w:val="Compact"/>
            </w:pPr>
            <w:r>
              <w:rPr>
                <w:sz w:val="20"/>
                <w:szCs w:val="20"/>
              </w:rPr>
              <w:t xml:space="preserve">A/AC.105/865/Add.14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National legislation and practice relating to definition and delimitation of outer space Algeria</w:t>
            </w:r>
          </w:p>
        </w:tc>
        <w:tc>
          <w:tcPr>
            <w:tcW w:w="0" w:type="auto"/>
          </w:tcPr>
          <w:p>
            <w:pPr>
              <w:spacing w:line="240" w:lineRule="auto" w:before="0" w:after="0"/>
              <w:pStyle w:val="Compact"/>
            </w:pPr>
            <w:r>
              <w:rPr>
                <w:sz w:val="20"/>
                <w:szCs w:val="20"/>
              </w:rPr>
              <w:t xml:space="preserve">2045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7.6232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id=9141ecf6124d221a symbol=A/AC.105/865/Add.14 text_path=text/9141ecf6124d221a.txt</w:t>
            </w:r>
          </w:p>
        </w:tc>
      </w:tr>
      <w:tr>
        <w:tc>
          <w:tcPr>
            <w:tcW w:w="0" w:type="auto"/>
          </w:tcPr>
          <w:p>
            <w:pPr>
              <w:spacing w:line="240" w:lineRule="auto" w:before="0" w:after="0"/>
              <w:pStyle w:val="Compact"/>
            </w:pPr>
            <w:r>
              <w:rPr>
                <w:sz w:val="20"/>
                <w:szCs w:val="20"/>
              </w:rPr>
              <w:t xml:space="preserve">A/AC.105/C.1/2014/CRP.9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3770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8.2348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id=ba1f51780cf07e37 symbol=A/AC.105/C.1/2014/CRP.9 text_path=text/ba1f51780cf07e37.txt</w:t>
            </w:r>
          </w:p>
        </w:tc>
      </w:tr>
      <w:tr>
        <w:tc>
          <w:tcPr>
            <w:tcW w:w="0" w:type="auto"/>
          </w:tcPr>
          <w:p>
            <w:pPr>
              <w:spacing w:line="240" w:lineRule="auto" w:before="0" w:after="0"/>
              <w:pStyle w:val="Compact"/>
            </w:pPr>
            <w:r>
              <w:rPr>
                <w:sz w:val="20"/>
                <w:szCs w:val="20"/>
              </w:rPr>
              <w:t xml:space="preserve">A/AC.105/C.1/2014/CRP.19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Space Nuclear Power Systems. Activities and Programmes in the United Kingdom</w:t>
            </w:r>
          </w:p>
        </w:tc>
        <w:tc>
          <w:tcPr>
            <w:tcW w:w="0" w:type="auto"/>
          </w:tcPr>
          <w:p>
            <w:pPr>
              <w:spacing w:line="240" w:lineRule="auto" w:before="0" w:after="0"/>
              <w:pStyle w:val="Compact"/>
            </w:pPr>
            <w:r>
              <w:rPr>
                <w:sz w:val="20"/>
                <w:szCs w:val="20"/>
              </w:rPr>
              <w:t xml:space="preserve">4476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8.4065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id=eea926ed8d0a28e2 symbol=A/AC.105/C.1/2014/CRP.19 text_path=text/eea926ed8d0a28e2.txt</w:t>
            </w:r>
          </w:p>
        </w:tc>
      </w:tr>
      <w:tr>
        <w:tc>
          <w:tcPr>
            <w:tcW w:w="0" w:type="auto"/>
          </w:tcPr>
          <w:p>
            <w:pPr>
              <w:spacing w:line="240" w:lineRule="auto" w:before="0" w:after="0"/>
              <w:pStyle w:val="Compact"/>
            </w:pPr>
            <w:r>
              <w:rPr>
                <w:sz w:val="20"/>
                <w:szCs w:val="20"/>
              </w:rPr>
              <w:t xml:space="preserve">A/AC.105/C.1/2014/CRP.18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Points of contact for the Working Group on the Long-term Sustainability of Outer Space Activities</w:t>
            </w:r>
          </w:p>
        </w:tc>
        <w:tc>
          <w:tcPr>
            <w:tcW w:w="0" w:type="auto"/>
          </w:tcPr>
          <w:p>
            <w:pPr>
              <w:spacing w:line="240" w:lineRule="auto" w:before="0" w:after="0"/>
              <w:pStyle w:val="Compact"/>
            </w:pPr>
            <w:r>
              <w:rPr>
                <w:sz w:val="20"/>
                <w:szCs w:val="20"/>
              </w:rPr>
              <w:t xml:space="preserve">9423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9.1509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id=c34be79f7d634d7d symbol=A/AC.105/C.1/2014/CRP.18 text_path=text/c34be79f7d634d7d.txt</w:t>
            </w:r>
          </w:p>
        </w:tc>
      </w:tr>
      <w:tr>
        <w:tc>
          <w:tcPr>
            <w:tcW w:w="0" w:type="auto"/>
          </w:tcPr>
          <w:p>
            <w:pPr>
              <w:spacing w:line="240" w:lineRule="auto" w:before="0" w:after="0"/>
              <w:pStyle w:val="Compact"/>
            </w:pPr>
            <w:r>
              <w:rPr>
                <w:sz w:val="20"/>
                <w:szCs w:val="20"/>
              </w:rPr>
              <w:t xml:space="preserve">A/AC.105/C.1/2014/CRP.17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Long-term sustainability of outer space activities (basic elements of the concept of establishing a unified Centre for Information on Near-Earth Space Monitoring under the auspices of the United Nations and the most topical aspects of the subject matter) Working paper submitted by the Russian Federation</w:t>
            </w:r>
          </w:p>
        </w:tc>
        <w:tc>
          <w:tcPr>
            <w:tcW w:w="0" w:type="auto"/>
          </w:tcPr>
          <w:p>
            <w:pPr>
              <w:spacing w:line="240" w:lineRule="auto" w:before="0" w:after="0"/>
              <w:pStyle w:val="Compact"/>
            </w:pPr>
            <w:r>
              <w:rPr>
                <w:sz w:val="20"/>
                <w:szCs w:val="20"/>
              </w:rPr>
              <w:t xml:space="preserve">45504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10.7256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id=d2eb675c73c46cef symbol=A/AC.105/C.1/2014/CRP.17 text_path=text/d2eb675c73c46cef.txt</w:t>
            </w:r>
          </w:p>
        </w:tc>
      </w:tr>
      <w:tr>
        <w:tc>
          <w:tcPr>
            <w:tcW w:w="0" w:type="auto"/>
          </w:tcPr>
          <w:p>
            <w:pPr>
              <w:spacing w:line="240" w:lineRule="auto" w:before="0" w:after="0"/>
              <w:pStyle w:val="Compact"/>
            </w:pPr>
            <w:r>
              <w:rPr>
                <w:sz w:val="20"/>
                <w:szCs w:val="20"/>
              </w:rPr>
              <w:t xml:space="preserve">A/AC.105/C.1/2014/CRP.16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Working report of expert group D: Regulatory Regimes and Guidance for Actors in the Space Arena</w:t>
            </w:r>
          </w:p>
        </w:tc>
        <w:tc>
          <w:tcPr>
            <w:tcW w:w="0" w:type="auto"/>
          </w:tcPr>
          <w:p>
            <w:pPr>
              <w:spacing w:line="240" w:lineRule="auto" w:before="0" w:after="0"/>
              <w:pStyle w:val="Compact"/>
            </w:pPr>
            <w:r>
              <w:rPr>
                <w:sz w:val="20"/>
                <w:szCs w:val="20"/>
              </w:rPr>
              <w:t xml:space="preserve">30258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10.3175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id=8995860fbb45e6de symbol=A/AC.105/C.1/2014/CRP.16 text_path=text/8995860fbb45e6de.txt</w:t>
            </w:r>
          </w:p>
        </w:tc>
      </w:tr>
      <w:tr>
        <w:tc>
          <w:tcPr>
            <w:tcW w:w="0" w:type="auto"/>
          </w:tcPr>
          <w:p>
            <w:pPr>
              <w:spacing w:line="240" w:lineRule="auto" w:before="0" w:after="0"/>
              <w:pStyle w:val="Compact"/>
            </w:pPr>
            <w:r>
              <w:rPr>
                <w:sz w:val="20"/>
                <w:szCs w:val="20"/>
              </w:rPr>
              <w:t xml:space="preserve">A/AC.105/C.1/2014/CRP.14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United States views on the</w:t>
            </w:r>
            <w:r>
              <w:rPr>
                <w:sz w:val="20"/>
                <w:szCs w:val="20"/>
              </w:rPr>
              <w:t xml:space="preserve"> </w:t>
            </w:r>
            <w:r>
              <w:rPr>
                <w:sz w:val="20"/>
                <w:szCs w:val="20"/>
              </w:rPr>
              <w:t xml:space="preserve">“Proposal for a draft report and a preliminary set of draft guidelines of the Working Group on Long-Term Sustainability of Space Activities”</w:t>
            </w:r>
            <w:r>
              <w:rPr>
                <w:sz w:val="20"/>
                <w:szCs w:val="20"/>
              </w:rPr>
              <w:t xml:space="preserve"> </w:t>
            </w:r>
            <w:r>
              <w:rPr>
                <w:sz w:val="20"/>
                <w:szCs w:val="20"/>
              </w:rPr>
              <w:t xml:space="preserve">(A/AC.105/C.1/L.339)</w:t>
            </w:r>
          </w:p>
        </w:tc>
        <w:tc>
          <w:tcPr>
            <w:tcW w:w="0" w:type="auto"/>
          </w:tcPr>
          <w:p>
            <w:pPr>
              <w:spacing w:line="240" w:lineRule="auto" w:before="0" w:after="0"/>
              <w:pStyle w:val="Compact"/>
            </w:pPr>
            <w:r>
              <w:rPr>
                <w:sz w:val="20"/>
                <w:szCs w:val="20"/>
              </w:rPr>
              <w:t xml:space="preserve">14699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9.5955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id=fe2e84d6892cf5c1 symbol=A/AC.105/C.1/2014/CRP.14 text_path=text/fe2e84d6892cf5c1.txt</w:t>
            </w:r>
          </w:p>
        </w:tc>
      </w:tr>
      <w:tr>
        <w:tc>
          <w:tcPr>
            <w:tcW w:w="0" w:type="auto"/>
          </w:tcPr>
          <w:p>
            <w:pPr>
              <w:spacing w:line="240" w:lineRule="auto" w:before="0" w:after="0"/>
              <w:pStyle w:val="Compact"/>
            </w:pPr>
            <w:r>
              <w:rPr>
                <w:sz w:val="20"/>
                <w:szCs w:val="20"/>
              </w:rPr>
              <w:t xml:space="preserve">A/AC.105/C.1/2014/CRP.15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Working report of expert group C: Space weather</w:t>
            </w:r>
          </w:p>
        </w:tc>
        <w:tc>
          <w:tcPr>
            <w:tcW w:w="0" w:type="auto"/>
          </w:tcPr>
          <w:p>
            <w:pPr>
              <w:spacing w:line="240" w:lineRule="auto" w:before="0" w:after="0"/>
              <w:pStyle w:val="Compact"/>
            </w:pPr>
            <w:r>
              <w:rPr>
                <w:sz w:val="20"/>
                <w:szCs w:val="20"/>
              </w:rPr>
              <w:t xml:space="preserve">138155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11.8361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id=234899c1bd298bd8 symbol=A/AC.105/C.1/2014/CRP.15 text_path=text/234899c1bd298bd8.txt</w:t>
            </w:r>
          </w:p>
        </w:tc>
      </w:tr>
      <w:tr>
        <w:tc>
          <w:tcPr>
            <w:tcW w:w="0" w:type="auto"/>
          </w:tcPr>
          <w:p>
            <w:pPr>
              <w:spacing w:line="240" w:lineRule="auto" w:before="0" w:after="0"/>
              <w:pStyle w:val="Compact"/>
            </w:pPr>
            <w:r>
              <w:rPr>
                <w:sz w:val="20"/>
                <w:szCs w:val="20"/>
              </w:rPr>
              <w:t xml:space="preserve">A/AC.105/C.1/2014/CRP.13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Working report of expert group A: Sustainable Space Utilization Supporting Sustainable Development on Earth</w:t>
            </w:r>
          </w:p>
        </w:tc>
        <w:tc>
          <w:tcPr>
            <w:tcW w:w="0" w:type="auto"/>
          </w:tcPr>
          <w:p>
            <w:pPr>
              <w:spacing w:line="240" w:lineRule="auto" w:before="0" w:after="0"/>
              <w:pStyle w:val="Compact"/>
            </w:pPr>
            <w:r>
              <w:rPr>
                <w:sz w:val="20"/>
                <w:szCs w:val="20"/>
              </w:rPr>
              <w:t xml:space="preserve">18735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9.8381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id=10a04876b4dfc60f symbol=A/AC.105/C.1/2014/CRP.13 text_path=text/10a04876b4dfc60f.txt</w:t>
            </w:r>
          </w:p>
        </w:tc>
      </w:tr>
      <w:tr>
        <w:tc>
          <w:tcPr>
            <w:tcW w:w="0" w:type="auto"/>
          </w:tcPr>
          <w:p>
            <w:pPr>
              <w:spacing w:line="240" w:lineRule="auto" w:before="0" w:after="0"/>
              <w:pStyle w:val="Compact"/>
            </w:pPr>
            <w:r>
              <w:rPr>
                <w:sz w:val="20"/>
                <w:szCs w:val="20"/>
              </w:rPr>
              <w:t xml:space="preserve">A/AC.105/C.1/2014/CRP.11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Germany</w:t>
            </w:r>
          </w:p>
        </w:tc>
        <w:tc>
          <w:tcPr>
            <w:tcW w:w="0" w:type="auto"/>
          </w:tcPr>
          <w:p>
            <w:pPr>
              <w:spacing w:line="240" w:lineRule="auto" w:before="0" w:after="0"/>
              <w:pStyle w:val="Compact"/>
            </w:pPr>
            <w:r>
              <w:rPr>
                <w:sz w:val="20"/>
                <w:szCs w:val="20"/>
              </w:rPr>
              <w:t xml:space="preserve">12119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id=7b978b59a5685760 symbol=A/AC.105/C.1/2014/CRP.11 text_path=text/7b978b59a5685760.txt</w:t>
            </w:r>
          </w:p>
        </w:tc>
      </w:tr>
      <w:tr>
        <w:tc>
          <w:tcPr>
            <w:tcW w:w="0" w:type="auto"/>
          </w:tcPr>
          <w:p>
            <w:pPr>
              <w:spacing w:line="240" w:lineRule="auto" w:before="0" w:after="0"/>
              <w:pStyle w:val="Compact"/>
            </w:pPr>
            <w:r>
              <w:rPr>
                <w:sz w:val="20"/>
                <w:szCs w:val="20"/>
              </w:rPr>
              <w:t xml:space="preserve">A/AC.105/C.1/2014/CRP.8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w:t>
            </w:r>
          </w:p>
        </w:tc>
        <w:tc>
          <w:tcPr>
            <w:tcW w:w="0" w:type="auto"/>
          </w:tcPr>
          <w:p>
            <w:pPr>
              <w:spacing w:line="240" w:lineRule="auto" w:before="0" w:after="0"/>
              <w:pStyle w:val="Compact"/>
            </w:pPr>
            <w:r>
              <w:rPr>
                <w:sz w:val="20"/>
                <w:szCs w:val="20"/>
              </w:rPr>
              <w:t xml:space="preserve">11675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9.3652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id=79d9fa9a8efc0bdd symbol=A/AC.105/C.1/2014/CRP.8 text_path=text/79d9fa9a8efc0bdd.txt</w:t>
            </w:r>
          </w:p>
        </w:tc>
      </w:tr>
      <w:tr>
        <w:tc>
          <w:tcPr>
            <w:tcW w:w="0" w:type="auto"/>
          </w:tcPr>
          <w:p>
            <w:pPr>
              <w:spacing w:line="240" w:lineRule="auto" w:before="0" w:after="0"/>
              <w:pStyle w:val="Compact"/>
            </w:pPr>
            <w:r>
              <w:rPr>
                <w:sz w:val="20"/>
                <w:szCs w:val="20"/>
              </w:rPr>
              <w:t xml:space="preserve">A/AC.105/C.1/2014/CRP.6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Thailand</w:t>
            </w:r>
          </w:p>
        </w:tc>
        <w:tc>
          <w:tcPr>
            <w:tcW w:w="0" w:type="auto"/>
          </w:tcPr>
          <w:p>
            <w:pPr>
              <w:spacing w:line="240" w:lineRule="auto" w:before="0" w:after="0"/>
              <w:pStyle w:val="Compact"/>
            </w:pPr>
            <w:r>
              <w:rPr>
                <w:sz w:val="20"/>
                <w:szCs w:val="20"/>
              </w:rPr>
              <w:t xml:space="preserve">7281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id=125f096dd82af585 symbol=A/AC.105/C.1/2014/CRP.6 text_path=text/125f096dd82af585.txt</w:t>
            </w:r>
          </w:p>
        </w:tc>
      </w:tr>
      <w:tr>
        <w:tc>
          <w:tcPr>
            <w:tcW w:w="0" w:type="auto"/>
          </w:tcPr>
          <w:p>
            <w:pPr>
              <w:spacing w:line="240" w:lineRule="auto" w:before="0" w:after="0"/>
              <w:pStyle w:val="Compact"/>
            </w:pPr>
            <w:r>
              <w:rPr>
                <w:sz w:val="20"/>
                <w:szCs w:val="20"/>
              </w:rPr>
              <w:t xml:space="preserve">A/AC.105/C.1/2014/CRP.7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Germany</w:t>
            </w:r>
          </w:p>
        </w:tc>
        <w:tc>
          <w:tcPr>
            <w:tcW w:w="0" w:type="auto"/>
          </w:tcPr>
          <w:p>
            <w:pPr>
              <w:spacing w:line="240" w:lineRule="auto" w:before="0" w:after="0"/>
              <w:pStyle w:val="Compact"/>
            </w:pPr>
            <w:r>
              <w:rPr>
                <w:sz w:val="20"/>
                <w:szCs w:val="20"/>
              </w:rPr>
              <w:t xml:space="preserve">5497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id=7f474eac31852f20 symbol=A/AC.105/C.1/2014/CRP.7 text_path=text/7f474eac31852f20.txt</w:t>
            </w:r>
          </w:p>
        </w:tc>
      </w:tr>
      <w:tr>
        <w:tc>
          <w:tcPr>
            <w:tcW w:w="0" w:type="auto"/>
          </w:tcPr>
          <w:p>
            <w:pPr>
              <w:spacing w:line="240" w:lineRule="auto" w:before="0" w:after="0"/>
              <w:pStyle w:val="Compact"/>
            </w:pPr>
            <w:r>
              <w:rPr>
                <w:sz w:val="20"/>
                <w:szCs w:val="20"/>
              </w:rPr>
              <w:t xml:space="preserve">A/AC.105/C.1/2014/CRP.5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African Association of Remote Sensing of the Environment (AARSE)</w:t>
            </w:r>
          </w:p>
        </w:tc>
        <w:tc>
          <w:tcPr>
            <w:tcW w:w="0" w:type="auto"/>
          </w:tcPr>
          <w:p>
            <w:pPr>
              <w:spacing w:line="240" w:lineRule="auto" w:before="0" w:after="0"/>
              <w:pStyle w:val="Compact"/>
            </w:pPr>
            <w:r>
              <w:rPr>
                <w:sz w:val="20"/>
                <w:szCs w:val="20"/>
              </w:rPr>
              <w:t xml:space="preserve">65759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11.0938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id=a80d9d7330102e35 symbol=A/AC.105/C.1/2014/CRP.5 text_path=text/a80d9d7330102e35.txt</w:t>
            </w:r>
          </w:p>
        </w:tc>
      </w:tr>
      <w:tr>
        <w:tc>
          <w:tcPr>
            <w:tcW w:w="0" w:type="auto"/>
          </w:tcPr>
          <w:p>
            <w:pPr>
              <w:spacing w:line="240" w:lineRule="auto" w:before="0" w:after="0"/>
              <w:pStyle w:val="Compact"/>
            </w:pPr>
            <w:r>
              <w:rPr>
                <w:sz w:val="20"/>
                <w:szCs w:val="20"/>
              </w:rPr>
              <w:t xml:space="preserve">A/AC.105/C.1/2014/CRP.4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Application for membership of the Committee on the Peaceful Uses of Outer Space Luxembourg</w:t>
            </w:r>
          </w:p>
        </w:tc>
        <w:tc>
          <w:tcPr>
            <w:tcW w:w="0" w:type="auto"/>
          </w:tcPr>
          <w:p>
            <w:pPr>
              <w:spacing w:line="240" w:lineRule="auto" w:before="0" w:after="0"/>
              <w:pStyle w:val="Compact"/>
            </w:pPr>
            <w:r>
              <w:rPr>
                <w:sz w:val="20"/>
                <w:szCs w:val="20"/>
              </w:rPr>
              <w:t xml:space="preserve">4903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8.4976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id=3703e4527c7b1151 symbol=A/AC.105/C.1/2014/CRP.4 text_path=text/3703e4527c7b1151.txt</w:t>
            </w:r>
          </w:p>
        </w:tc>
      </w:tr>
      <w:tr>
        <w:tc>
          <w:tcPr>
            <w:tcW w:w="0" w:type="auto"/>
          </w:tcPr>
          <w:p>
            <w:pPr>
              <w:spacing w:line="240" w:lineRule="auto" w:before="0" w:after="0"/>
              <w:pStyle w:val="Compact"/>
            </w:pPr>
            <w:r>
              <w:rPr>
                <w:sz w:val="20"/>
                <w:szCs w:val="20"/>
              </w:rPr>
              <w:t xml:space="preserve">A/AC.105/C.1/2014/CRP.3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Defining the Organizational Structure that Implements a Space Nuclear Power Source Mission Application</w:t>
            </w:r>
          </w:p>
        </w:tc>
        <w:tc>
          <w:tcPr>
            <w:tcW w:w="0" w:type="auto"/>
          </w:tcPr>
          <w:p>
            <w:pPr>
              <w:spacing w:line="240" w:lineRule="auto" w:before="0" w:after="0"/>
              <w:pStyle w:val="Compact"/>
            </w:pPr>
            <w:r>
              <w:rPr>
                <w:sz w:val="20"/>
                <w:szCs w:val="20"/>
              </w:rPr>
              <w:t xml:space="preserve">19726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9.8897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id=20d2e0b0c67125a3 symbol=A/AC.105/C.1/2014/CRP.3 text_path=text/20d2e0b0c67125a3.txt</w:t>
            </w:r>
          </w:p>
        </w:tc>
      </w:tr>
      <w:tr>
        <w:tc>
          <w:tcPr>
            <w:tcW w:w="0" w:type="auto"/>
          </w:tcPr>
          <w:p>
            <w:pPr>
              <w:spacing w:line="240" w:lineRule="auto" w:before="0" w:after="0"/>
              <w:pStyle w:val="Compact"/>
            </w:pPr>
            <w:r>
              <w:rPr>
                <w:sz w:val="20"/>
                <w:szCs w:val="20"/>
              </w:rPr>
              <w:t xml:space="preserve">A/AC.105/C.1/2014/CRP.2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59341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10.9911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id=436efc317dc83a1b symbol=A/AC.105/C.1/2014/CRP.2 text_path=text/436efc317dc83a1b.txt</w:t>
            </w:r>
          </w:p>
        </w:tc>
      </w:tr>
      <w:tr>
        <w:tc>
          <w:tcPr>
            <w:tcW w:w="0" w:type="auto"/>
          </w:tcPr>
          <w:p>
            <w:pPr>
              <w:spacing w:line="240" w:lineRule="auto" w:before="0" w:after="0"/>
              <w:pStyle w:val="Compact"/>
            </w:pPr>
            <w:r>
              <w:rPr>
                <w:sz w:val="20"/>
                <w:szCs w:val="20"/>
              </w:rPr>
              <w:t xml:space="preserve">A/AC.105/C.1/2014/CRP.10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Japan</w:t>
            </w:r>
          </w:p>
        </w:tc>
        <w:tc>
          <w:tcPr>
            <w:tcW w:w="0" w:type="auto"/>
          </w:tcPr>
          <w:p>
            <w:pPr>
              <w:spacing w:line="240" w:lineRule="auto" w:before="0" w:after="0"/>
              <w:pStyle w:val="Compact"/>
            </w:pPr>
            <w:r>
              <w:rPr>
                <w:sz w:val="20"/>
                <w:szCs w:val="20"/>
              </w:rPr>
              <w:t xml:space="preserve">9145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id=e761ffd397f065fb symbol=A/AC.105/C.1/2014/CRP.10 text_path=text/e761ffd397f065fb.txt</w:t>
            </w:r>
          </w:p>
        </w:tc>
      </w:tr>
      <w:tr>
        <w:tc>
          <w:tcPr>
            <w:tcW w:w="0" w:type="auto"/>
          </w:tcPr>
          <w:p>
            <w:pPr>
              <w:spacing w:line="240" w:lineRule="auto" w:before="0" w:after="0"/>
              <w:pStyle w:val="Compact"/>
            </w:pPr>
            <w:r>
              <w:rPr>
                <w:sz w:val="20"/>
                <w:szCs w:val="20"/>
              </w:rPr>
              <w:t xml:space="preserve">A/AC.105/C.1/2014/CRP.24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Global health Discussion paper submitted by Canada</w:t>
            </w:r>
          </w:p>
        </w:tc>
        <w:tc>
          <w:tcPr>
            <w:tcW w:w="0" w:type="auto"/>
          </w:tcPr>
          <w:p>
            <w:pPr>
              <w:spacing w:line="240" w:lineRule="auto" w:before="0" w:after="0"/>
              <w:pStyle w:val="Compact"/>
            </w:pPr>
            <w:r>
              <w:rPr>
                <w:sz w:val="20"/>
                <w:szCs w:val="20"/>
              </w:rPr>
              <w:t xml:space="preserve">7779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8.9592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id=63b99a3d3e271f05 symbol=A/AC.105/C.1/2014/CRP.24 text_path=text/63b99a3d3e271f05.txt</w:t>
            </w:r>
          </w:p>
        </w:tc>
      </w:tr>
      <w:tr>
        <w:tc>
          <w:tcPr>
            <w:tcW w:w="0" w:type="auto"/>
          </w:tcPr>
          <w:p>
            <w:pPr>
              <w:spacing w:line="240" w:lineRule="auto" w:before="0" w:after="0"/>
              <w:pStyle w:val="Compact"/>
            </w:pPr>
            <w:r>
              <w:rPr>
                <w:sz w:val="20"/>
                <w:szCs w:val="20"/>
              </w:rPr>
              <w:t xml:space="preserve">A/AC.105/C.1/2014/INF/43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56856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10.9483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id=a524259ccc821ab0 symbol=A/AC.105/C.1/2014/INF/43 text_path=text/a524259ccc821ab0.txt</w:t>
            </w:r>
          </w:p>
        </w:tc>
      </w:tr>
      <w:tr>
        <w:tc>
          <w:tcPr>
            <w:tcW w:w="0" w:type="auto"/>
          </w:tcPr>
          <w:p>
            <w:pPr>
              <w:spacing w:line="240" w:lineRule="auto" w:before="0" w:after="0"/>
              <w:pStyle w:val="Compact"/>
            </w:pPr>
            <w:r>
              <w:rPr>
                <w:sz w:val="20"/>
                <w:szCs w:val="20"/>
              </w:rPr>
              <w:t xml:space="preserve">A/AC.105/C.1/2014/INF/43/Corr.1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2997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8.0054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id=6a84ffb32d1bce36 symbol=A/AC.105/C.1/2014/INF/43/Corr.1 text_path=text/6a84ffb32d1bce36.txt</w:t>
            </w:r>
          </w:p>
        </w:tc>
      </w:tr>
      <w:tr>
        <w:tc>
          <w:tcPr>
            <w:tcW w:w="0" w:type="auto"/>
          </w:tcPr>
          <w:p>
            <w:pPr>
              <w:spacing w:line="240" w:lineRule="auto" w:before="0" w:after="0"/>
              <w:pStyle w:val="Compact"/>
            </w:pPr>
            <w:r>
              <w:rPr>
                <w:sz w:val="20"/>
                <w:szCs w:val="20"/>
              </w:rPr>
              <w:t xml:space="preserve">A/AC.105/2014/INF/1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56238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10.9373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id=ab3c1562f6274274 symbol=A/AC.105/2014/INF/1 text_path=text/ab3c1562f6274274.txt</w:t>
            </w:r>
          </w:p>
        </w:tc>
      </w:tr>
      <w:tr>
        <w:tc>
          <w:tcPr>
            <w:tcW w:w="0" w:type="auto"/>
          </w:tcPr>
          <w:p>
            <w:pPr>
              <w:spacing w:line="240" w:lineRule="auto" w:before="0" w:after="0"/>
              <w:pStyle w:val="Compact"/>
            </w:pPr>
            <w:r>
              <w:rPr>
                <w:sz w:val="20"/>
                <w:szCs w:val="20"/>
              </w:rPr>
              <w:t xml:space="preserve">A/AC.105/C.2/L.294/Add.4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14990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9.6151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id=b620875e0c7cca23 symbol=A/AC.105/C.2/L.294/Add.4 text_path=text/b620875e0c7cca23.txt</w:t>
            </w:r>
          </w:p>
        </w:tc>
      </w:tr>
      <w:tr>
        <w:tc>
          <w:tcPr>
            <w:tcW w:w="0" w:type="auto"/>
          </w:tcPr>
          <w:p>
            <w:pPr>
              <w:spacing w:line="240" w:lineRule="auto" w:before="0" w:after="0"/>
              <w:pStyle w:val="Compact"/>
            </w:pPr>
            <w:r>
              <w:rPr>
                <w:sz w:val="20"/>
                <w:szCs w:val="20"/>
              </w:rPr>
              <w:t xml:space="preserve">A/AC.105/C.2/L.294/Add.3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16853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9.7323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id=bd21968bc9cd177f symbol=A/AC.105/C.2/L.294/Add.3 text_path=text/bd21968bc9cd177f.txt</w:t>
            </w:r>
          </w:p>
        </w:tc>
      </w:tr>
      <w:tr>
        <w:tc>
          <w:tcPr>
            <w:tcW w:w="0" w:type="auto"/>
          </w:tcPr>
          <w:p>
            <w:pPr>
              <w:spacing w:line="240" w:lineRule="auto" w:before="0" w:after="0"/>
              <w:pStyle w:val="Compact"/>
            </w:pPr>
            <w:r>
              <w:rPr>
                <w:sz w:val="20"/>
                <w:szCs w:val="20"/>
              </w:rPr>
              <w:t xml:space="preserve">A/AC.105/C.2/L.294/Add.2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13759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9.5294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id=80518b6bb57df4b4 symbol=A/AC.105/C.2/L.294/Add.2 text_path=text/80518b6bb57df4b4.txt</w:t>
            </w:r>
          </w:p>
        </w:tc>
      </w:tr>
      <w:tr>
        <w:tc>
          <w:tcPr>
            <w:tcW w:w="0" w:type="auto"/>
          </w:tcPr>
          <w:p>
            <w:pPr>
              <w:spacing w:line="240" w:lineRule="auto" w:before="0" w:after="0"/>
              <w:pStyle w:val="Compact"/>
            </w:pPr>
            <w:r>
              <w:rPr>
                <w:sz w:val="20"/>
                <w:szCs w:val="20"/>
              </w:rPr>
              <w:t xml:space="preserve">A/AC.105/C.2/L.294/Add.1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15222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9.6305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id=fe3d0ed6cd59477d symbol=A/AC.105/C.2/L.294/Add.1 text_path=text/fe3d0ed6cd59477d.txt</w:t>
            </w:r>
          </w:p>
        </w:tc>
      </w:tr>
      <w:tr>
        <w:tc>
          <w:tcPr>
            <w:tcW w:w="0" w:type="auto"/>
          </w:tcPr>
          <w:p>
            <w:pPr>
              <w:spacing w:line="240" w:lineRule="auto" w:before="0" w:after="0"/>
              <w:pStyle w:val="Compact"/>
            </w:pPr>
            <w:r>
              <w:rPr>
                <w:sz w:val="20"/>
                <w:szCs w:val="20"/>
              </w:rPr>
              <w:t xml:space="preserve">A/AC.105/C.2/L.294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27521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id=a6e11bb33670d92b symbol=A/AC.105/C.2/L.294 text_path=text/a6e11bb33670d92b.txt</w:t>
            </w:r>
          </w:p>
        </w:tc>
      </w:tr>
      <w:tr>
        <w:tc>
          <w:tcPr>
            <w:tcW w:w="0" w:type="auto"/>
          </w:tcPr>
          <w:p>
            <w:pPr>
              <w:spacing w:line="240" w:lineRule="auto" w:before="0" w:after="0"/>
              <w:pStyle w:val="Compact"/>
            </w:pPr>
            <w:r>
              <w:rPr>
                <w:sz w:val="20"/>
                <w:szCs w:val="20"/>
              </w:rPr>
              <w:t xml:space="preserve">A/AC.105/C.2/L.293/Rev.1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Proposal for a renewal of the structure of the agenda and the organization of work of the Legal Subcommittee Working paper submitted by Germany</w:t>
            </w:r>
          </w:p>
        </w:tc>
        <w:tc>
          <w:tcPr>
            <w:tcW w:w="0" w:type="auto"/>
          </w:tcPr>
          <w:p>
            <w:pPr>
              <w:spacing w:line="240" w:lineRule="auto" w:before="0" w:after="0"/>
              <w:pStyle w:val="Compact"/>
            </w:pPr>
            <w:r>
              <w:rPr>
                <w:sz w:val="20"/>
                <w:szCs w:val="20"/>
              </w:rPr>
              <w:t xml:space="preserve">15119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id=c0e7d1f44e99bb5c symbol=A/AC.105/C.2/L.293/Rev.1 text_path=text/c0e7d1f44e99bb5c.txt</w:t>
            </w:r>
          </w:p>
        </w:tc>
      </w:tr>
      <w:tr>
        <w:tc>
          <w:tcPr>
            <w:tcW w:w="0" w:type="auto"/>
          </w:tcPr>
          <w:p>
            <w:pPr>
              <w:spacing w:line="240" w:lineRule="auto" w:before="0" w:after="0"/>
              <w:pStyle w:val="Compact"/>
            </w:pPr>
            <w:r>
              <w:rPr>
                <w:sz w:val="20"/>
                <w:szCs w:val="20"/>
              </w:rPr>
              <w:t xml:space="preserve">A/AC.105/C.2/L.293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Proposal for a renewal of the structure of the agenda and the organization of work of the Legal Subcommittee Working paper submitted by Germany</w:t>
            </w:r>
          </w:p>
        </w:tc>
        <w:tc>
          <w:tcPr>
            <w:tcW w:w="0" w:type="auto"/>
          </w:tcPr>
          <w:p>
            <w:pPr>
              <w:spacing w:line="240" w:lineRule="auto" w:before="0" w:after="0"/>
              <w:pStyle w:val="Compact"/>
            </w:pPr>
            <w:r>
              <w:rPr>
                <w:sz w:val="20"/>
                <w:szCs w:val="20"/>
              </w:rPr>
              <w:t xml:space="preserve">15053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id=1bbc66fb8e4e6b62 symbol=A/AC.105/C.2/L.293 text_path=text/1bbc66fb8e4e6b62.txt</w:t>
            </w:r>
          </w:p>
        </w:tc>
      </w:tr>
      <w:tr>
        <w:tc>
          <w:tcPr>
            <w:tcW w:w="0" w:type="auto"/>
          </w:tcPr>
          <w:p>
            <w:pPr>
              <w:spacing w:line="240" w:lineRule="auto" w:before="0" w:after="0"/>
              <w:pStyle w:val="Compact"/>
            </w:pPr>
            <w:r>
              <w:rPr>
                <w:sz w:val="20"/>
                <w:szCs w:val="20"/>
              </w:rPr>
              <w:t xml:space="preserve">A/AC.105/C.2/L.292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Provisional agenda (fifty-third session of the Legal Subcommittee)</w:t>
            </w:r>
          </w:p>
        </w:tc>
        <w:tc>
          <w:tcPr>
            <w:tcW w:w="0" w:type="auto"/>
          </w:tcPr>
          <w:p>
            <w:pPr>
              <w:spacing w:line="240" w:lineRule="auto" w:before="0" w:after="0"/>
              <w:pStyle w:val="Compact"/>
            </w:pPr>
            <w:r>
              <w:rPr>
                <w:sz w:val="20"/>
                <w:szCs w:val="20"/>
              </w:rPr>
              <w:t xml:space="preserve">18859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9.8447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id=e4e2af161c602391 symbol=A/AC.105/C.2/L.292 text_path=text/e4e2af161c602391.txt</w:t>
            </w:r>
          </w:p>
        </w:tc>
      </w:tr>
      <w:tr>
        <w:tc>
          <w:tcPr>
            <w:tcW w:w="0" w:type="auto"/>
          </w:tcPr>
          <w:p>
            <w:pPr>
              <w:spacing w:line="240" w:lineRule="auto" w:before="0" w:after="0"/>
              <w:pStyle w:val="Compact"/>
            </w:pPr>
            <w:r>
              <w:rPr>
                <w:sz w:val="20"/>
                <w:szCs w:val="20"/>
              </w:rPr>
              <w:t xml:space="preserve">A/AC.105/C.2/L.293/Rev.2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Proposal for a renewal of the structure of the agenda and the organization of work of the Legal Subcommittee Working paper submitted by Germany</w:t>
            </w:r>
          </w:p>
        </w:tc>
        <w:tc>
          <w:tcPr>
            <w:tcW w:w="0" w:type="auto"/>
          </w:tcPr>
          <w:p>
            <w:pPr>
              <w:spacing w:line="240" w:lineRule="auto" w:before="0" w:after="0"/>
              <w:pStyle w:val="Compact"/>
            </w:pPr>
            <w:r>
              <w:rPr>
                <w:sz w:val="20"/>
                <w:szCs w:val="20"/>
              </w:rPr>
              <w:t xml:space="preserve">21389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9.9706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id=a58925b58068288f symbol=A/AC.105/C.2/L.293/Rev.2 text_path=text/a58925b58068288f.txt</w:t>
            </w:r>
          </w:p>
        </w:tc>
      </w:tr>
      <w:tr>
        <w:tc>
          <w:tcPr>
            <w:tcW w:w="0" w:type="auto"/>
          </w:tcPr>
          <w:p>
            <w:pPr>
              <w:spacing w:line="240" w:lineRule="auto" w:before="0" w:after="0"/>
              <w:pStyle w:val="Compact"/>
            </w:pPr>
            <w:r>
              <w:rPr>
                <w:sz w:val="20"/>
                <w:szCs w:val="20"/>
              </w:rPr>
              <w:t xml:space="preserve">A/AC.105/2014/CRP.2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5475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id=a1ae04d6b5add759 symbol=A/AC.105/2014/CRP.2 text_path=text/a1ae04d6b5add759.txt</w:t>
            </w:r>
          </w:p>
        </w:tc>
      </w:tr>
      <w:tr>
        <w:tc>
          <w:tcPr>
            <w:tcW w:w="0" w:type="auto"/>
          </w:tcPr>
          <w:p>
            <w:pPr>
              <w:spacing w:line="240" w:lineRule="auto" w:before="0" w:after="0"/>
              <w:pStyle w:val="Compact"/>
            </w:pPr>
            <w:r>
              <w:rPr>
                <w:sz w:val="20"/>
                <w:szCs w:val="20"/>
              </w:rPr>
              <w:t xml:space="preserve">A/AC.105/C.1/2014/CRP.1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5488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8.6103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id=d41f62d7f76704c0 symbol=A/AC.105/C.1/2014/CRP.1 text_path=text/d41f62d7f76704c0.txt</w:t>
            </w:r>
          </w:p>
        </w:tc>
      </w:tr>
      <w:tr>
        <w:tc>
          <w:tcPr>
            <w:tcW w:w="0" w:type="auto"/>
          </w:tcPr>
          <w:p>
            <w:pPr>
              <w:spacing w:line="240" w:lineRule="auto" w:before="0" w:after="0"/>
              <w:pStyle w:val="Compact"/>
            </w:pPr>
            <w:r>
              <w:rPr>
                <w:sz w:val="20"/>
                <w:szCs w:val="20"/>
              </w:rPr>
              <w:t xml:space="preserve">A/AC.105/C.2/2014/CRP.2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5474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8.6078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id=cdbc925fe699d46a symbol=A/AC.105/C.2/2014/CRP.2 text_path=text/cdbc925fe699d46a.txt</w:t>
            </w:r>
          </w:p>
        </w:tc>
      </w:tr>
      <w:tr>
        <w:tc>
          <w:tcPr>
            <w:tcW w:w="0" w:type="auto"/>
          </w:tcPr>
          <w:p>
            <w:pPr>
              <w:spacing w:line="240" w:lineRule="auto" w:before="0" w:after="0"/>
              <w:pStyle w:val="Compact"/>
            </w:pPr>
            <w:r>
              <w:rPr>
                <w:sz w:val="20"/>
                <w:szCs w:val="20"/>
              </w:rPr>
              <w:t xml:space="preserve">A/AC.105/1061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Management: Disaster Risk Identification, Assessment and Monitoring (Beijing, 23-25 October 2013)</w:t>
            </w:r>
          </w:p>
        </w:tc>
        <w:tc>
          <w:tcPr>
            <w:tcW w:w="0" w:type="auto"/>
          </w:tcPr>
          <w:p>
            <w:pPr>
              <w:spacing w:line="240" w:lineRule="auto" w:before="0" w:after="0"/>
              <w:pStyle w:val="Compact"/>
            </w:pPr>
            <w:r>
              <w:rPr>
                <w:sz w:val="20"/>
                <w:szCs w:val="20"/>
              </w:rPr>
              <w:t xml:space="preserve">26254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id=6ed828eb6861bb5e symbol=A/AC.105/1061 text_path=text/6ed828eb6861bb5e.txt</w:t>
            </w:r>
          </w:p>
        </w:tc>
      </w:tr>
      <w:tr>
        <w:tc>
          <w:tcPr>
            <w:tcW w:w="0" w:type="auto"/>
          </w:tcPr>
          <w:p>
            <w:pPr>
              <w:spacing w:line="240" w:lineRule="auto" w:before="0" w:after="0"/>
              <w:pStyle w:val="Compact"/>
            </w:pPr>
            <w:r>
              <w:rPr>
                <w:sz w:val="20"/>
                <w:szCs w:val="20"/>
              </w:rPr>
              <w:t xml:space="preserve">A/AC.105/C.2/2014/IMC/L.1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of the Chair of the Working Group on the 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7648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8.9422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id=6a04320ed7c4d072 symbol=A/AC.105/C.2/2014/IMC/L.1 text_path=text/6a04320ed7c4d072.txt</w:t>
            </w:r>
          </w:p>
        </w:tc>
      </w:tr>
      <w:tr>
        <w:tc>
          <w:tcPr>
            <w:tcW w:w="0" w:type="auto"/>
          </w:tcPr>
          <w:p>
            <w:pPr>
              <w:spacing w:line="240" w:lineRule="auto" w:before="0" w:after="0"/>
              <w:pStyle w:val="Compact"/>
            </w:pPr>
            <w:r>
              <w:rPr>
                <w:sz w:val="20"/>
                <w:szCs w:val="20"/>
              </w:rPr>
              <w:t xml:space="preserve">A/AC.105/C.1/LTS/2014/L.1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11111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9.3157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id=9d3e255d2c565c8f symbol=A/AC.105/C.1/LTS/2014/L.1 text_path=text/9d3e255d2c565c8f.txt</w:t>
            </w:r>
          </w:p>
        </w:tc>
      </w:tr>
      <w:tr>
        <w:tc>
          <w:tcPr>
            <w:tcW w:w="0" w:type="auto"/>
          </w:tcPr>
          <w:p>
            <w:pPr>
              <w:spacing w:line="240" w:lineRule="auto" w:before="0" w:after="0"/>
              <w:pStyle w:val="Compact"/>
            </w:pPr>
            <w:r>
              <w:rPr>
                <w:sz w:val="20"/>
                <w:szCs w:val="20"/>
              </w:rPr>
              <w:t xml:space="preserve">A/AC.105/C.1/NPS/2014/L.1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6125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8.7201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id=f3662402330b699b symbol=A/AC.105/C.1/NPS/2014/L.1 text_path=text/f3662402330b699b.txt</w:t>
            </w:r>
          </w:p>
        </w:tc>
      </w:tr>
      <w:tr>
        <w:tc>
          <w:tcPr>
            <w:tcW w:w="0" w:type="auto"/>
          </w:tcPr>
          <w:p>
            <w:pPr>
              <w:spacing w:line="240" w:lineRule="auto" w:before="0" w:after="0"/>
              <w:pStyle w:val="Compact"/>
            </w:pPr>
            <w:r>
              <w:rPr>
                <w:sz w:val="20"/>
                <w:szCs w:val="20"/>
              </w:rPr>
              <w:t xml:space="preserve">A/AC.105/C.1/WGW/2014/L.1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of the Working Group of the Whole</w:t>
            </w:r>
          </w:p>
        </w:tc>
        <w:tc>
          <w:tcPr>
            <w:tcW w:w="0" w:type="auto"/>
          </w:tcPr>
          <w:p>
            <w:pPr>
              <w:spacing w:line="240" w:lineRule="auto" w:before="0" w:after="0"/>
              <w:pStyle w:val="Compact"/>
            </w:pPr>
            <w:r>
              <w:rPr>
                <w:sz w:val="20"/>
                <w:szCs w:val="20"/>
              </w:rPr>
              <w:t xml:space="preserve">7646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8.9419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id=ce609cb63ddc21fa symbol=A/AC.105/C.1/WGW/2014/L.1 text_path=text/ce609cb63ddc21fa.txt</w:t>
            </w:r>
          </w:p>
        </w:tc>
      </w:tr>
      <w:tr>
        <w:tc>
          <w:tcPr>
            <w:tcW w:w="0" w:type="auto"/>
          </w:tcPr>
          <w:p>
            <w:pPr>
              <w:spacing w:line="240" w:lineRule="auto" w:before="0" w:after="0"/>
              <w:pStyle w:val="Compact"/>
            </w:pPr>
            <w:r>
              <w:rPr>
                <w:sz w:val="20"/>
                <w:szCs w:val="20"/>
              </w:rPr>
              <w:t xml:space="preserve">A/AC.105/C.2/2014/CRP.1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5474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8.6078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id=a2ccd5d523f025ff symbol=A/AC.105/C.2/2014/CRP.1 text_path=text/a2ccd5d523f025ff.txt</w:t>
            </w:r>
          </w:p>
        </w:tc>
      </w:tr>
      <w:tr>
        <w:tc>
          <w:tcPr>
            <w:tcW w:w="0" w:type="auto"/>
          </w:tcPr>
          <w:p>
            <w:pPr>
              <w:spacing w:line="240" w:lineRule="auto" w:before="0" w:after="0"/>
              <w:pStyle w:val="Compact"/>
            </w:pPr>
            <w:r>
              <w:rPr>
                <w:sz w:val="20"/>
                <w:szCs w:val="20"/>
              </w:rPr>
              <w:t xml:space="preserve">A/AC.105/C.2/2014/CRP.3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Application for membership of the Committee on the Peaceful Uses of Outer Space: Luxembourg</w:t>
            </w:r>
          </w:p>
        </w:tc>
        <w:tc>
          <w:tcPr>
            <w:tcW w:w="0" w:type="auto"/>
          </w:tcPr>
          <w:p>
            <w:pPr>
              <w:spacing w:line="240" w:lineRule="auto" w:before="0" w:after="0"/>
              <w:pStyle w:val="Compact"/>
            </w:pPr>
            <w:r>
              <w:rPr>
                <w:sz w:val="20"/>
                <w:szCs w:val="20"/>
              </w:rPr>
              <w:t xml:space="preserve">4966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id=b80e5459e2eabf64 symbol=A/AC.105/C.2/2014/CRP.3 text_path=text/b80e5459e2eabf64.txt</w:t>
            </w:r>
          </w:p>
        </w:tc>
      </w:tr>
      <w:tr>
        <w:tc>
          <w:tcPr>
            <w:tcW w:w="0" w:type="auto"/>
          </w:tcPr>
          <w:p>
            <w:pPr>
              <w:spacing w:line="240" w:lineRule="auto" w:before="0" w:after="0"/>
              <w:pStyle w:val="Compact"/>
            </w:pPr>
            <w:r>
              <w:rPr>
                <w:sz w:val="20"/>
                <w:szCs w:val="20"/>
              </w:rPr>
              <w:t xml:space="preserve">A/AC.105/C.2/2014/CRP.4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African Association of Remote Sensing of the Environment (AARSE)</w:t>
            </w:r>
          </w:p>
        </w:tc>
        <w:tc>
          <w:tcPr>
            <w:tcW w:w="0" w:type="auto"/>
          </w:tcPr>
          <w:p>
            <w:pPr>
              <w:spacing w:line="240" w:lineRule="auto" w:before="0" w:after="0"/>
              <w:pStyle w:val="Compact"/>
            </w:pPr>
            <w:r>
              <w:rPr>
                <w:sz w:val="20"/>
                <w:szCs w:val="20"/>
              </w:rPr>
              <w:t xml:space="preserve">65717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id=6bcc6611b3f280b9 symbol=A/AC.105/C.2/2014/CRP.4 text_path=text/6bcc6611b3f280b9.txt</w:t>
            </w:r>
          </w:p>
        </w:tc>
      </w:tr>
      <w:tr>
        <w:tc>
          <w:tcPr>
            <w:tcW w:w="0" w:type="auto"/>
          </w:tcPr>
          <w:p>
            <w:pPr>
              <w:spacing w:line="240" w:lineRule="auto" w:before="0" w:after="0"/>
              <w:pStyle w:val="Compact"/>
            </w:pPr>
            <w:r>
              <w:rPr>
                <w:sz w:val="20"/>
                <w:szCs w:val="20"/>
              </w:rPr>
              <w:t xml:space="preserve">A/AC.105/C.2/2014/CRP.5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25492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id=ff6032c4f859cd64 symbol=A/AC.105/C.2/2014/CRP.5 text_path=text/ff6032c4f859cd64.txt</w:t>
            </w:r>
          </w:p>
        </w:tc>
      </w:tr>
      <w:tr>
        <w:tc>
          <w:tcPr>
            <w:tcW w:w="0" w:type="auto"/>
          </w:tcPr>
          <w:p>
            <w:pPr>
              <w:spacing w:line="240" w:lineRule="auto" w:before="0" w:after="0"/>
              <w:pStyle w:val="Compact"/>
            </w:pPr>
            <w:r>
              <w:rPr>
                <w:sz w:val="20"/>
                <w:szCs w:val="20"/>
              </w:rPr>
              <w:t xml:space="preserve">A/AC.105/C.2/2014/CRP.6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Matters relating to the definition and delimitation of outer space: replies of the Russian Federation</w:t>
            </w:r>
          </w:p>
        </w:tc>
        <w:tc>
          <w:tcPr>
            <w:tcW w:w="0" w:type="auto"/>
          </w:tcPr>
          <w:p>
            <w:pPr>
              <w:spacing w:line="240" w:lineRule="auto" w:before="0" w:after="0"/>
              <w:pStyle w:val="Compact"/>
            </w:pPr>
            <w:r>
              <w:rPr>
                <w:sz w:val="20"/>
                <w:szCs w:val="20"/>
              </w:rPr>
              <w:t xml:space="preserve">24090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id=db3c182a6da9f887 symbol=A/AC.105/C.2/2014/CRP.6 text_path=text/db3c182a6da9f887.txt</w:t>
            </w:r>
          </w:p>
        </w:tc>
      </w:tr>
      <w:tr>
        <w:tc>
          <w:tcPr>
            <w:tcW w:w="0" w:type="auto"/>
          </w:tcPr>
          <w:p>
            <w:pPr>
              <w:spacing w:line="240" w:lineRule="auto" w:before="0" w:after="0"/>
              <w:pStyle w:val="Compact"/>
            </w:pPr>
            <w:r>
              <w:rPr>
                <w:sz w:val="20"/>
                <w:szCs w:val="20"/>
              </w:rPr>
              <w:t xml:space="preserve">A/AC.105/C.2/2014/CRP.7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Status of International Agreements relating to activities in outer space as at 1 January 2014</w:t>
            </w:r>
          </w:p>
        </w:tc>
        <w:tc>
          <w:tcPr>
            <w:tcW w:w="0" w:type="auto"/>
          </w:tcPr>
          <w:p>
            <w:pPr>
              <w:spacing w:line="240" w:lineRule="auto" w:before="0" w:after="0"/>
              <w:pStyle w:val="Compact"/>
            </w:pPr>
            <w:r>
              <w:rPr>
                <w:sz w:val="20"/>
                <w:szCs w:val="20"/>
              </w:rPr>
              <w:t xml:space="preserve">21321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id=ac63ca44af9191f9 symbol=A/AC.105/C.2/2014/CRP.7 text_path=text/ac63ca44af9191f9.txt</w:t>
            </w:r>
          </w:p>
        </w:tc>
      </w:tr>
      <w:tr>
        <w:tc>
          <w:tcPr>
            <w:tcW w:w="0" w:type="auto"/>
          </w:tcPr>
          <w:p>
            <w:pPr>
              <w:spacing w:line="240" w:lineRule="auto" w:before="0" w:after="0"/>
              <w:pStyle w:val="Compact"/>
            </w:pPr>
            <w:r>
              <w:rPr>
                <w:sz w:val="20"/>
                <w:szCs w:val="20"/>
              </w:rPr>
              <w:t xml:space="preserve">A/AC.105/C.2/2014/CRP.8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94216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11.4533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id=c54303f4d283151c symbol=A/AC.105/C.2/2014/CRP.8 text_path=text/c54303f4d283151c.txt</w:t>
            </w:r>
          </w:p>
        </w:tc>
      </w:tr>
      <w:tr>
        <w:tc>
          <w:tcPr>
            <w:tcW w:w="0" w:type="auto"/>
          </w:tcPr>
          <w:p>
            <w:pPr>
              <w:spacing w:line="240" w:lineRule="auto" w:before="0" w:after="0"/>
              <w:pStyle w:val="Compact"/>
            </w:pPr>
            <w:r>
              <w:rPr>
                <w:sz w:val="20"/>
                <w:szCs w:val="20"/>
              </w:rPr>
              <w:t xml:space="preserve">A/AC.105/C.2/2014/CRP.9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Building capacity in space law: actions and initiatives: Austria</w:t>
            </w:r>
          </w:p>
        </w:tc>
        <w:tc>
          <w:tcPr>
            <w:tcW w:w="0" w:type="auto"/>
          </w:tcPr>
          <w:p>
            <w:pPr>
              <w:spacing w:line="240" w:lineRule="auto" w:before="0" w:after="0"/>
              <w:pStyle w:val="Compact"/>
            </w:pPr>
            <w:r>
              <w:rPr>
                <w:sz w:val="20"/>
                <w:szCs w:val="20"/>
              </w:rPr>
              <w:t xml:space="preserve">4757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8.4674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id=ccc580beca7894f9 symbol=A/AC.105/C.2/2014/CRP.9 text_path=text/ccc580beca7894f9.txt</w:t>
            </w:r>
          </w:p>
        </w:tc>
      </w:tr>
      <w:tr>
        <w:tc>
          <w:tcPr>
            <w:tcW w:w="0" w:type="auto"/>
          </w:tcPr>
          <w:p>
            <w:pPr>
              <w:spacing w:line="240" w:lineRule="auto" w:before="0" w:after="0"/>
              <w:pStyle w:val="Compact"/>
            </w:pPr>
            <w:r>
              <w:rPr>
                <w:sz w:val="20"/>
                <w:szCs w:val="20"/>
              </w:rPr>
              <w:t xml:space="preserve">A/AC.105/C.2/2014/CRP.11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Building capacity in space law: actions and initiatives: Uruguay</w:t>
            </w:r>
          </w:p>
        </w:tc>
        <w:tc>
          <w:tcPr>
            <w:tcW w:w="0" w:type="auto"/>
          </w:tcPr>
          <w:p>
            <w:pPr>
              <w:spacing w:line="240" w:lineRule="auto" w:before="0" w:after="0"/>
              <w:pStyle w:val="Compact"/>
            </w:pPr>
            <w:r>
              <w:rPr>
                <w:sz w:val="20"/>
                <w:szCs w:val="20"/>
              </w:rPr>
              <w:t xml:space="preserve">7329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id=a2b2476c2040930e symbol=A/AC.105/C.2/2014/CRP.11 text_path=text/a2b2476c2040930e.txt</w:t>
            </w:r>
          </w:p>
        </w:tc>
      </w:tr>
      <w:tr>
        <w:tc>
          <w:tcPr>
            <w:tcW w:w="0" w:type="auto"/>
          </w:tcPr>
          <w:p>
            <w:pPr>
              <w:spacing w:line="240" w:lineRule="auto" w:before="0" w:after="0"/>
              <w:pStyle w:val="Compact"/>
            </w:pPr>
            <w:r>
              <w:rPr>
                <w:sz w:val="20"/>
                <w:szCs w:val="20"/>
              </w:rPr>
              <w:t xml:space="preserve">A/AC.105/C.2/2014/CRP.12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Building capacity in space law: actions and initiatives: Russian Federation</w:t>
            </w:r>
          </w:p>
        </w:tc>
        <w:tc>
          <w:tcPr>
            <w:tcW w:w="0" w:type="auto"/>
          </w:tcPr>
          <w:p>
            <w:pPr>
              <w:spacing w:line="240" w:lineRule="auto" w:before="0" w:after="0"/>
              <w:pStyle w:val="Compact"/>
            </w:pPr>
            <w:r>
              <w:rPr>
                <w:sz w:val="20"/>
                <w:szCs w:val="20"/>
              </w:rPr>
              <w:t xml:space="preserve">10872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id=d8af59614e78a1c2 symbol=A/AC.105/C.2/2014/CRP.12 text_path=text/d8af59614e78a1c2.txt</w:t>
            </w:r>
          </w:p>
        </w:tc>
      </w:tr>
      <w:tr>
        <w:tc>
          <w:tcPr>
            <w:tcW w:w="0" w:type="auto"/>
          </w:tcPr>
          <w:p>
            <w:pPr>
              <w:spacing w:line="240" w:lineRule="auto" w:before="0" w:after="0"/>
              <w:pStyle w:val="Compact"/>
            </w:pPr>
            <w:r>
              <w:rPr>
                <w:sz w:val="20"/>
                <w:szCs w:val="20"/>
              </w:rPr>
              <w:t xml:space="preserve">A/AC.105/C.2/2014/CRP.13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Matters relating to the definition and delimitation of outer space: replies of Uruguay</w:t>
            </w:r>
          </w:p>
        </w:tc>
        <w:tc>
          <w:tcPr>
            <w:tcW w:w="0" w:type="auto"/>
          </w:tcPr>
          <w:p>
            <w:pPr>
              <w:spacing w:line="240" w:lineRule="auto" w:before="0" w:after="0"/>
              <w:pStyle w:val="Compact"/>
            </w:pPr>
            <w:r>
              <w:rPr>
                <w:sz w:val="20"/>
                <w:szCs w:val="20"/>
              </w:rPr>
              <w:t xml:space="preserve">10848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id=8d1d52b25700fce0 symbol=A/AC.105/C.2/2014/CRP.13 text_path=text/8d1d52b25700fce0.txt</w:t>
            </w:r>
          </w:p>
        </w:tc>
      </w:tr>
      <w:tr>
        <w:tc>
          <w:tcPr>
            <w:tcW w:w="0" w:type="auto"/>
          </w:tcPr>
          <w:p>
            <w:pPr>
              <w:spacing w:line="240" w:lineRule="auto" w:before="0" w:after="0"/>
              <w:pStyle w:val="Compact"/>
            </w:pPr>
            <w:r>
              <w:rPr>
                <w:sz w:val="20"/>
                <w:szCs w:val="20"/>
              </w:rPr>
              <w:t xml:space="preserve">A/AC.105/C.2/2014/CRP.14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Development of a system for legal regulation of space activities of the Russian Federation</w:t>
            </w:r>
          </w:p>
        </w:tc>
        <w:tc>
          <w:tcPr>
            <w:tcW w:w="0" w:type="auto"/>
          </w:tcPr>
          <w:p>
            <w:pPr>
              <w:spacing w:line="240" w:lineRule="auto" w:before="0" w:after="0"/>
              <w:pStyle w:val="Compact"/>
            </w:pPr>
            <w:r>
              <w:rPr>
                <w:sz w:val="20"/>
                <w:szCs w:val="20"/>
              </w:rPr>
              <w:t xml:space="preserve">31193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10.3479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id=dcaf0ec79167d43a symbol=A/AC.105/C.2/2014/CRP.14 text_path=text/dcaf0ec79167d43a.txt</w:t>
            </w:r>
          </w:p>
        </w:tc>
      </w:tr>
      <w:tr>
        <w:tc>
          <w:tcPr>
            <w:tcW w:w="0" w:type="auto"/>
          </w:tcPr>
          <w:p>
            <w:pPr>
              <w:spacing w:line="240" w:lineRule="auto" w:before="0" w:after="0"/>
              <w:pStyle w:val="Compact"/>
            </w:pPr>
            <w:r>
              <w:rPr>
                <w:sz w:val="20"/>
                <w:szCs w:val="20"/>
              </w:rPr>
              <w:t xml:space="preserve">A/AC.105/C.2/2014/CRP.15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 Document submitted by Canada, the Czech Republic and Germany</w:t>
            </w:r>
          </w:p>
        </w:tc>
        <w:tc>
          <w:tcPr>
            <w:tcW w:w="0" w:type="auto"/>
          </w:tcPr>
          <w:p>
            <w:pPr>
              <w:spacing w:line="240" w:lineRule="auto" w:before="0" w:after="0"/>
              <w:pStyle w:val="Compact"/>
            </w:pPr>
            <w:r>
              <w:rPr>
                <w:sz w:val="20"/>
                <w:szCs w:val="20"/>
              </w:rPr>
              <w:t xml:space="preserve">85213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11.3529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id=c66eccdf816f9ae7 symbol=A/AC.105/C.2/2014/CRP.15 text_path=text/c66eccdf816f9ae7.txt</w:t>
            </w:r>
          </w:p>
        </w:tc>
      </w:tr>
      <w:tr>
        <w:tc>
          <w:tcPr>
            <w:tcW w:w="0" w:type="auto"/>
          </w:tcPr>
          <w:p>
            <w:pPr>
              <w:spacing w:line="240" w:lineRule="auto" w:before="0" w:after="0"/>
              <w:pStyle w:val="Compact"/>
            </w:pPr>
            <w:r>
              <w:rPr>
                <w:sz w:val="20"/>
                <w:szCs w:val="20"/>
              </w:rPr>
              <w:t xml:space="preserve">A/AC.105/C.2/2014/CRP.15/Add.1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 Contribution of the United States of America</w:t>
            </w:r>
          </w:p>
        </w:tc>
        <w:tc>
          <w:tcPr>
            <w:tcW w:w="0" w:type="auto"/>
          </w:tcPr>
          <w:p>
            <w:pPr>
              <w:spacing w:line="240" w:lineRule="auto" w:before="0" w:after="0"/>
              <w:pStyle w:val="Compact"/>
            </w:pPr>
            <w:r>
              <w:rPr>
                <w:sz w:val="20"/>
                <w:szCs w:val="20"/>
              </w:rPr>
              <w:t xml:space="preserve">18994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9.8519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id=e4fb18c002bc662b symbol=A/AC.105/C.2/2014/CRP.15/Add.1 text_path=text/e4fb18c002bc662b.txt</w:t>
            </w:r>
          </w:p>
        </w:tc>
      </w:tr>
      <w:tr>
        <w:tc>
          <w:tcPr>
            <w:tcW w:w="0" w:type="auto"/>
          </w:tcPr>
          <w:p>
            <w:pPr>
              <w:spacing w:line="240" w:lineRule="auto" w:before="0" w:after="0"/>
              <w:pStyle w:val="Compact"/>
            </w:pPr>
            <w:r>
              <w:rPr>
                <w:sz w:val="20"/>
                <w:szCs w:val="20"/>
              </w:rPr>
              <w:t xml:space="preserve">A/AC.105/C.2/2014/CRP.16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4510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8.4141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id=29e4a4755622de7c symbol=A/AC.105/C.2/2014/CRP.16 text_path=text/29e4a4755622de7c.txt</w:t>
            </w:r>
          </w:p>
        </w:tc>
      </w:tr>
      <w:tr>
        <w:tc>
          <w:tcPr>
            <w:tcW w:w="0" w:type="auto"/>
          </w:tcPr>
          <w:p>
            <w:pPr>
              <w:spacing w:line="240" w:lineRule="auto" w:before="0" w:after="0"/>
              <w:pStyle w:val="Compact"/>
            </w:pPr>
            <w:r>
              <w:rPr>
                <w:sz w:val="20"/>
                <w:szCs w:val="20"/>
              </w:rPr>
              <w:t xml:space="preserve">A/AC.105/C.2/2014/CRP.17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Germany</w:t>
            </w:r>
          </w:p>
        </w:tc>
        <w:tc>
          <w:tcPr>
            <w:tcW w:w="0" w:type="auto"/>
          </w:tcPr>
          <w:p>
            <w:pPr>
              <w:spacing w:line="240" w:lineRule="auto" w:before="0" w:after="0"/>
              <w:pStyle w:val="Compact"/>
            </w:pPr>
            <w:r>
              <w:rPr>
                <w:sz w:val="20"/>
                <w:szCs w:val="20"/>
              </w:rPr>
              <w:t xml:space="preserve">6233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id=d3aa57f037157726 symbol=A/AC.105/C.2/2014/CRP.17 text_path=text/d3aa57f037157726.txt</w:t>
            </w:r>
          </w:p>
        </w:tc>
      </w:tr>
      <w:tr>
        <w:tc>
          <w:tcPr>
            <w:tcW w:w="0" w:type="auto"/>
          </w:tcPr>
          <w:p>
            <w:pPr>
              <w:spacing w:line="240" w:lineRule="auto" w:before="0" w:after="0"/>
              <w:pStyle w:val="Compact"/>
            </w:pPr>
            <w:r>
              <w:rPr>
                <w:sz w:val="20"/>
                <w:szCs w:val="20"/>
              </w:rPr>
              <w:t xml:space="preserve">A/AC.105/C.2/2014/CRP.18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Russian Federation</w:t>
            </w:r>
          </w:p>
        </w:tc>
        <w:tc>
          <w:tcPr>
            <w:tcW w:w="0" w:type="auto"/>
          </w:tcPr>
          <w:p>
            <w:pPr>
              <w:spacing w:line="240" w:lineRule="auto" w:before="0" w:after="0"/>
              <w:pStyle w:val="Compact"/>
            </w:pPr>
            <w:r>
              <w:rPr>
                <w:sz w:val="20"/>
                <w:szCs w:val="20"/>
              </w:rPr>
              <w:t xml:space="preserve">19673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id=1f1c6be32f503215 symbol=A/AC.105/C.2/2014/CRP.18 text_path=text/1f1c6be32f503215.txt</w:t>
            </w:r>
          </w:p>
        </w:tc>
      </w:tr>
      <w:tr>
        <w:tc>
          <w:tcPr>
            <w:tcW w:w="0" w:type="auto"/>
          </w:tcPr>
          <w:p>
            <w:pPr>
              <w:spacing w:line="240" w:lineRule="auto" w:before="0" w:after="0"/>
              <w:pStyle w:val="Compact"/>
            </w:pPr>
            <w:r>
              <w:rPr>
                <w:sz w:val="20"/>
                <w:szCs w:val="20"/>
              </w:rPr>
              <w:t xml:space="preserve">A/AC.105/C.2/2014/CRP.18/Corr.1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Russian Federation Corrigendum</w:t>
            </w:r>
          </w:p>
        </w:tc>
        <w:tc>
          <w:tcPr>
            <w:tcW w:w="0" w:type="auto"/>
          </w:tcPr>
          <w:p>
            <w:pPr>
              <w:spacing w:line="240" w:lineRule="auto" w:before="0" w:after="0"/>
              <w:pStyle w:val="Compact"/>
            </w:pPr>
            <w:r>
              <w:rPr>
                <w:sz w:val="20"/>
                <w:szCs w:val="20"/>
              </w:rPr>
              <w:t xml:space="preserve">1587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7.3696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id=909409bf5460da3b symbol=A/AC.105/C.2/2014/CRP.18/Corr.1 text_path=text/909409bf5460da3b.txt</w:t>
            </w:r>
          </w:p>
        </w:tc>
      </w:tr>
      <w:tr>
        <w:tc>
          <w:tcPr>
            <w:tcW w:w="0" w:type="auto"/>
          </w:tcPr>
          <w:p>
            <w:pPr>
              <w:spacing w:line="240" w:lineRule="auto" w:before="0" w:after="0"/>
              <w:pStyle w:val="Compact"/>
            </w:pPr>
            <w:r>
              <w:rPr>
                <w:sz w:val="20"/>
                <w:szCs w:val="20"/>
              </w:rPr>
              <w:t xml:space="preserve">A/AC.105/C.2/2014/CRP.19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Building capacity in space law: actions and initiatives</w:t>
            </w:r>
          </w:p>
        </w:tc>
        <w:tc>
          <w:tcPr>
            <w:tcW w:w="0" w:type="auto"/>
          </w:tcPr>
          <w:p>
            <w:pPr>
              <w:spacing w:line="240" w:lineRule="auto" w:before="0" w:after="0"/>
              <w:pStyle w:val="Compact"/>
            </w:pPr>
            <w:r>
              <w:rPr>
                <w:sz w:val="20"/>
                <w:szCs w:val="20"/>
              </w:rPr>
              <w:t xml:space="preserve">8931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9.0973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id=f6ef13e2e73fc71b symbol=A/AC.105/C.2/2014/CRP.19 text_path=text/f6ef13e2e73fc71b.txt</w:t>
            </w:r>
          </w:p>
        </w:tc>
      </w:tr>
      <w:tr>
        <w:tc>
          <w:tcPr>
            <w:tcW w:w="0" w:type="auto"/>
          </w:tcPr>
          <w:p>
            <w:pPr>
              <w:spacing w:line="240" w:lineRule="auto" w:before="0" w:after="0"/>
              <w:pStyle w:val="Compact"/>
            </w:pPr>
            <w:r>
              <w:rPr>
                <w:sz w:val="20"/>
                <w:szCs w:val="20"/>
              </w:rPr>
              <w:t xml:space="preserve">A/AC.105/C.2/2014/CRP.21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the International Organization of Space Communications (Intersputnik) and the European Centre for Space Law (ECSL)</w:t>
            </w:r>
          </w:p>
        </w:tc>
        <w:tc>
          <w:tcPr>
            <w:tcW w:w="0" w:type="auto"/>
          </w:tcPr>
          <w:p>
            <w:pPr>
              <w:spacing w:line="240" w:lineRule="auto" w:before="0" w:after="0"/>
              <w:pStyle w:val="Compact"/>
            </w:pPr>
            <w:r>
              <w:rPr>
                <w:sz w:val="20"/>
                <w:szCs w:val="20"/>
              </w:rPr>
              <w:t xml:space="preserve">23804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id=d69d292b213998b5 symbol=A/AC.105/C.2/2014/CRP.21 text_path=text/d69d292b213998b5.txt</w:t>
            </w:r>
          </w:p>
        </w:tc>
      </w:tr>
      <w:tr>
        <w:tc>
          <w:tcPr>
            <w:tcW w:w="0" w:type="auto"/>
          </w:tcPr>
          <w:p>
            <w:pPr>
              <w:spacing w:line="240" w:lineRule="auto" w:before="0" w:after="0"/>
              <w:pStyle w:val="Compact"/>
            </w:pPr>
            <w:r>
              <w:rPr>
                <w:sz w:val="20"/>
                <w:szCs w:val="20"/>
              </w:rPr>
              <w:t xml:space="preserve">A/AC.105/C.2/2014/CRP.22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Overview by the Chair of the Working Group on the Status and Application of the Five United Nations Treaties on Outer Space on the responses from member States and permanent observers of the Committee to the set of questions provided by the Chair in document A/AC.105/C.2/2013/CRP.12</w:t>
            </w:r>
          </w:p>
        </w:tc>
        <w:tc>
          <w:tcPr>
            <w:tcW w:w="0" w:type="auto"/>
          </w:tcPr>
          <w:p>
            <w:pPr>
              <w:spacing w:line="240" w:lineRule="auto" w:before="0" w:after="0"/>
              <w:pStyle w:val="Compact"/>
            </w:pPr>
            <w:r>
              <w:rPr>
                <w:sz w:val="20"/>
                <w:szCs w:val="20"/>
              </w:rPr>
              <w:t xml:space="preserve">15726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9.6631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id=5b37ca18aaade0a9 symbol=A/AC.105/C.2/2014/CRP.22 text_path=text/5b37ca18aaade0a9.txt</w:t>
            </w:r>
          </w:p>
        </w:tc>
      </w:tr>
      <w:tr>
        <w:tc>
          <w:tcPr>
            <w:tcW w:w="0" w:type="auto"/>
          </w:tcPr>
          <w:p>
            <w:pPr>
              <w:spacing w:line="240" w:lineRule="auto" w:before="0" w:after="0"/>
              <w:pStyle w:val="Compact"/>
            </w:pPr>
            <w:r>
              <w:rPr>
                <w:sz w:val="20"/>
                <w:szCs w:val="20"/>
              </w:rPr>
              <w:t xml:space="preserve">A/AC.105/C.2/2014/CRP.23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Space cooperation mechanisms in the Russian Federation</w:t>
            </w:r>
          </w:p>
        </w:tc>
        <w:tc>
          <w:tcPr>
            <w:tcW w:w="0" w:type="auto"/>
          </w:tcPr>
          <w:p>
            <w:pPr>
              <w:spacing w:line="240" w:lineRule="auto" w:before="0" w:after="0"/>
              <w:pStyle w:val="Compact"/>
            </w:pPr>
            <w:r>
              <w:rPr>
                <w:sz w:val="20"/>
                <w:szCs w:val="20"/>
              </w:rPr>
              <w:t xml:space="preserve">22309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id=1b536cbb1c62bfc2 symbol=A/AC.105/C.2/2014/CRP.23 text_path=text/1b536cbb1c62bfc2.txt</w:t>
            </w:r>
          </w:p>
        </w:tc>
      </w:tr>
      <w:tr>
        <w:tc>
          <w:tcPr>
            <w:tcW w:w="0" w:type="auto"/>
          </w:tcPr>
          <w:p>
            <w:pPr>
              <w:spacing w:line="240" w:lineRule="auto" w:before="0" w:after="0"/>
              <w:pStyle w:val="Compact"/>
            </w:pPr>
            <w:r>
              <w:rPr>
                <w:sz w:val="20"/>
                <w:szCs w:val="20"/>
              </w:rPr>
              <w:t xml:space="preserve">A/AC.105/C.2/2014/CRP.24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Japanese contribution to</w:t>
            </w:r>
            <w:r>
              <w:rPr>
                <w:sz w:val="20"/>
                <w:szCs w:val="20"/>
              </w:rPr>
              <w:t xml:space="preserve"> </w:t>
            </w:r>
            <w:r>
              <w:rPr>
                <w:sz w:val="20"/>
                <w:szCs w:val="20"/>
              </w:rPr>
              <w:t xml:space="preserve">“Review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6897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id=ef0d08715128cd45 symbol=A/AC.105/C.2/2014/CRP.24 text_path=text/ef0d08715128cd45.txt</w:t>
            </w:r>
          </w:p>
        </w:tc>
      </w:tr>
      <w:tr>
        <w:tc>
          <w:tcPr>
            <w:tcW w:w="0" w:type="auto"/>
          </w:tcPr>
          <w:p>
            <w:pPr>
              <w:spacing w:line="240" w:lineRule="auto" w:before="0" w:after="0"/>
              <w:pStyle w:val="Compact"/>
            </w:pPr>
            <w:r>
              <w:rPr>
                <w:sz w:val="20"/>
                <w:szCs w:val="20"/>
              </w:rPr>
              <w:t xml:space="preserve">A/AC.105/C.2/2014/CRP.26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Contribution of Turkey to the 53rd session of the Legal Subcommittee</w:t>
            </w:r>
          </w:p>
        </w:tc>
        <w:tc>
          <w:tcPr>
            <w:tcW w:w="0" w:type="auto"/>
          </w:tcPr>
          <w:p>
            <w:pPr>
              <w:spacing w:line="240" w:lineRule="auto" w:before="0" w:after="0"/>
              <w:pStyle w:val="Compact"/>
            </w:pPr>
            <w:r>
              <w:rPr>
                <w:sz w:val="20"/>
                <w:szCs w:val="20"/>
              </w:rPr>
              <w:t xml:space="preserve">3901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8.269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id=a22f5faf11da9945 symbol=A/AC.105/C.2/2014/CRP.26 text_path=text/a22f5faf11da9945.txt</w:t>
            </w:r>
          </w:p>
        </w:tc>
      </w:tr>
      <w:tr>
        <w:tc>
          <w:tcPr>
            <w:tcW w:w="0" w:type="auto"/>
          </w:tcPr>
          <w:p>
            <w:pPr>
              <w:spacing w:line="240" w:lineRule="auto" w:before="0" w:after="0"/>
              <w:pStyle w:val="Compact"/>
            </w:pPr>
            <w:r>
              <w:rPr>
                <w:sz w:val="20"/>
                <w:szCs w:val="20"/>
              </w:rPr>
              <w:t xml:space="preserve">A/AC.105/C.2/2014/CRP.27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Summary of information on national practices and legislation of States with regard to the definition and delimitation of outer space</w:t>
            </w:r>
          </w:p>
        </w:tc>
        <w:tc>
          <w:tcPr>
            <w:tcW w:w="0" w:type="auto"/>
          </w:tcPr>
          <w:p>
            <w:pPr>
              <w:spacing w:line="240" w:lineRule="auto" w:before="0" w:after="0"/>
              <w:pStyle w:val="Compact"/>
            </w:pPr>
            <w:r>
              <w:rPr>
                <w:sz w:val="20"/>
                <w:szCs w:val="20"/>
              </w:rPr>
              <w:t xml:space="preserve">42000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10.6454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id=2a4690ecb4277ada symbol=A/AC.105/C.2/2014/CRP.27 text_path=text/2a4690ecb4277ada.txt</w:t>
            </w:r>
          </w:p>
        </w:tc>
      </w:tr>
      <w:tr>
        <w:tc>
          <w:tcPr>
            <w:tcW w:w="0" w:type="auto"/>
          </w:tcPr>
          <w:p>
            <w:pPr>
              <w:spacing w:line="240" w:lineRule="auto" w:before="0" w:after="0"/>
              <w:pStyle w:val="Compact"/>
            </w:pPr>
            <w:r>
              <w:rPr>
                <w:sz w:val="20"/>
                <w:szCs w:val="20"/>
              </w:rPr>
              <w:t xml:space="preserve">A/AC.105/C.2/2014/CRP.28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The European Space Agency as mechanism and actor of international cooperation</w:t>
            </w:r>
          </w:p>
        </w:tc>
        <w:tc>
          <w:tcPr>
            <w:tcW w:w="0" w:type="auto"/>
          </w:tcPr>
          <w:p>
            <w:pPr>
              <w:spacing w:line="240" w:lineRule="auto" w:before="0" w:after="0"/>
              <w:pStyle w:val="Compact"/>
            </w:pPr>
            <w:r>
              <w:rPr>
                <w:sz w:val="20"/>
                <w:szCs w:val="20"/>
              </w:rPr>
              <w:t xml:space="preserve">70173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11.1587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id=98e0a4504b5af441 symbol=A/AC.105/C.2/2014/CRP.28 text_path=text/98e0a4504b5af441.txt</w:t>
            </w:r>
          </w:p>
        </w:tc>
      </w:tr>
      <w:tr>
        <w:tc>
          <w:tcPr>
            <w:tcW w:w="0" w:type="auto"/>
          </w:tcPr>
          <w:p>
            <w:pPr>
              <w:spacing w:line="240" w:lineRule="auto" w:before="0" w:after="0"/>
              <w:pStyle w:val="Compact"/>
            </w:pPr>
            <w:r>
              <w:rPr>
                <w:sz w:val="20"/>
                <w:szCs w:val="20"/>
              </w:rPr>
              <w:t xml:space="preserve">A/AC.105/C.2/2014/CRP.29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General exchange of information on non-legally binding United Nations instruments on outer space Japan</w:t>
            </w:r>
          </w:p>
        </w:tc>
        <w:tc>
          <w:tcPr>
            <w:tcW w:w="0" w:type="auto"/>
          </w:tcPr>
          <w:p>
            <w:pPr>
              <w:spacing w:line="240" w:lineRule="auto" w:before="0" w:after="0"/>
              <w:pStyle w:val="Compact"/>
            </w:pPr>
            <w:r>
              <w:rPr>
                <w:sz w:val="20"/>
                <w:szCs w:val="20"/>
              </w:rPr>
              <w:t xml:space="preserve">57058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id=7cf1701d8e18301b symbol=A/AC.105/C.2/2014/CRP.29 text_path=text/7cf1701d8e18301b.txt</w:t>
            </w:r>
          </w:p>
        </w:tc>
      </w:tr>
      <w:tr>
        <w:tc>
          <w:tcPr>
            <w:tcW w:w="0" w:type="auto"/>
          </w:tcPr>
          <w:p>
            <w:pPr>
              <w:spacing w:line="240" w:lineRule="auto" w:before="0" w:after="0"/>
              <w:pStyle w:val="Compact"/>
            </w:pPr>
            <w:r>
              <w:rPr>
                <w:sz w:val="20"/>
                <w:szCs w:val="20"/>
              </w:rPr>
              <w:t xml:space="preserve">A/AC.105/2014/CRP.1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5475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id=8c96e30b795830e6 symbol=A/AC.105/2014/CRP.1 text_path=text/8c96e30b795830e6.txt</w:t>
            </w:r>
          </w:p>
        </w:tc>
      </w:tr>
      <w:tr>
        <w:tc>
          <w:tcPr>
            <w:tcW w:w="0" w:type="auto"/>
          </w:tcPr>
          <w:p>
            <w:pPr>
              <w:spacing w:line="240" w:lineRule="auto" w:before="0" w:after="0"/>
              <w:pStyle w:val="Compact"/>
            </w:pPr>
            <w:r>
              <w:rPr>
                <w:sz w:val="20"/>
                <w:szCs w:val="20"/>
              </w:rPr>
              <w:t xml:space="preserve">A/AC.105/2014/CRP.3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Application for membership of the Committee on the Peaceful Uses of Outer Space Luxembourg</w:t>
            </w:r>
          </w:p>
        </w:tc>
        <w:tc>
          <w:tcPr>
            <w:tcW w:w="0" w:type="auto"/>
          </w:tcPr>
          <w:p>
            <w:pPr>
              <w:spacing w:line="240" w:lineRule="auto" w:before="0" w:after="0"/>
              <w:pStyle w:val="Compact"/>
            </w:pPr>
            <w:r>
              <w:rPr>
                <w:sz w:val="20"/>
                <w:szCs w:val="20"/>
              </w:rPr>
              <w:t xml:space="preserve">4805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8.4774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id=b231b2a29dc170ba symbol=A/AC.105/2014/CRP.3 text_path=text/b231b2a29dc170ba.txt</w:t>
            </w:r>
          </w:p>
        </w:tc>
      </w:tr>
      <w:tr>
        <w:tc>
          <w:tcPr>
            <w:tcW w:w="0" w:type="auto"/>
          </w:tcPr>
          <w:p>
            <w:pPr>
              <w:spacing w:line="240" w:lineRule="auto" w:before="0" w:after="0"/>
              <w:pStyle w:val="Compact"/>
            </w:pPr>
            <w:r>
              <w:rPr>
                <w:sz w:val="20"/>
                <w:szCs w:val="20"/>
              </w:rPr>
              <w:t xml:space="preserve">A/AC.105/2014/CRP.4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African Association of Remote Sensing of the Environment (AARSE)</w:t>
            </w:r>
          </w:p>
        </w:tc>
        <w:tc>
          <w:tcPr>
            <w:tcW w:w="0" w:type="auto"/>
          </w:tcPr>
          <w:p>
            <w:pPr>
              <w:spacing w:line="240" w:lineRule="auto" w:before="0" w:after="0"/>
              <w:pStyle w:val="Compact"/>
            </w:pPr>
            <w:r>
              <w:rPr>
                <w:sz w:val="20"/>
                <w:szCs w:val="20"/>
              </w:rPr>
              <w:t xml:space="preserve">65710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id=9abe1ea4305444fb symbol=A/AC.105/2014/CRP.4 text_path=text/9abe1ea4305444fb.txt</w:t>
            </w:r>
          </w:p>
        </w:tc>
      </w:tr>
      <w:tr>
        <w:tc>
          <w:tcPr>
            <w:tcW w:w="0" w:type="auto"/>
          </w:tcPr>
          <w:p>
            <w:pPr>
              <w:spacing w:line="240" w:lineRule="auto" w:before="0" w:after="0"/>
              <w:pStyle w:val="Compact"/>
            </w:pPr>
            <w:r>
              <w:rPr>
                <w:sz w:val="20"/>
                <w:szCs w:val="20"/>
              </w:rPr>
              <w:t xml:space="preserve">A/AC.105/2014/CRP.5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Proposal by the Chair of the Working Group on the Long-term Sustainability of Outer Space Activities for the consolidation of the set of draft guidelines on the long-term sustainability of outer space activities</w:t>
            </w:r>
          </w:p>
        </w:tc>
        <w:tc>
          <w:tcPr>
            <w:tcW w:w="0" w:type="auto"/>
          </w:tcPr>
          <w:p>
            <w:pPr>
              <w:spacing w:line="240" w:lineRule="auto" w:before="0" w:after="0"/>
              <w:pStyle w:val="Compact"/>
            </w:pPr>
            <w:r>
              <w:rPr>
                <w:sz w:val="20"/>
                <w:szCs w:val="20"/>
              </w:rPr>
              <w:t xml:space="preserve">86068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11.3629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id=60a9b2a5d91ac1f7 symbol=A/AC.105/2014/CRP.5 text_path=text/60a9b2a5d91ac1f7.txt</w:t>
            </w:r>
          </w:p>
        </w:tc>
      </w:tr>
      <w:tr>
        <w:tc>
          <w:tcPr>
            <w:tcW w:w="0" w:type="auto"/>
          </w:tcPr>
          <w:p>
            <w:pPr>
              <w:spacing w:line="240" w:lineRule="auto" w:before="0" w:after="0"/>
              <w:pStyle w:val="Compact"/>
            </w:pPr>
            <w:r>
              <w:rPr>
                <w:sz w:val="20"/>
                <w:szCs w:val="20"/>
              </w:rPr>
              <w:t xml:space="preserve">A/AC.105/2014/CRP.6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Basic Space Technology Initiative (BSTI) Activities in 2013-2014 and plans for 2015 and beyond</w:t>
            </w:r>
          </w:p>
        </w:tc>
        <w:tc>
          <w:tcPr>
            <w:tcW w:w="0" w:type="auto"/>
          </w:tcPr>
          <w:p>
            <w:pPr>
              <w:spacing w:line="240" w:lineRule="auto" w:before="0" w:after="0"/>
              <w:pStyle w:val="Compact"/>
            </w:pPr>
            <w:r>
              <w:rPr>
                <w:sz w:val="20"/>
                <w:szCs w:val="20"/>
              </w:rPr>
              <w:t xml:space="preserve">20559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9.9311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id=75dc4460adc86ae6 symbol=A/AC.105/2014/CRP.6 text_path=text/75dc4460adc86ae6.txt</w:t>
            </w:r>
          </w:p>
        </w:tc>
      </w:tr>
      <w:tr>
        <w:tc>
          <w:tcPr>
            <w:tcW w:w="0" w:type="auto"/>
          </w:tcPr>
          <w:p>
            <w:pPr>
              <w:spacing w:line="240" w:lineRule="auto" w:before="0" w:after="0"/>
              <w:pStyle w:val="Compact"/>
            </w:pPr>
            <w:r>
              <w:rPr>
                <w:sz w:val="20"/>
                <w:szCs w:val="20"/>
              </w:rPr>
              <w:t xml:space="preserve">A/AC.105/2014/CRP.8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on consultative status with the Economic and Social Council (ECOSOC) of non-governmental organizations having permanent observer status with the Committee</w:t>
            </w:r>
          </w:p>
        </w:tc>
        <w:tc>
          <w:tcPr>
            <w:tcW w:w="0" w:type="auto"/>
          </w:tcPr>
          <w:p>
            <w:pPr>
              <w:spacing w:line="240" w:lineRule="auto" w:before="0" w:after="0"/>
              <w:pStyle w:val="Compact"/>
            </w:pPr>
            <w:r>
              <w:rPr>
                <w:sz w:val="20"/>
                <w:szCs w:val="20"/>
              </w:rPr>
              <w:t xml:space="preserve">5371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8.5888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id=ce5edf5a06ae387c symbol=A/AC.105/2014/CRP.8 text_path=text/ce5edf5a06ae387c.txt</w:t>
            </w:r>
          </w:p>
        </w:tc>
      </w:tr>
      <w:tr>
        <w:tc>
          <w:tcPr>
            <w:tcW w:w="0" w:type="auto"/>
          </w:tcPr>
          <w:p>
            <w:pPr>
              <w:spacing w:line="240" w:lineRule="auto" w:before="0" w:after="0"/>
              <w:pStyle w:val="Compact"/>
            </w:pPr>
            <w:r>
              <w:rPr>
                <w:sz w:val="20"/>
                <w:szCs w:val="20"/>
              </w:rPr>
              <w:t xml:space="preserve">A/AC.105/2014/CRP.9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Engaging space tools for development on Earth - contribution of space technology and applications to the post-2015 Development Agenda Summary report on the open informal session of the United Nations Inter-Agency Meeting on Outer Space Activities</w:t>
            </w:r>
          </w:p>
        </w:tc>
        <w:tc>
          <w:tcPr>
            <w:tcW w:w="0" w:type="auto"/>
          </w:tcPr>
          <w:p>
            <w:pPr>
              <w:spacing w:line="240" w:lineRule="auto" w:before="0" w:after="0"/>
              <w:pStyle w:val="Compact"/>
            </w:pPr>
            <w:r>
              <w:rPr>
                <w:sz w:val="20"/>
                <w:szCs w:val="20"/>
              </w:rPr>
              <w:t xml:space="preserve">11951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9.3886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id=2c17735983892b59 symbol=A/AC.105/2014/CRP.9 text_path=text/2c17735983892b59.txt</w:t>
            </w:r>
          </w:p>
        </w:tc>
      </w:tr>
      <w:tr>
        <w:tc>
          <w:tcPr>
            <w:tcW w:w="0" w:type="auto"/>
          </w:tcPr>
          <w:p>
            <w:pPr>
              <w:spacing w:line="240" w:lineRule="auto" w:before="0" w:after="0"/>
              <w:pStyle w:val="Compact"/>
            </w:pPr>
            <w:r>
              <w:rPr>
                <w:sz w:val="20"/>
                <w:szCs w:val="20"/>
              </w:rPr>
              <w:t xml:space="preserve">A/AC.105/2014/CRP.11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Workplan of the Network of Regional Support Offices of the United Nations Platform for Space-based Information for Disaster Management and Emergency Response for 2014 and 2015</w:t>
            </w:r>
          </w:p>
        </w:tc>
        <w:tc>
          <w:tcPr>
            <w:tcW w:w="0" w:type="auto"/>
          </w:tcPr>
          <w:p>
            <w:pPr>
              <w:spacing w:line="240" w:lineRule="auto" w:before="0" w:after="0"/>
              <w:pStyle w:val="Compact"/>
            </w:pPr>
            <w:r>
              <w:rPr>
                <w:sz w:val="20"/>
                <w:szCs w:val="20"/>
              </w:rPr>
              <w:t xml:space="preserve">16128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id=11ac632a948e360d symbol=A/AC.105/2014/CRP.11 text_path=text/11ac632a948e360d.txt</w:t>
            </w:r>
          </w:p>
        </w:tc>
      </w:tr>
      <w:tr>
        <w:tc>
          <w:tcPr>
            <w:tcW w:w="0" w:type="auto"/>
          </w:tcPr>
          <w:p>
            <w:pPr>
              <w:spacing w:line="240" w:lineRule="auto" w:before="0" w:after="0"/>
              <w:pStyle w:val="Compact"/>
            </w:pPr>
            <w:r>
              <w:rPr>
                <w:sz w:val="20"/>
                <w:szCs w:val="20"/>
              </w:rPr>
              <w:t xml:space="preserve">A/AC.105/2014/CRP.12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Suggested amendments to the document</w:t>
            </w:r>
            <w:r>
              <w:rPr>
                <w:sz w:val="20"/>
                <w:szCs w:val="20"/>
              </w:rPr>
              <w:t xml:space="preserve"> </w:t>
            </w:r>
            <w:r>
              <w:rPr>
                <w:sz w:val="20"/>
                <w:szCs w:val="20"/>
              </w:rPr>
              <w:t xml:space="preserve">“Proposal for a draft report and a preliminary set of draft guidelines of the Working Group on the Long-term sustainability of outer space activities”</w:t>
            </w:r>
            <w:r>
              <w:rPr>
                <w:sz w:val="20"/>
                <w:szCs w:val="20"/>
              </w:rPr>
              <w:t xml:space="preserve"> </w:t>
            </w:r>
            <w:r>
              <w:rPr>
                <w:sz w:val="20"/>
                <w:szCs w:val="20"/>
              </w:rPr>
              <w:t xml:space="preserve">(A/AC.105/C.1/L.339) Proposal submitted by Pakistan</w:t>
            </w:r>
          </w:p>
        </w:tc>
        <w:tc>
          <w:tcPr>
            <w:tcW w:w="0" w:type="auto"/>
          </w:tcPr>
          <w:p>
            <w:pPr>
              <w:spacing w:line="240" w:lineRule="auto" w:before="0" w:after="0"/>
              <w:pStyle w:val="Compact"/>
            </w:pPr>
            <w:r>
              <w:rPr>
                <w:sz w:val="20"/>
                <w:szCs w:val="20"/>
              </w:rPr>
              <w:t xml:space="preserve">1308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7.1763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id=2c6975dc0ccd906d symbol=A/AC.105/2014/CRP.12 text_path=text/2c6975dc0ccd906d.txt</w:t>
            </w:r>
          </w:p>
        </w:tc>
      </w:tr>
      <w:tr>
        <w:tc>
          <w:tcPr>
            <w:tcW w:w="0" w:type="auto"/>
          </w:tcPr>
          <w:p>
            <w:pPr>
              <w:spacing w:line="240" w:lineRule="auto" w:before="0" w:after="0"/>
              <w:pStyle w:val="Compact"/>
            </w:pPr>
            <w:r>
              <w:rPr>
                <w:sz w:val="20"/>
                <w:szCs w:val="20"/>
              </w:rPr>
              <w:t xml:space="preserve">A/AC.105/2014/CRP.13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 Document submitted by Canada, the Czech Republic and Germany</w:t>
            </w:r>
          </w:p>
        </w:tc>
        <w:tc>
          <w:tcPr>
            <w:tcW w:w="0" w:type="auto"/>
          </w:tcPr>
          <w:p>
            <w:pPr>
              <w:spacing w:line="240" w:lineRule="auto" w:before="0" w:after="0"/>
              <w:pStyle w:val="Compact"/>
            </w:pPr>
            <w:r>
              <w:rPr>
                <w:sz w:val="20"/>
                <w:szCs w:val="20"/>
              </w:rPr>
              <w:t xml:space="preserve">104656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11.5584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id=49cbdfc814fe5e3d symbol=A/AC.105/2014/CRP.13 text_path=text/49cbdfc814fe5e3d.txt</w:t>
            </w:r>
          </w:p>
        </w:tc>
      </w:tr>
      <w:tr>
        <w:tc>
          <w:tcPr>
            <w:tcW w:w="0" w:type="auto"/>
          </w:tcPr>
          <w:p>
            <w:pPr>
              <w:spacing w:line="240" w:lineRule="auto" w:before="0" w:after="0"/>
              <w:pStyle w:val="Compact"/>
            </w:pPr>
            <w:r>
              <w:rPr>
                <w:sz w:val="20"/>
                <w:szCs w:val="20"/>
              </w:rPr>
              <w:t xml:space="preserve">A/AC.105/2014/CRP.14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Working report of expert group B: Space Debris, Space Operations and Tools to Support Collaborative Space Situational Awareness</w:t>
            </w:r>
          </w:p>
        </w:tc>
        <w:tc>
          <w:tcPr>
            <w:tcW w:w="0" w:type="auto"/>
          </w:tcPr>
          <w:p>
            <w:pPr>
              <w:spacing w:line="240" w:lineRule="auto" w:before="0" w:after="0"/>
              <w:pStyle w:val="Compact"/>
            </w:pPr>
            <w:r>
              <w:rPr>
                <w:sz w:val="20"/>
                <w:szCs w:val="20"/>
              </w:rPr>
              <w:t xml:space="preserve">79058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11.2779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id=21f4e950ed735191 symbol=A/AC.105/2014/CRP.14 text_path=text/21f4e950ed735191.txt</w:t>
            </w:r>
          </w:p>
        </w:tc>
      </w:tr>
      <w:tr>
        <w:tc>
          <w:tcPr>
            <w:tcW w:w="0" w:type="auto"/>
          </w:tcPr>
          <w:p>
            <w:pPr>
              <w:spacing w:line="240" w:lineRule="auto" w:before="0" w:after="0"/>
              <w:pStyle w:val="Compact"/>
            </w:pPr>
            <w:r>
              <w:rPr>
                <w:sz w:val="20"/>
                <w:szCs w:val="20"/>
              </w:rPr>
              <w:t xml:space="preserve">A/AC.105/2014/CRP.16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Proposed amendments to the proposal for the consolidation of the set of draft guidelines on the long-term sustainability of outer space activities (A/AC.105/2014/CRP.5) Proposal submitted by Venezuela (Bolivarian Republic of)</w:t>
            </w:r>
          </w:p>
        </w:tc>
        <w:tc>
          <w:tcPr>
            <w:tcW w:w="0" w:type="auto"/>
          </w:tcPr>
          <w:p>
            <w:pPr>
              <w:spacing w:line="240" w:lineRule="auto" w:before="0" w:after="0"/>
              <w:pStyle w:val="Compact"/>
            </w:pPr>
            <w:r>
              <w:rPr>
                <w:sz w:val="20"/>
                <w:szCs w:val="20"/>
              </w:rPr>
              <w:t xml:space="preserve">3048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8.0222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id=b9787688de1339a2 symbol=A/AC.105/2014/CRP.16 text_path=text/b9787688de1339a2.txt</w:t>
            </w:r>
          </w:p>
        </w:tc>
      </w:tr>
      <w:tr>
        <w:tc>
          <w:tcPr>
            <w:tcW w:w="0" w:type="auto"/>
          </w:tcPr>
          <w:p>
            <w:pPr>
              <w:spacing w:line="240" w:lineRule="auto" w:before="0" w:after="0"/>
              <w:pStyle w:val="Compact"/>
            </w:pPr>
            <w:r>
              <w:rPr>
                <w:sz w:val="20"/>
                <w:szCs w:val="20"/>
              </w:rPr>
              <w:t xml:space="preserve">A/AC.105/2014/CRP.17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Composition of the bureaux of the Committee and its subsidiary bodies for the period 2016-2017</w:t>
            </w:r>
          </w:p>
        </w:tc>
        <w:tc>
          <w:tcPr>
            <w:tcW w:w="0" w:type="auto"/>
          </w:tcPr>
          <w:p>
            <w:pPr>
              <w:spacing w:line="240" w:lineRule="auto" w:before="0" w:after="0"/>
              <w:pStyle w:val="Compact"/>
            </w:pPr>
            <w:r>
              <w:rPr>
                <w:sz w:val="20"/>
                <w:szCs w:val="20"/>
              </w:rPr>
              <w:t xml:space="preserve">3683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8.2115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id=afd390952cadc728 symbol=A/AC.105/2014/CRP.17 text_path=text/afd390952cadc728.txt</w:t>
            </w:r>
          </w:p>
        </w:tc>
      </w:tr>
      <w:tr>
        <w:tc>
          <w:tcPr>
            <w:tcW w:w="0" w:type="auto"/>
          </w:tcPr>
          <w:p>
            <w:pPr>
              <w:spacing w:line="240" w:lineRule="auto" w:before="0" w:after="0"/>
              <w:pStyle w:val="Compact"/>
            </w:pPr>
            <w:r>
              <w:rPr>
                <w:sz w:val="20"/>
                <w:szCs w:val="20"/>
              </w:rPr>
              <w:t xml:space="preserve">A/AC.105/2014/CRP.22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Commentary on and proposed amendments to the proposal for the consolidation of the set of draft guidelines on the long-term sustainability of outer space activities Submission by the Netherlands</w:t>
            </w:r>
          </w:p>
        </w:tc>
        <w:tc>
          <w:tcPr>
            <w:tcW w:w="0" w:type="auto"/>
          </w:tcPr>
          <w:p>
            <w:pPr>
              <w:spacing w:line="240" w:lineRule="auto" w:before="0" w:after="0"/>
              <w:pStyle w:val="Compact"/>
            </w:pPr>
            <w:r>
              <w:rPr>
                <w:sz w:val="20"/>
                <w:szCs w:val="20"/>
              </w:rPr>
              <w:t xml:space="preserve">14337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9.5706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id=5e8f04b4f2ff6fcd symbol=A/AC.105/2014/CRP.22 text_path=text/5e8f04b4f2ff6fcd.txt</w:t>
            </w:r>
          </w:p>
        </w:tc>
      </w:tr>
      <w:tr>
        <w:tc>
          <w:tcPr>
            <w:tcW w:w="0" w:type="auto"/>
          </w:tcPr>
          <w:p>
            <w:pPr>
              <w:spacing w:line="240" w:lineRule="auto" w:before="0" w:after="0"/>
              <w:pStyle w:val="Compact"/>
            </w:pPr>
            <w:r>
              <w:rPr>
                <w:sz w:val="20"/>
                <w:szCs w:val="20"/>
              </w:rPr>
              <w:t xml:space="preserve">A/AC.105/C.2/104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Law Association</w:t>
            </w:r>
          </w:p>
        </w:tc>
        <w:tc>
          <w:tcPr>
            <w:tcW w:w="0" w:type="auto"/>
          </w:tcPr>
          <w:p>
            <w:pPr>
              <w:spacing w:line="240" w:lineRule="auto" w:before="0" w:after="0"/>
              <w:pStyle w:val="Compact"/>
            </w:pPr>
            <w:r>
              <w:rPr>
                <w:sz w:val="20"/>
                <w:szCs w:val="20"/>
              </w:rPr>
              <w:t xml:space="preserve">19266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9.8661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id=876c1822e118fdb8 symbol=A/AC.105/C.2/104 text_path=text/876c1822e118fdb8.txt</w:t>
            </w:r>
          </w:p>
        </w:tc>
      </w:tr>
      <w:tr>
        <w:tc>
          <w:tcPr>
            <w:tcW w:w="0" w:type="auto"/>
          </w:tcPr>
          <w:p>
            <w:pPr>
              <w:spacing w:line="240" w:lineRule="auto" w:before="0" w:after="0"/>
              <w:pStyle w:val="Compact"/>
            </w:pPr>
            <w:r>
              <w:rPr>
                <w:sz w:val="20"/>
                <w:szCs w:val="20"/>
              </w:rPr>
              <w:t xml:space="preserve">A/AC.105/C.2/105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Algeria, Germany &amp; Kenya</w:t>
            </w:r>
          </w:p>
        </w:tc>
        <w:tc>
          <w:tcPr>
            <w:tcW w:w="0" w:type="auto"/>
          </w:tcPr>
          <w:p>
            <w:pPr>
              <w:spacing w:line="240" w:lineRule="auto" w:before="0" w:after="0"/>
              <w:pStyle w:val="Compact"/>
            </w:pPr>
            <w:r>
              <w:rPr>
                <w:sz w:val="20"/>
                <w:szCs w:val="20"/>
              </w:rPr>
              <w:t xml:space="preserve">13790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9.5317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id=471be7eb6d5f4564 symbol=A/AC.105/C.2/105 text_path=text/471be7eb6d5f4564.txt</w:t>
            </w:r>
          </w:p>
        </w:tc>
      </w:tr>
      <w:tr>
        <w:tc>
          <w:tcPr>
            <w:tcW w:w="0" w:type="auto"/>
          </w:tcPr>
          <w:p>
            <w:pPr>
              <w:spacing w:line="240" w:lineRule="auto" w:before="0" w:after="0"/>
              <w:pStyle w:val="Compact"/>
            </w:pPr>
            <w:r>
              <w:rPr>
                <w:sz w:val="20"/>
                <w:szCs w:val="20"/>
              </w:rPr>
              <w:t xml:space="preserve">A/AC.105/C.2/105/Add.2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International Law Association</w:t>
            </w:r>
          </w:p>
        </w:tc>
        <w:tc>
          <w:tcPr>
            <w:tcW w:w="0" w:type="auto"/>
          </w:tcPr>
          <w:p>
            <w:pPr>
              <w:spacing w:line="240" w:lineRule="auto" w:before="0" w:after="0"/>
              <w:pStyle w:val="Compact"/>
            </w:pPr>
            <w:r>
              <w:rPr>
                <w:sz w:val="20"/>
                <w:szCs w:val="20"/>
              </w:rPr>
              <w:t xml:space="preserve">2430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7.7956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id=8c340d64ac3a76f0 symbol=A/AC.105/C.2/105/Add.2 text_path=text/8c340d64ac3a76f0.txt</w:t>
            </w:r>
          </w:p>
        </w:tc>
      </w:tr>
      <w:tr>
        <w:tc>
          <w:tcPr>
            <w:tcW w:w="0" w:type="auto"/>
          </w:tcPr>
          <w:p>
            <w:pPr>
              <w:spacing w:line="240" w:lineRule="auto" w:before="0" w:after="0"/>
              <w:pStyle w:val="Compact"/>
            </w:pPr>
            <w:r>
              <w:rPr>
                <w:sz w:val="20"/>
                <w:szCs w:val="20"/>
              </w:rPr>
              <w:t xml:space="preserve">A/AC.105/C.1/L.332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18566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id=7b0350fd91567860 symbol=A/AC.105/C.1/L.332 text_path=text/7b0350fd91567860.txt</w:t>
            </w:r>
          </w:p>
        </w:tc>
      </w:tr>
      <w:tr>
        <w:tc>
          <w:tcPr>
            <w:tcW w:w="0" w:type="auto"/>
          </w:tcPr>
          <w:p>
            <w:pPr>
              <w:spacing w:line="240" w:lineRule="auto" w:before="0" w:after="0"/>
              <w:pStyle w:val="Compact"/>
            </w:pPr>
            <w:r>
              <w:rPr>
                <w:sz w:val="20"/>
                <w:szCs w:val="20"/>
              </w:rPr>
              <w:t xml:space="preserve">A/AC.105/C.1/L.334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Defining the organizational structure that implements a space nuclear power source mission application Paper submitted by the United States of America</w:t>
            </w:r>
          </w:p>
        </w:tc>
        <w:tc>
          <w:tcPr>
            <w:tcW w:w="0" w:type="auto"/>
          </w:tcPr>
          <w:p>
            <w:pPr>
              <w:spacing w:line="240" w:lineRule="auto" w:before="0" w:after="0"/>
              <w:pStyle w:val="Compact"/>
            </w:pPr>
            <w:r>
              <w:rPr>
                <w:sz w:val="20"/>
                <w:szCs w:val="20"/>
              </w:rPr>
              <w:t xml:space="preserve">19601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9.8833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id=520462e02d22e7e4 symbol=A/AC.105/C.1/L.334 text_path=text/520462e02d22e7e4.txt</w:t>
            </w:r>
          </w:p>
        </w:tc>
      </w:tr>
      <w:tr>
        <w:tc>
          <w:tcPr>
            <w:tcW w:w="0" w:type="auto"/>
          </w:tcPr>
          <w:p>
            <w:pPr>
              <w:spacing w:line="240" w:lineRule="auto" w:before="0" w:after="0"/>
              <w:pStyle w:val="Compact"/>
            </w:pPr>
            <w:r>
              <w:rPr>
                <w:sz w:val="20"/>
                <w:szCs w:val="20"/>
              </w:rPr>
              <w:t xml:space="preserve">A/AC.105/C.1/L.335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38632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10.5618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id=11fca16ab7b7055f symbol=A/AC.105/C.1/L.335 text_path=text/11fca16ab7b7055f.txt</w:t>
            </w:r>
          </w:p>
        </w:tc>
      </w:tr>
      <w:tr>
        <w:tc>
          <w:tcPr>
            <w:tcW w:w="0" w:type="auto"/>
          </w:tcPr>
          <w:p>
            <w:pPr>
              <w:spacing w:line="240" w:lineRule="auto" w:before="0" w:after="0"/>
              <w:pStyle w:val="Compact"/>
            </w:pPr>
            <w:r>
              <w:rPr>
                <w:sz w:val="20"/>
                <w:szCs w:val="20"/>
              </w:rPr>
              <w:t xml:space="preserve">A/AC.105/C.1/L.335/Add.1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10663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9.2745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id=354fe31eee8747f6 symbol=A/AC.105/C.1/L.335/Add.1 text_path=text/354fe31eee8747f6.txt</w:t>
            </w:r>
          </w:p>
        </w:tc>
      </w:tr>
      <w:tr>
        <w:tc>
          <w:tcPr>
            <w:tcW w:w="0" w:type="auto"/>
          </w:tcPr>
          <w:p>
            <w:pPr>
              <w:spacing w:line="240" w:lineRule="auto" w:before="0" w:after="0"/>
              <w:pStyle w:val="Compact"/>
            </w:pPr>
            <w:r>
              <w:rPr>
                <w:sz w:val="20"/>
                <w:szCs w:val="20"/>
              </w:rPr>
              <w:t xml:space="preserve">A/AC.105/C.1/L.335/Add.2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14574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9.587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id=a498e3b1a83495ef symbol=A/AC.105/C.1/L.335/Add.2 text_path=text/a498e3b1a83495ef.txt</w:t>
            </w:r>
          </w:p>
        </w:tc>
      </w:tr>
      <w:tr>
        <w:tc>
          <w:tcPr>
            <w:tcW w:w="0" w:type="auto"/>
          </w:tcPr>
          <w:p>
            <w:pPr>
              <w:spacing w:line="240" w:lineRule="auto" w:before="0" w:after="0"/>
              <w:pStyle w:val="Compact"/>
            </w:pPr>
            <w:r>
              <w:rPr>
                <w:sz w:val="20"/>
                <w:szCs w:val="20"/>
              </w:rPr>
              <w:t xml:space="preserve">A/AC.105/C.1/L.335/Add.3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31515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10.3582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id=1cf33402dd9941a3 symbol=A/AC.105/C.1/L.335/Add.3 text_path=text/1cf33402dd9941a3.txt</w:t>
            </w:r>
          </w:p>
        </w:tc>
      </w:tr>
      <w:tr>
        <w:tc>
          <w:tcPr>
            <w:tcW w:w="0" w:type="auto"/>
          </w:tcPr>
          <w:p>
            <w:pPr>
              <w:spacing w:line="240" w:lineRule="auto" w:before="0" w:after="0"/>
              <w:pStyle w:val="Compact"/>
            </w:pPr>
            <w:r>
              <w:rPr>
                <w:sz w:val="20"/>
                <w:szCs w:val="20"/>
              </w:rPr>
              <w:t xml:space="preserve">A/AC.105/C.1/L.335/Add.4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12534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9.4362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id=09ff7edb346c073d symbol=A/AC.105/C.1/L.335/Add.4 text_path=text/09ff7edb346c073d.txt</w:t>
            </w:r>
          </w:p>
        </w:tc>
      </w:tr>
      <w:tr>
        <w:tc>
          <w:tcPr>
            <w:tcW w:w="0" w:type="auto"/>
          </w:tcPr>
          <w:p>
            <w:pPr>
              <w:spacing w:line="240" w:lineRule="auto" w:before="0" w:after="0"/>
              <w:pStyle w:val="Compact"/>
            </w:pPr>
            <w:r>
              <w:rPr>
                <w:sz w:val="20"/>
                <w:szCs w:val="20"/>
              </w:rPr>
              <w:t xml:space="preserve">A/AC.105/C.1/L.337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33650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10.4238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id=17984df17d5b836e symbol=A/AC.105/C.1/L.337 text_path=text/17984df17d5b836e.txt</w:t>
            </w:r>
          </w:p>
        </w:tc>
      </w:tr>
      <w:tr>
        <w:tc>
          <w:tcPr>
            <w:tcW w:w="0" w:type="auto"/>
          </w:tcPr>
          <w:p>
            <w:pPr>
              <w:spacing w:line="240" w:lineRule="auto" w:before="0" w:after="0"/>
              <w:pStyle w:val="Compact"/>
            </w:pPr>
            <w:r>
              <w:rPr>
                <w:sz w:val="20"/>
                <w:szCs w:val="20"/>
              </w:rPr>
              <w:t xml:space="preserve">A/AC.105/C.1/L.338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Prerequisites for promoting the consideration of ways and means of maintaining outer space for peaceful purposes in the context of the issue of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27583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id=4f78c67b83830d0d symbol=A/AC.105/C.1/L.338 text_path=text/4f78c67b83830d0d.txt</w:t>
            </w:r>
          </w:p>
        </w:tc>
      </w:tr>
      <w:tr>
        <w:tc>
          <w:tcPr>
            <w:tcW w:w="0" w:type="auto"/>
          </w:tcPr>
          <w:p>
            <w:pPr>
              <w:spacing w:line="240" w:lineRule="auto" w:before="0" w:after="0"/>
              <w:pStyle w:val="Compact"/>
            </w:pPr>
            <w:r>
              <w:rPr>
                <w:sz w:val="20"/>
                <w:szCs w:val="20"/>
              </w:rPr>
              <w:t xml:space="preserve">A/AC.105/C.1/L.339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Proposal for a draft report and a preliminary set of draft guidelines of the Working Group on the Long-term Sustainability of Outer Space Activities Working paper by the Chair of the Working Group</w:t>
            </w:r>
          </w:p>
        </w:tc>
        <w:tc>
          <w:tcPr>
            <w:tcW w:w="0" w:type="auto"/>
          </w:tcPr>
          <w:p>
            <w:pPr>
              <w:spacing w:line="240" w:lineRule="auto" w:before="0" w:after="0"/>
              <w:pStyle w:val="Compact"/>
            </w:pPr>
            <w:r>
              <w:rPr>
                <w:sz w:val="20"/>
                <w:szCs w:val="20"/>
              </w:rPr>
              <w:t xml:space="preserve">65080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11.0834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id=be5c096f6a07fa67 symbol=A/AC.105/C.1/L.339 text_path=text/be5c096f6a07fa67.txt</w:t>
            </w:r>
          </w:p>
        </w:tc>
      </w:tr>
      <w:tr>
        <w:tc>
          <w:tcPr>
            <w:tcW w:w="0" w:type="auto"/>
          </w:tcPr>
          <w:p>
            <w:pPr>
              <w:spacing w:line="240" w:lineRule="auto" w:before="0" w:after="0"/>
              <w:pStyle w:val="Compact"/>
            </w:pPr>
            <w:r>
              <w:rPr>
                <w:sz w:val="20"/>
                <w:szCs w:val="20"/>
              </w:rPr>
              <w:t xml:space="preserve">A/AC.105/L.289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Annotated provisional agenda for the fifty-seventh session</w:t>
            </w:r>
          </w:p>
        </w:tc>
        <w:tc>
          <w:tcPr>
            <w:tcW w:w="0" w:type="auto"/>
          </w:tcPr>
          <w:p>
            <w:pPr>
              <w:spacing w:line="240" w:lineRule="auto" w:before="0" w:after="0"/>
              <w:pStyle w:val="Compact"/>
            </w:pPr>
            <w:r>
              <w:rPr>
                <w:sz w:val="20"/>
                <w:szCs w:val="20"/>
              </w:rPr>
              <w:t xml:space="preserve">26579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id=5aa1830ffee36b9b symbol=A/AC.105/L.289 text_path=text/5aa1830ffee36b9b.txt</w:t>
            </w:r>
          </w:p>
        </w:tc>
      </w:tr>
      <w:tr>
        <w:tc>
          <w:tcPr>
            <w:tcW w:w="0" w:type="auto"/>
          </w:tcPr>
          <w:p>
            <w:pPr>
              <w:spacing w:line="240" w:lineRule="auto" w:before="0" w:after="0"/>
              <w:pStyle w:val="Compact"/>
            </w:pPr>
            <w:r>
              <w:rPr>
                <w:sz w:val="20"/>
                <w:szCs w:val="20"/>
              </w:rPr>
              <w:t xml:space="preserve">A/AC.105/L.290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Long-term sustainability of outer space activities (basic elements of the concept of establishing a unified Centre for Information on Near-Earth Space Monitoring under the auspices of the United Nations and the most topical aspects of the subject matter) Working paper submitted by the Russian Federation</w:t>
            </w:r>
          </w:p>
        </w:tc>
        <w:tc>
          <w:tcPr>
            <w:tcW w:w="0" w:type="auto"/>
          </w:tcPr>
          <w:p>
            <w:pPr>
              <w:spacing w:line="240" w:lineRule="auto" w:before="0" w:after="0"/>
              <w:pStyle w:val="Compact"/>
            </w:pPr>
            <w:r>
              <w:rPr>
                <w:sz w:val="20"/>
                <w:szCs w:val="20"/>
              </w:rPr>
              <w:t xml:space="preserve">22376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id=46cecc593ff26fab symbol=A/AC.105/L.290 text_path=text/46cecc593ff26fab.txt</w:t>
            </w:r>
          </w:p>
        </w:tc>
      </w:tr>
      <w:tr>
        <w:tc>
          <w:tcPr>
            <w:tcW w:w="0" w:type="auto"/>
          </w:tcPr>
          <w:p>
            <w:pPr>
              <w:spacing w:line="240" w:lineRule="auto" w:before="0" w:after="0"/>
              <w:pStyle w:val="Compact"/>
            </w:pPr>
            <w:r>
              <w:rPr>
                <w:sz w:val="20"/>
                <w:szCs w:val="20"/>
              </w:rPr>
              <w:t xml:space="preserve">A/AC.105/L.291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29113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10.2789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id=f481a1d529e1bad6 symbol=A/AC.105/L.291 text_path=text/f481a1d529e1bad6.txt</w:t>
            </w:r>
          </w:p>
        </w:tc>
      </w:tr>
      <w:tr>
        <w:tc>
          <w:tcPr>
            <w:tcW w:w="0" w:type="auto"/>
          </w:tcPr>
          <w:p>
            <w:pPr>
              <w:spacing w:line="240" w:lineRule="auto" w:before="0" w:after="0"/>
              <w:pStyle w:val="Compact"/>
            </w:pPr>
            <w:r>
              <w:rPr>
                <w:sz w:val="20"/>
                <w:szCs w:val="20"/>
              </w:rPr>
              <w:t xml:space="preserve">A/AC.105/L.291/Add.1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56492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10.9419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id=24e17b3233316bf2 symbol=A/AC.105/L.291/Add.1 text_path=text/24e17b3233316bf2.txt</w:t>
            </w:r>
          </w:p>
        </w:tc>
      </w:tr>
      <w:tr>
        <w:tc>
          <w:tcPr>
            <w:tcW w:w="0" w:type="auto"/>
          </w:tcPr>
          <w:p>
            <w:pPr>
              <w:spacing w:line="240" w:lineRule="auto" w:before="0" w:after="0"/>
              <w:pStyle w:val="Compact"/>
            </w:pPr>
            <w:r>
              <w:rPr>
                <w:sz w:val="20"/>
                <w:szCs w:val="20"/>
              </w:rPr>
              <w:t xml:space="preserve">A/AC.105/L.291/Add.2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31437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10.3557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id=3b477fbbfc1b1bfd symbol=A/AC.105/L.291/Add.2 text_path=text/3b477fbbfc1b1bfd.txt</w:t>
            </w:r>
          </w:p>
        </w:tc>
      </w:tr>
      <w:tr>
        <w:tc>
          <w:tcPr>
            <w:tcW w:w="0" w:type="auto"/>
          </w:tcPr>
          <w:p>
            <w:pPr>
              <w:spacing w:line="240" w:lineRule="auto" w:before="0" w:after="0"/>
              <w:pStyle w:val="Compact"/>
            </w:pPr>
            <w:r>
              <w:rPr>
                <w:sz w:val="20"/>
                <w:szCs w:val="20"/>
              </w:rPr>
              <w:t xml:space="preserve">A/AC.105/L.291/Add.3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24147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id=1215a54e0da7119b symbol=A/AC.105/L.291/Add.3 text_path=text/1215a54e0da7119b.txt</w:t>
            </w:r>
          </w:p>
        </w:tc>
      </w:tr>
      <w:tr>
        <w:tc>
          <w:tcPr>
            <w:tcW w:w="0" w:type="auto"/>
          </w:tcPr>
          <w:p>
            <w:pPr>
              <w:spacing w:line="240" w:lineRule="auto" w:before="0" w:after="0"/>
              <w:pStyle w:val="Compact"/>
            </w:pPr>
            <w:r>
              <w:rPr>
                <w:sz w:val="20"/>
                <w:szCs w:val="20"/>
              </w:rPr>
              <w:t xml:space="preserve">A/AC.105/889/Add.13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Questions on the definition and delimitation of outer space:replies from Member States: Addendum Algeria, Armenia, Guatemala and Kenya</w:t>
            </w:r>
          </w:p>
        </w:tc>
        <w:tc>
          <w:tcPr>
            <w:tcW w:w="0" w:type="auto"/>
          </w:tcPr>
          <w:p>
            <w:pPr>
              <w:spacing w:line="240" w:lineRule="auto" w:before="0" w:after="0"/>
              <w:pStyle w:val="Compact"/>
            </w:pPr>
            <w:r>
              <w:rPr>
                <w:sz w:val="20"/>
                <w:szCs w:val="20"/>
              </w:rPr>
              <w:t xml:space="preserve">9750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id=20339d3c08953160 symbol=A/AC.105/889/Add.13 text_path=text/20339d3c08953160.txt</w:t>
            </w:r>
          </w:p>
        </w:tc>
      </w:tr>
      <w:tr>
        <w:tc>
          <w:tcPr>
            <w:tcW w:w="0" w:type="auto"/>
          </w:tcPr>
          <w:p>
            <w:pPr>
              <w:spacing w:line="240" w:lineRule="auto" w:before="0" w:after="0"/>
              <w:pStyle w:val="Compact"/>
            </w:pPr>
            <w:r>
              <w:rPr>
                <w:sz w:val="20"/>
                <w:szCs w:val="20"/>
              </w:rPr>
              <w:t xml:space="preserve">A/AC.105/1039/Add.2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Questions on suborbital flights for scientific missions and/or for human transportation Algeria, Armenia, Germany, Guatemala and Kenya</w:t>
            </w:r>
          </w:p>
        </w:tc>
        <w:tc>
          <w:tcPr>
            <w:tcW w:w="0" w:type="auto"/>
          </w:tcPr>
          <w:p>
            <w:pPr>
              <w:spacing w:line="240" w:lineRule="auto" w:before="0" w:after="0"/>
              <w:pStyle w:val="Compact"/>
            </w:pPr>
            <w:r>
              <w:rPr>
                <w:sz w:val="20"/>
                <w:szCs w:val="20"/>
              </w:rPr>
              <w:t xml:space="preserve">12249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9.4132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id=847d928226dbeb50 symbol=A/AC.105/1039/Add.2 text_path=text/847d928226dbeb50.txt</w:t>
            </w:r>
          </w:p>
        </w:tc>
      </w:tr>
      <w:tr>
        <w:tc>
          <w:tcPr>
            <w:tcW w:w="0" w:type="auto"/>
          </w:tcPr>
          <w:p>
            <w:pPr>
              <w:spacing w:line="240" w:lineRule="auto" w:before="0" w:after="0"/>
              <w:pStyle w:val="Compact"/>
            </w:pPr>
            <w:r>
              <w:rPr>
                <w:sz w:val="20"/>
                <w:szCs w:val="20"/>
              </w:rPr>
              <w:t xml:space="preserve">A/AC.105/1039/Add.3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Questions on suborbital flights for scientific missions and/or for human transportation International Law Association</w:t>
            </w:r>
          </w:p>
        </w:tc>
        <w:tc>
          <w:tcPr>
            <w:tcW w:w="0" w:type="auto"/>
          </w:tcPr>
          <w:p>
            <w:pPr>
              <w:spacing w:line="240" w:lineRule="auto" w:before="0" w:after="0"/>
              <w:pStyle w:val="Compact"/>
            </w:pPr>
            <w:r>
              <w:rPr>
                <w:sz w:val="20"/>
                <w:szCs w:val="20"/>
              </w:rPr>
              <w:t xml:space="preserve">3751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8.2298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id=b1deaa8e1ad674e5 symbol=A/AC.105/1039/Add.3 text_path=text/b1deaa8e1ad674e5.txt</w:t>
            </w:r>
          </w:p>
        </w:tc>
      </w:tr>
      <w:tr>
        <w:tc>
          <w:tcPr>
            <w:tcW w:w="0" w:type="auto"/>
          </w:tcPr>
          <w:p>
            <w:pPr>
              <w:spacing w:line="240" w:lineRule="auto" w:before="0" w:after="0"/>
              <w:pStyle w:val="Compact"/>
            </w:pPr>
            <w:r>
              <w:rPr>
                <w:sz w:val="20"/>
                <w:szCs w:val="20"/>
              </w:rPr>
              <w:t xml:space="preserve">A/AC.105/1052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 United Arab Emirates Symposium on Basic Space Technology: Small-Satellite Missions for Developing Space Nations (Dubai, United Arab Emirates, 20-23 October 2013)</w:t>
            </w:r>
          </w:p>
        </w:tc>
        <w:tc>
          <w:tcPr>
            <w:tcW w:w="0" w:type="auto"/>
          </w:tcPr>
          <w:p>
            <w:pPr>
              <w:spacing w:line="240" w:lineRule="auto" w:before="0" w:after="0"/>
              <w:pStyle w:val="Compact"/>
            </w:pPr>
            <w:r>
              <w:rPr>
                <w:sz w:val="20"/>
                <w:szCs w:val="20"/>
              </w:rPr>
              <w:t xml:space="preserve">42510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id=222f0091d5dc771a symbol=A/AC.105/1052 text_path=text/222f0091d5dc771a.txt</w:t>
            </w:r>
          </w:p>
        </w:tc>
      </w:tr>
      <w:tr>
        <w:tc>
          <w:tcPr>
            <w:tcW w:w="0" w:type="auto"/>
          </w:tcPr>
          <w:p>
            <w:pPr>
              <w:spacing w:line="240" w:lineRule="auto" w:before="0" w:after="0"/>
              <w:pStyle w:val="Compact"/>
            </w:pPr>
            <w:r>
              <w:rPr>
                <w:sz w:val="20"/>
                <w:szCs w:val="20"/>
              </w:rPr>
              <w:t xml:space="preserve">A/AC.105/1053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Nations/Belarus Workshop on Space Technology Applications for Socioeconomic Benefits (Minsk, 11-15 November 2013)</w:t>
            </w:r>
          </w:p>
        </w:tc>
        <w:tc>
          <w:tcPr>
            <w:tcW w:w="0" w:type="auto"/>
          </w:tcPr>
          <w:p>
            <w:pPr>
              <w:spacing w:line="240" w:lineRule="auto" w:before="0" w:after="0"/>
              <w:pStyle w:val="Compact"/>
            </w:pPr>
            <w:r>
              <w:rPr>
                <w:sz w:val="20"/>
                <w:szCs w:val="20"/>
              </w:rPr>
              <w:t xml:space="preserve">36702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id=0687919128c96b46 symbol=A/AC.105/1053 text_path=text/0687919128c96b46.txt</w:t>
            </w:r>
          </w:p>
        </w:tc>
      </w:tr>
      <w:tr>
        <w:tc>
          <w:tcPr>
            <w:tcW w:w="0" w:type="auto"/>
          </w:tcPr>
          <w:p>
            <w:pPr>
              <w:spacing w:line="240" w:lineRule="auto" w:before="0" w:after="0"/>
              <w:pStyle w:val="Compact"/>
            </w:pPr>
            <w:r>
              <w:rPr>
                <w:sz w:val="20"/>
                <w:szCs w:val="20"/>
              </w:rPr>
              <w:t xml:space="preserve">A/AC.105/1056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Technical advisory support activities carried out in 2013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53466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10.8868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id=20fa5158e82767e1 symbol=A/AC.105/1056 text_path=text/20fa5158e82767e1.txt</w:t>
            </w:r>
          </w:p>
        </w:tc>
      </w:tr>
      <w:tr>
        <w:tc>
          <w:tcPr>
            <w:tcW w:w="0" w:type="auto"/>
          </w:tcPr>
          <w:p>
            <w:pPr>
              <w:spacing w:line="240" w:lineRule="auto" w:before="0" w:after="0"/>
              <w:pStyle w:val="Compact"/>
            </w:pPr>
            <w:r>
              <w:rPr>
                <w:sz w:val="20"/>
                <w:szCs w:val="20"/>
              </w:rPr>
              <w:t xml:space="preserve">A/AC.105/1057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activities carried out in 2013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47746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10.7737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id=9f71a6536ff88afa symbol=A/AC.105/1057 text_path=text/9f71a6536ff88afa.txt</w:t>
            </w:r>
          </w:p>
        </w:tc>
      </w:tr>
      <w:tr>
        <w:tc>
          <w:tcPr>
            <w:tcW w:w="0" w:type="auto"/>
          </w:tcPr>
          <w:p>
            <w:pPr>
              <w:spacing w:line="240" w:lineRule="auto" w:before="0" w:after="0"/>
              <w:pStyle w:val="Compact"/>
            </w:pPr>
            <w:r>
              <w:rPr>
                <w:sz w:val="20"/>
                <w:szCs w:val="20"/>
              </w:rPr>
              <w:t xml:space="preserve">A/AC.105/1058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(Belarus, Czech Republic, Mexico, Norway, Philippines, Switzerland and Thailand)</w:t>
            </w:r>
          </w:p>
        </w:tc>
        <w:tc>
          <w:tcPr>
            <w:tcW w:w="0" w:type="auto"/>
          </w:tcPr>
          <w:p>
            <w:pPr>
              <w:spacing w:line="240" w:lineRule="auto" w:before="0" w:after="0"/>
              <w:pStyle w:val="Compact"/>
            </w:pPr>
            <w:r>
              <w:rPr>
                <w:sz w:val="20"/>
                <w:szCs w:val="20"/>
              </w:rPr>
              <w:t xml:space="preserve">49147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id=73cb8b78d5555dc3 symbol=A/AC.105/1058 text_path=text/73cb8b78d5555dc3.txt</w:t>
            </w:r>
          </w:p>
        </w:tc>
      </w:tr>
      <w:tr>
        <w:tc>
          <w:tcPr>
            <w:tcW w:w="0" w:type="auto"/>
          </w:tcPr>
          <w:p>
            <w:pPr>
              <w:spacing w:line="240" w:lineRule="auto" w:before="0" w:after="0"/>
              <w:pStyle w:val="Compact"/>
            </w:pPr>
            <w:r>
              <w:rPr>
                <w:sz w:val="20"/>
                <w:szCs w:val="20"/>
              </w:rPr>
              <w:t xml:space="preserve">A/AC.105/1058/Add.1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Cuba and Republic of Korea)</w:t>
            </w:r>
          </w:p>
        </w:tc>
        <w:tc>
          <w:tcPr>
            <w:tcW w:w="0" w:type="auto"/>
          </w:tcPr>
          <w:p>
            <w:pPr>
              <w:spacing w:line="240" w:lineRule="auto" w:before="0" w:after="0"/>
              <w:pStyle w:val="Compact"/>
            </w:pPr>
            <w:r>
              <w:rPr>
                <w:sz w:val="20"/>
                <w:szCs w:val="20"/>
              </w:rPr>
              <w:t xml:space="preserve">35747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10.4842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id=2845295eed0380b5 symbol=A/AC.105/1058/Add.1 text_path=text/2845295eed0380b5.txt</w:t>
            </w:r>
          </w:p>
        </w:tc>
      </w:tr>
      <w:tr>
        <w:tc>
          <w:tcPr>
            <w:tcW w:w="0" w:type="auto"/>
          </w:tcPr>
          <w:p>
            <w:pPr>
              <w:spacing w:line="240" w:lineRule="auto" w:before="0" w:after="0"/>
              <w:pStyle w:val="Compact"/>
            </w:pPr>
            <w:r>
              <w:rPr>
                <w:sz w:val="20"/>
                <w:szCs w:val="20"/>
              </w:rPr>
              <w:t xml:space="preserve">A/AC.105/1059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Eighth Meeting of the International Committee on Global Navigation Satellite Systems</w:t>
            </w:r>
          </w:p>
        </w:tc>
        <w:tc>
          <w:tcPr>
            <w:tcW w:w="0" w:type="auto"/>
          </w:tcPr>
          <w:p>
            <w:pPr>
              <w:spacing w:line="240" w:lineRule="auto" w:before="0" w:after="0"/>
              <w:pStyle w:val="Compact"/>
            </w:pPr>
            <w:r>
              <w:rPr>
                <w:sz w:val="20"/>
                <w:szCs w:val="20"/>
              </w:rPr>
              <w:t xml:space="preserve">33598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id=5be4548aa903ce60 symbol=A/AC.105/1059 text_path=text/5be4548aa903ce60.txt</w:t>
            </w:r>
          </w:p>
        </w:tc>
      </w:tr>
      <w:tr>
        <w:tc>
          <w:tcPr>
            <w:tcW w:w="0" w:type="auto"/>
          </w:tcPr>
          <w:p>
            <w:pPr>
              <w:spacing w:line="240" w:lineRule="auto" w:before="0" w:after="0"/>
              <w:pStyle w:val="Compact"/>
            </w:pPr>
            <w:r>
              <w:rPr>
                <w:sz w:val="20"/>
                <w:szCs w:val="20"/>
              </w:rPr>
              <w:t xml:space="preserve">A/AC.105/1062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62888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id=d693d141964742b7 symbol=A/AC.105/1062 text_path=text/d693d141964742b7.txt</w:t>
            </w:r>
          </w:p>
        </w:tc>
      </w:tr>
      <w:tr>
        <w:tc>
          <w:tcPr>
            <w:tcW w:w="0" w:type="auto"/>
          </w:tcPr>
          <w:p>
            <w:pPr>
              <w:spacing w:line="240" w:lineRule="auto" w:before="0" w:after="0"/>
              <w:pStyle w:val="Compact"/>
            </w:pPr>
            <w:r>
              <w:rPr>
                <w:sz w:val="20"/>
                <w:szCs w:val="20"/>
              </w:rPr>
              <w:t xml:space="preserve">A/AC.105/1063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2014-2015 - addressing the post-2015 development agenda</w:t>
            </w:r>
          </w:p>
        </w:tc>
        <w:tc>
          <w:tcPr>
            <w:tcW w:w="0" w:type="auto"/>
          </w:tcPr>
          <w:p>
            <w:pPr>
              <w:spacing w:line="240" w:lineRule="auto" w:before="0" w:after="0"/>
              <w:pStyle w:val="Compact"/>
            </w:pPr>
            <w:r>
              <w:rPr>
                <w:sz w:val="20"/>
                <w:szCs w:val="20"/>
              </w:rPr>
              <w:t xml:space="preserve">59713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10.9973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id=8416a3afb8bf430b symbol=A/AC.105/1063 text_path=text/8416a3afb8bf430b.txt</w:t>
            </w:r>
          </w:p>
        </w:tc>
      </w:tr>
      <w:tr>
        <w:tc>
          <w:tcPr>
            <w:tcW w:w="0" w:type="auto"/>
          </w:tcPr>
          <w:p>
            <w:pPr>
              <w:spacing w:line="240" w:lineRule="auto" w:before="0" w:after="0"/>
              <w:pStyle w:val="Compact"/>
            </w:pPr>
            <w:r>
              <w:rPr>
                <w:sz w:val="20"/>
                <w:szCs w:val="20"/>
              </w:rPr>
              <w:t xml:space="preserve">A/AC.105/1064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of the Inter-Agency Meeting on Outer Space Activities on its thirty-fourth session (New York, 13-14 May 2014)</w:t>
            </w:r>
          </w:p>
        </w:tc>
        <w:tc>
          <w:tcPr>
            <w:tcW w:w="0" w:type="auto"/>
          </w:tcPr>
          <w:p>
            <w:pPr>
              <w:spacing w:line="240" w:lineRule="auto" w:before="0" w:after="0"/>
              <w:pStyle w:val="Compact"/>
            </w:pPr>
            <w:r>
              <w:rPr>
                <w:sz w:val="20"/>
                <w:szCs w:val="20"/>
              </w:rPr>
              <w:t xml:space="preserve">26620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id=0d7fdf713f88b3bd symbol=A/AC.105/1064 text_path=text/0d7fdf713f88b3bd.txt</w:t>
            </w:r>
          </w:p>
        </w:tc>
      </w:tr>
      <w:tr>
        <w:tc>
          <w:tcPr>
            <w:tcW w:w="0" w:type="auto"/>
          </w:tcPr>
          <w:p>
            <w:pPr>
              <w:spacing w:line="240" w:lineRule="auto" w:before="0" w:after="0"/>
              <w:pStyle w:val="Compact"/>
            </w:pPr>
            <w:r>
              <w:rPr>
                <w:sz w:val="20"/>
                <w:szCs w:val="20"/>
              </w:rPr>
              <w:t xml:space="preserve">A/AC.105/1065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of the Scientific and Technical Subcommittee on its fifty-first session, held in Vienna from 10 to 21 February 2014</w:t>
            </w:r>
          </w:p>
        </w:tc>
        <w:tc>
          <w:tcPr>
            <w:tcW w:w="0" w:type="auto"/>
          </w:tcPr>
          <w:p>
            <w:pPr>
              <w:spacing w:line="240" w:lineRule="auto" w:before="0" w:after="0"/>
              <w:pStyle w:val="Compact"/>
            </w:pPr>
            <w:r>
              <w:rPr>
                <w:sz w:val="20"/>
                <w:szCs w:val="20"/>
              </w:rPr>
              <w:t xml:space="preserve">138651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11.8397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id=6e7c88b2ac2858eb symbol=A/AC.105/1065 text_path=text/6e7c88b2ac2858eb.txt</w:t>
            </w:r>
          </w:p>
        </w:tc>
      </w:tr>
      <w:tr>
        <w:tc>
          <w:tcPr>
            <w:tcW w:w="0" w:type="auto"/>
          </w:tcPr>
          <w:p>
            <w:pPr>
              <w:spacing w:line="240" w:lineRule="auto" w:before="0" w:after="0"/>
              <w:pStyle w:val="Compact"/>
            </w:pPr>
            <w:r>
              <w:rPr>
                <w:sz w:val="20"/>
                <w:szCs w:val="20"/>
              </w:rPr>
              <w:t xml:space="preserve">A/AC.105/1067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of the Legal Subcommittee on its fifty-third session, held in Vienna from 24 March to 4 April 2014</w:t>
            </w:r>
          </w:p>
        </w:tc>
        <w:tc>
          <w:tcPr>
            <w:tcW w:w="0" w:type="auto"/>
          </w:tcPr>
          <w:p>
            <w:pPr>
              <w:spacing w:line="240" w:lineRule="auto" w:before="0" w:after="0"/>
              <w:pStyle w:val="Compact"/>
            </w:pPr>
            <w:r>
              <w:rPr>
                <w:sz w:val="20"/>
                <w:szCs w:val="20"/>
              </w:rPr>
              <w:t xml:space="preserve">121882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11.7108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id=f37195824e604a24 symbol=A/AC.105/1067 text_path=text/f37195824e604a24.txt</w:t>
            </w:r>
          </w:p>
        </w:tc>
      </w:tr>
      <w:tr>
        <w:tc>
          <w:tcPr>
            <w:tcW w:w="0" w:type="auto"/>
          </w:tcPr>
          <w:p>
            <w:pPr>
              <w:spacing w:line="240" w:lineRule="auto" w:before="0" w:after="0"/>
              <w:pStyle w:val="Compact"/>
            </w:pPr>
            <w:r>
              <w:rPr>
                <w:sz w:val="20"/>
                <w:szCs w:val="20"/>
              </w:rPr>
              <w:t xml:space="preserve">A/AC.105/1068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20 May 2014 from the Permanent Mission of Brazil to the United Nations (Vienna) addressed to the Secretary-General</w:t>
            </w:r>
          </w:p>
        </w:tc>
        <w:tc>
          <w:tcPr>
            <w:tcW w:w="0" w:type="auto"/>
          </w:tcPr>
          <w:p>
            <w:pPr>
              <w:spacing w:line="240" w:lineRule="auto" w:before="0" w:after="0"/>
              <w:pStyle w:val="Compact"/>
            </w:pPr>
            <w:r>
              <w:rPr>
                <w:sz w:val="20"/>
                <w:szCs w:val="20"/>
              </w:rPr>
              <w:t xml:space="preserve">1668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7.4194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id=fd11919fe64e0d94 symbol=A/AC.105/1068 text_path=text/fd11919fe64e0d94.txt</w:t>
            </w:r>
          </w:p>
        </w:tc>
      </w:tr>
      <w:tr>
        <w:tc>
          <w:tcPr>
            <w:tcW w:w="0" w:type="auto"/>
          </w:tcPr>
          <w:p>
            <w:pPr>
              <w:spacing w:line="240" w:lineRule="auto" w:before="0" w:after="0"/>
              <w:pStyle w:val="Compact"/>
            </w:pPr>
            <w:r>
              <w:rPr>
                <w:sz w:val="20"/>
                <w:szCs w:val="20"/>
              </w:rPr>
              <w:t xml:space="preserve">A/AC.105/1072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14 February 2014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2155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7.6755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id=013384ca5c017c10 symbol=A/AC.105/1072 text_path=text/013384ca5c017c10.txt</w:t>
            </w:r>
          </w:p>
        </w:tc>
      </w:tr>
      <w:tr>
        <w:tc>
          <w:tcPr>
            <w:tcW w:w="0" w:type="auto"/>
          </w:tcPr>
          <w:p>
            <w:pPr>
              <w:spacing w:line="240" w:lineRule="auto" w:before="0" w:after="0"/>
              <w:pStyle w:val="Compact"/>
            </w:pPr>
            <w:r>
              <w:rPr>
                <w:sz w:val="20"/>
                <w:szCs w:val="20"/>
              </w:rPr>
              <w:t xml:space="preserve">A/AC.105/1073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Nations/Morocco International Conference on the Use of Space Technology for Water Management (Rabat, 1-4 April 2014)</w:t>
            </w:r>
          </w:p>
        </w:tc>
        <w:tc>
          <w:tcPr>
            <w:tcW w:w="0" w:type="auto"/>
          </w:tcPr>
          <w:p>
            <w:pPr>
              <w:spacing w:line="240" w:lineRule="auto" w:before="0" w:after="0"/>
              <w:pStyle w:val="Compact"/>
            </w:pPr>
            <w:r>
              <w:rPr>
                <w:sz w:val="20"/>
                <w:szCs w:val="20"/>
              </w:rPr>
              <w:t xml:space="preserve">40579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id=1f9dfb6543e31e15 symbol=A/AC.105/1073 text_path=text/1f9dfb6543e31e15.txt</w:t>
            </w:r>
          </w:p>
        </w:tc>
      </w:tr>
      <w:tr>
        <w:tc>
          <w:tcPr>
            <w:tcW w:w="0" w:type="auto"/>
          </w:tcPr>
          <w:p>
            <w:pPr>
              <w:spacing w:line="240" w:lineRule="auto" w:before="0" w:after="0"/>
              <w:pStyle w:val="Compact"/>
            </w:pPr>
            <w:r>
              <w:rPr>
                <w:sz w:val="20"/>
                <w:szCs w:val="20"/>
              </w:rPr>
              <w:t xml:space="preserve">A/AC.105/1074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Nations/Germany Expert Meeting on the Use of Space-based Information for Flood and Drought Risk Reduction (Bonn, Germany, 5-6 June 2014)</w:t>
            </w:r>
          </w:p>
        </w:tc>
        <w:tc>
          <w:tcPr>
            <w:tcW w:w="0" w:type="auto"/>
          </w:tcPr>
          <w:p>
            <w:pPr>
              <w:spacing w:line="240" w:lineRule="auto" w:before="0" w:after="0"/>
              <w:pStyle w:val="Compact"/>
            </w:pPr>
            <w:r>
              <w:rPr>
                <w:sz w:val="20"/>
                <w:szCs w:val="20"/>
              </w:rPr>
              <w:t xml:space="preserve">43513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id=de24b0bf14b336f1 symbol=A/AC.105/1074 text_path=text/de24b0bf14b336f1.txt</w:t>
            </w:r>
          </w:p>
        </w:tc>
      </w:tr>
      <w:tr>
        <w:tc>
          <w:tcPr>
            <w:tcW w:w="0" w:type="auto"/>
          </w:tcPr>
          <w:p>
            <w:pPr>
              <w:spacing w:line="240" w:lineRule="auto" w:before="0" w:after="0"/>
              <w:pStyle w:val="Compact"/>
            </w:pPr>
            <w:r>
              <w:rPr>
                <w:sz w:val="20"/>
                <w:szCs w:val="20"/>
              </w:rPr>
              <w:t xml:space="preserve">A/AC.105/1075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knowledge portal of the United Nations Platform for Space-based Information for Disaster Management and Emergency Response: recent advances</w:t>
            </w:r>
          </w:p>
        </w:tc>
        <w:tc>
          <w:tcPr>
            <w:tcW w:w="0" w:type="auto"/>
          </w:tcPr>
          <w:p>
            <w:pPr>
              <w:spacing w:line="240" w:lineRule="auto" w:before="0" w:after="0"/>
              <w:pStyle w:val="Compact"/>
            </w:pPr>
            <w:r>
              <w:rPr>
                <w:sz w:val="20"/>
                <w:szCs w:val="20"/>
              </w:rPr>
              <w:t xml:space="preserve">47569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id=4936c5368b5a51be symbol=A/AC.105/1075 text_path=text/4936c5368b5a51be.txt</w:t>
            </w:r>
          </w:p>
        </w:tc>
      </w:tr>
      <w:tr>
        <w:tc>
          <w:tcPr>
            <w:tcW w:w="0" w:type="auto"/>
          </w:tcPr>
          <w:p>
            <w:pPr>
              <w:spacing w:line="240" w:lineRule="auto" w:before="0" w:after="0"/>
              <w:pStyle w:val="Compact"/>
            </w:pPr>
            <w:r>
              <w:rPr>
                <w:sz w:val="20"/>
                <w:szCs w:val="20"/>
              </w:rPr>
              <w:t xml:space="preserve">A/AC.105/1076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Management: Multi-hazard Disaster Risk Assessment (Beijing, 15-17 September 2014)</w:t>
            </w:r>
          </w:p>
        </w:tc>
        <w:tc>
          <w:tcPr>
            <w:tcW w:w="0" w:type="auto"/>
          </w:tcPr>
          <w:p>
            <w:pPr>
              <w:spacing w:line="240" w:lineRule="auto" w:before="0" w:after="0"/>
              <w:pStyle w:val="Compact"/>
            </w:pPr>
            <w:r>
              <w:rPr>
                <w:sz w:val="20"/>
                <w:szCs w:val="20"/>
              </w:rPr>
              <w:t xml:space="preserve">30131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10.3133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id=a47fe3949a95a207 symbol=A/AC.105/1076 text_path=text/a47fe3949a95a207.txt</w:t>
            </w:r>
          </w:p>
        </w:tc>
      </w:tr>
      <w:tr>
        <w:tc>
          <w:tcPr>
            <w:tcW w:w="0" w:type="auto"/>
          </w:tcPr>
          <w:p>
            <w:pPr>
              <w:spacing w:line="240" w:lineRule="auto" w:before="0" w:after="0"/>
              <w:pStyle w:val="Compact"/>
            </w:pPr>
            <w:r>
              <w:rPr>
                <w:sz w:val="20"/>
                <w:szCs w:val="20"/>
              </w:rPr>
              <w:t xml:space="preserve">A/AC.105/1077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Austria, Belarus, Germany, Latvia &amp; the Netherlands)</w:t>
            </w:r>
          </w:p>
        </w:tc>
        <w:tc>
          <w:tcPr>
            <w:tcW w:w="0" w:type="auto"/>
          </w:tcPr>
          <w:p>
            <w:pPr>
              <w:spacing w:line="240" w:lineRule="auto" w:before="0" w:after="0"/>
              <w:pStyle w:val="Compact"/>
            </w:pPr>
            <w:r>
              <w:rPr>
                <w:sz w:val="20"/>
                <w:szCs w:val="20"/>
              </w:rPr>
              <w:t xml:space="preserve">51266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id=230615b735b5d995 symbol=A/AC.105/1077 text_path=text/230615b735b5d995.txt</w:t>
            </w:r>
          </w:p>
        </w:tc>
      </w:tr>
      <w:tr>
        <w:tc>
          <w:tcPr>
            <w:tcW w:w="0" w:type="auto"/>
          </w:tcPr>
          <w:p>
            <w:pPr>
              <w:spacing w:line="240" w:lineRule="auto" w:before="0" w:after="0"/>
              <w:pStyle w:val="Compact"/>
            </w:pPr>
            <w:r>
              <w:rPr>
                <w:sz w:val="20"/>
                <w:szCs w:val="20"/>
              </w:rPr>
              <w:t xml:space="preserve">A/AC.105/1077/Add.1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(Japan, Mexico, Norway &amp; Spain)</w:t>
            </w:r>
          </w:p>
        </w:tc>
        <w:tc>
          <w:tcPr>
            <w:tcW w:w="0" w:type="auto"/>
          </w:tcPr>
          <w:p>
            <w:pPr>
              <w:spacing w:line="240" w:lineRule="auto" w:before="0" w:after="0"/>
              <w:pStyle w:val="Compact"/>
            </w:pPr>
            <w:r>
              <w:rPr>
                <w:sz w:val="20"/>
                <w:szCs w:val="20"/>
              </w:rPr>
              <w:t xml:space="preserve">36824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id=7b991e3bebb43e5e symbol=A/AC.105/1077/Add.1 text_path=text/7b991e3bebb43e5e.txt</w:t>
            </w:r>
          </w:p>
        </w:tc>
      </w:tr>
      <w:tr>
        <w:tc>
          <w:tcPr>
            <w:tcW w:w="0" w:type="auto"/>
          </w:tcPr>
          <w:p>
            <w:pPr>
              <w:spacing w:line="240" w:lineRule="auto" w:before="0" w:after="0"/>
              <w:pStyle w:val="Compact"/>
            </w:pPr>
            <w:r>
              <w:rPr>
                <w:sz w:val="20"/>
                <w:szCs w:val="20"/>
              </w:rPr>
              <w:t xml:space="preserve">A/AC.105/1079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joint activities carried out in 2014 by the regional support offices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27483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id=8d5dc2aeac8c95e8 symbol=A/AC.105/1079 text_path=text/8d5dc2aeac8c95e8.txt</w:t>
            </w:r>
          </w:p>
        </w:tc>
      </w:tr>
      <w:tr>
        <w:tc>
          <w:tcPr>
            <w:tcW w:w="0" w:type="auto"/>
          </w:tcPr>
          <w:p>
            <w:pPr>
              <w:spacing w:line="240" w:lineRule="auto" w:before="0" w:after="0"/>
              <w:pStyle w:val="Compact"/>
            </w:pPr>
            <w:r>
              <w:rPr>
                <w:sz w:val="20"/>
                <w:szCs w:val="20"/>
              </w:rPr>
              <w:t xml:space="preserve">A/AC.105/1080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Recommendations of the Group of Governmental Experts on Transparency and Confidence-building Measures in Outer Space Activities: views of States members of the Committee on the Peaceful Uses of Outer Space</w:t>
            </w:r>
          </w:p>
        </w:tc>
        <w:tc>
          <w:tcPr>
            <w:tcW w:w="0" w:type="auto"/>
          </w:tcPr>
          <w:p>
            <w:pPr>
              <w:spacing w:line="240" w:lineRule="auto" w:before="0" w:after="0"/>
              <w:pStyle w:val="Compact"/>
            </w:pPr>
            <w:r>
              <w:rPr>
                <w:sz w:val="20"/>
                <w:szCs w:val="20"/>
              </w:rPr>
              <w:t xml:space="preserve">47550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id=0fcc8a0b191dbc60 symbol=A/AC.105/1080 text_path=text/0fcc8a0b191dbc60.txt</w:t>
            </w:r>
          </w:p>
        </w:tc>
      </w:tr>
      <w:tr>
        <w:tc>
          <w:tcPr>
            <w:tcW w:w="0" w:type="auto"/>
          </w:tcPr>
          <w:p>
            <w:pPr>
              <w:spacing w:line="240" w:lineRule="auto" w:before="0" w:after="0"/>
              <w:pStyle w:val="Compact"/>
            </w:pPr>
            <w:r>
              <w:rPr>
                <w:sz w:val="20"/>
                <w:szCs w:val="20"/>
              </w:rPr>
              <w:t xml:space="preserve">A/AC.105/1081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Nations/International Astronautical Federation Workshop on Space Technology for Socioeconomic Benefits (Toronto, Canada, 26-28 September 2014)</w:t>
            </w:r>
          </w:p>
        </w:tc>
        <w:tc>
          <w:tcPr>
            <w:tcW w:w="0" w:type="auto"/>
          </w:tcPr>
          <w:p>
            <w:pPr>
              <w:spacing w:line="240" w:lineRule="auto" w:before="0" w:after="0"/>
              <w:pStyle w:val="Compact"/>
            </w:pPr>
            <w:r>
              <w:rPr>
                <w:sz w:val="20"/>
                <w:szCs w:val="20"/>
              </w:rPr>
              <w:t xml:space="preserve">36645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id=cd9b057626c470c6 symbol=A/AC.105/1081 text_path=text/cd9b057626c470c6.txt</w:t>
            </w:r>
          </w:p>
        </w:tc>
      </w:tr>
      <w:tr>
        <w:tc>
          <w:tcPr>
            <w:tcW w:w="0" w:type="auto"/>
          </w:tcPr>
          <w:p>
            <w:pPr>
              <w:spacing w:line="240" w:lineRule="auto" w:before="0" w:after="0"/>
              <w:pStyle w:val="Compact"/>
            </w:pPr>
            <w:r>
              <w:rPr>
                <w:sz w:val="20"/>
                <w:szCs w:val="20"/>
              </w:rPr>
              <w:t xml:space="preserve">A/AC.105/1082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Nations/Austria Symposium on Space Science and the United Nations (Graz, Austria, 22-24 September 2014)</w:t>
            </w:r>
          </w:p>
        </w:tc>
        <w:tc>
          <w:tcPr>
            <w:tcW w:w="0" w:type="auto"/>
          </w:tcPr>
          <w:p>
            <w:pPr>
              <w:spacing w:line="240" w:lineRule="auto" w:before="0" w:after="0"/>
              <w:pStyle w:val="Compact"/>
            </w:pPr>
            <w:r>
              <w:rPr>
                <w:sz w:val="20"/>
                <w:szCs w:val="20"/>
              </w:rPr>
              <w:t xml:space="preserve">41639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10.6368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id=ac1249bc41aa4630 symbol=A/AC.105/1082 text_path=text/ac1249bc41aa4630.txt</w:t>
            </w:r>
          </w:p>
        </w:tc>
      </w:tr>
      <w:tr>
        <w:tc>
          <w:tcPr>
            <w:tcW w:w="0" w:type="auto"/>
          </w:tcPr>
          <w:p>
            <w:pPr>
              <w:spacing w:line="240" w:lineRule="auto" w:before="0" w:after="0"/>
              <w:pStyle w:val="Compact"/>
            </w:pPr>
            <w:r>
              <w:rPr>
                <w:sz w:val="20"/>
                <w:szCs w:val="20"/>
              </w:rPr>
              <w:t xml:space="preserve">A/AC.105/1083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Ninth meeting of the International Committee on Global Navigation Satellite Systems</w:t>
            </w:r>
          </w:p>
        </w:tc>
        <w:tc>
          <w:tcPr>
            <w:tcW w:w="0" w:type="auto"/>
          </w:tcPr>
          <w:p>
            <w:pPr>
              <w:spacing w:line="240" w:lineRule="auto" w:before="0" w:after="0"/>
              <w:pStyle w:val="Compact"/>
            </w:pPr>
            <w:r>
              <w:rPr>
                <w:sz w:val="20"/>
                <w:szCs w:val="20"/>
              </w:rPr>
              <w:t xml:space="preserve">33479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10.4187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id=ed24cf4e17dc62e4 symbol=A/AC.105/1083 text_path=text/ed24cf4e17dc62e4.txt</w:t>
            </w:r>
          </w:p>
        </w:tc>
      </w:tr>
      <w:tr>
        <w:tc>
          <w:tcPr>
            <w:tcW w:w="0" w:type="auto"/>
          </w:tcPr>
          <w:p>
            <w:pPr>
              <w:spacing w:line="240" w:lineRule="auto" w:before="0" w:after="0"/>
              <w:pStyle w:val="Compact"/>
            </w:pPr>
            <w:r>
              <w:rPr>
                <w:sz w:val="20"/>
                <w:szCs w:val="20"/>
              </w:rPr>
              <w:t xml:space="preserve">A/AC.105/1039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Questions on suborbital flights for scientific missions and/or for human transportation Australia, Finland, Jordan, Kazakhstan, Portugal and International Institute of Space Law</w:t>
            </w:r>
          </w:p>
        </w:tc>
        <w:tc>
          <w:tcPr>
            <w:tcW w:w="0" w:type="auto"/>
          </w:tcPr>
          <w:p>
            <w:pPr>
              <w:spacing w:line="240" w:lineRule="auto" w:before="0" w:after="0"/>
              <w:pStyle w:val="Compact"/>
            </w:pPr>
            <w:r>
              <w:rPr>
                <w:sz w:val="20"/>
                <w:szCs w:val="20"/>
              </w:rPr>
              <w:t xml:space="preserve">9406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id=a9481ba0c98b1a17 symbol=A/AC.105/1039 text_path=text/a9481ba0c98b1a17.txt</w:t>
            </w:r>
          </w:p>
        </w:tc>
      </w:tr>
      <w:tr>
        <w:tc>
          <w:tcPr>
            <w:tcW w:w="0" w:type="auto"/>
          </w:tcPr>
          <w:p>
            <w:pPr>
              <w:spacing w:line="240" w:lineRule="auto" w:before="0" w:after="0"/>
              <w:pStyle w:val="Compact"/>
            </w:pPr>
            <w:r>
              <w:rPr>
                <w:sz w:val="20"/>
                <w:szCs w:val="20"/>
              </w:rPr>
              <w:t xml:space="preserve">A/AC.105/C.2/102/Add.1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information received from Member States Austria, China &amp; Germany</w:t>
            </w:r>
          </w:p>
        </w:tc>
        <w:tc>
          <w:tcPr>
            <w:tcW w:w="0" w:type="auto"/>
          </w:tcPr>
          <w:p>
            <w:pPr>
              <w:spacing w:line="240" w:lineRule="auto" w:before="0" w:after="0"/>
              <w:pStyle w:val="Compact"/>
            </w:pPr>
            <w:r>
              <w:rPr>
                <w:sz w:val="20"/>
                <w:szCs w:val="20"/>
              </w:rPr>
              <w:t xml:space="preserve">8557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9.0545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id=a5bcefbc4c076160 symbol=A/AC.105/C.2/102/Add.1 text_path=text/a5bcefbc4c076160.txt</w:t>
            </w:r>
          </w:p>
        </w:tc>
      </w:tr>
      <w:tr>
        <w:tc>
          <w:tcPr>
            <w:tcW w:w="0" w:type="auto"/>
          </w:tcPr>
          <w:p>
            <w:pPr>
              <w:spacing w:line="240" w:lineRule="auto" w:before="0" w:after="0"/>
              <w:pStyle w:val="Compact"/>
            </w:pPr>
            <w:r>
              <w:rPr>
                <w:sz w:val="20"/>
                <w:szCs w:val="20"/>
              </w:rPr>
              <w:t xml:space="preserve">A/AC.105/C.2/2013/CRP.14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information received from Member States</w:t>
            </w:r>
          </w:p>
        </w:tc>
        <w:tc>
          <w:tcPr>
            <w:tcW w:w="0" w:type="auto"/>
          </w:tcPr>
          <w:p>
            <w:pPr>
              <w:spacing w:line="240" w:lineRule="auto" w:before="0" w:after="0"/>
              <w:pStyle w:val="Compact"/>
            </w:pPr>
            <w:r>
              <w:rPr>
                <w:sz w:val="20"/>
                <w:szCs w:val="20"/>
              </w:rPr>
              <w:t xml:space="preserve">8761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id=92937097391ff6b7 symbol=A/AC.105/C.2/2013/CRP.14 text_path=text/92937097391ff6b7.txt</w:t>
            </w:r>
          </w:p>
        </w:tc>
      </w:tr>
      <w:tr>
        <w:tc>
          <w:tcPr>
            <w:tcW w:w="0" w:type="auto"/>
          </w:tcPr>
          <w:p>
            <w:pPr>
              <w:spacing w:line="240" w:lineRule="auto" w:before="0" w:after="0"/>
              <w:pStyle w:val="Compact"/>
            </w:pPr>
            <w:r>
              <w:rPr>
                <w:sz w:val="20"/>
                <w:szCs w:val="20"/>
              </w:rPr>
              <w:t xml:space="preserve">A/AC.105/C.1/2013/CRP.8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International Cooperation in the Peaceful Uses of Outer Space: Activities of Member States China</w:t>
            </w:r>
          </w:p>
        </w:tc>
        <w:tc>
          <w:tcPr>
            <w:tcW w:w="0" w:type="auto"/>
          </w:tcPr>
          <w:p>
            <w:pPr>
              <w:spacing w:line="240" w:lineRule="auto" w:before="0" w:after="0"/>
              <w:pStyle w:val="Compact"/>
            </w:pPr>
            <w:r>
              <w:rPr>
                <w:sz w:val="20"/>
                <w:szCs w:val="20"/>
              </w:rPr>
              <w:t xml:space="preserve">23311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10.0567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id=90ae1ce9e4d01eeb symbol=A/AC.105/C.1/2013/CRP.8 text_path=text/90ae1ce9e4d01eeb.txt</w:t>
            </w:r>
          </w:p>
        </w:tc>
      </w:tr>
      <w:tr>
        <w:tc>
          <w:tcPr>
            <w:tcW w:w="0" w:type="auto"/>
          </w:tcPr>
          <w:p>
            <w:pPr>
              <w:spacing w:line="240" w:lineRule="auto" w:before="0" w:after="0"/>
              <w:pStyle w:val="Compact"/>
            </w:pPr>
            <w:r>
              <w:rPr>
                <w:sz w:val="20"/>
                <w:szCs w:val="20"/>
              </w:rPr>
              <w:t xml:space="preserve">A/AC.105/C.1/107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w:t>
            </w:r>
          </w:p>
        </w:tc>
        <w:tc>
          <w:tcPr>
            <w:tcW w:w="0" w:type="auto"/>
          </w:tcPr>
          <w:p>
            <w:pPr>
              <w:spacing w:line="240" w:lineRule="auto" w:before="0" w:after="0"/>
              <w:pStyle w:val="Compact"/>
            </w:pPr>
            <w:r>
              <w:rPr>
                <w:sz w:val="20"/>
                <w:szCs w:val="20"/>
              </w:rPr>
              <w:t xml:space="preserve">30923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10.3393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id=a706532adeb956d3 symbol=A/AC.105/C.1/107 text_path=text/a706532adeb956d3.txt</w:t>
            </w:r>
          </w:p>
        </w:tc>
      </w:tr>
      <w:tr>
        <w:tc>
          <w:tcPr>
            <w:tcW w:w="0" w:type="auto"/>
          </w:tcPr>
          <w:p>
            <w:pPr>
              <w:spacing w:line="240" w:lineRule="auto" w:before="0" w:after="0"/>
              <w:pStyle w:val="Compact"/>
            </w:pPr>
            <w:r>
              <w:rPr>
                <w:sz w:val="20"/>
                <w:szCs w:val="20"/>
              </w:rPr>
              <w:t xml:space="preserve">A/AC.105/C.1/104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on experiences and practices related to the long-term sustainability of outer space activities</w:t>
            </w:r>
          </w:p>
        </w:tc>
        <w:tc>
          <w:tcPr>
            <w:tcW w:w="0" w:type="auto"/>
          </w:tcPr>
          <w:p>
            <w:pPr>
              <w:spacing w:line="240" w:lineRule="auto" w:before="0" w:after="0"/>
              <w:pStyle w:val="Compact"/>
            </w:pPr>
            <w:r>
              <w:rPr>
                <w:sz w:val="20"/>
                <w:szCs w:val="20"/>
              </w:rPr>
              <w:t xml:space="preserve">34627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10.4524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id=2ed7361c09269b4c symbol=A/AC.105/C.1/104 text_path=text/2ed7361c09269b4c.txt</w:t>
            </w:r>
          </w:p>
        </w:tc>
      </w:tr>
      <w:tr>
        <w:tc>
          <w:tcPr>
            <w:tcW w:w="0" w:type="auto"/>
          </w:tcPr>
          <w:p>
            <w:pPr>
              <w:spacing w:line="240" w:lineRule="auto" w:before="0" w:after="0"/>
              <w:pStyle w:val="Compact"/>
            </w:pPr>
            <w:r>
              <w:rPr>
                <w:sz w:val="20"/>
                <w:szCs w:val="20"/>
              </w:rPr>
              <w:t xml:space="preserve">A/AC.105/865/Add.13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National legislation and practice relating to definition and delimitation of outer space Colombia</w:t>
            </w:r>
          </w:p>
        </w:tc>
        <w:tc>
          <w:tcPr>
            <w:tcW w:w="0" w:type="auto"/>
          </w:tcPr>
          <w:p>
            <w:pPr>
              <w:spacing w:line="240" w:lineRule="auto" w:before="0" w:after="0"/>
              <w:pStyle w:val="Compact"/>
            </w:pPr>
            <w:r>
              <w:rPr>
                <w:sz w:val="20"/>
                <w:szCs w:val="20"/>
              </w:rPr>
              <w:t xml:space="preserve">9118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id=69390dc386247111 symbol=A/AC.105/865/Add.13 text_path=text/69390dc386247111.txt</w:t>
            </w:r>
          </w:p>
        </w:tc>
      </w:tr>
      <w:tr>
        <w:tc>
          <w:tcPr>
            <w:tcW w:w="0" w:type="auto"/>
          </w:tcPr>
          <w:p>
            <w:pPr>
              <w:spacing w:line="240" w:lineRule="auto" w:before="0" w:after="0"/>
              <w:pStyle w:val="Compact"/>
            </w:pPr>
            <w:r>
              <w:rPr>
                <w:sz w:val="20"/>
                <w:szCs w:val="20"/>
              </w:rPr>
              <w:t xml:space="preserve">A/AC.105/1025/Add.1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 ( Costa Rica, France, Pakistan, Peru, Republic of Korea. Qata and Saudi Arabia)</w:t>
            </w:r>
          </w:p>
        </w:tc>
        <w:tc>
          <w:tcPr>
            <w:tcW w:w="0" w:type="auto"/>
          </w:tcPr>
          <w:p>
            <w:pPr>
              <w:spacing w:line="240" w:lineRule="auto" w:before="0" w:after="0"/>
              <w:pStyle w:val="Compact"/>
            </w:pPr>
            <w:r>
              <w:rPr>
                <w:sz w:val="20"/>
                <w:szCs w:val="20"/>
              </w:rPr>
              <w:t xml:space="preserve">52469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10.868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id=85fbec90fe7b5952 symbol=A/AC.105/1025/Add.1 text_path=text/85fbec90fe7b5952.txt</w:t>
            </w:r>
          </w:p>
        </w:tc>
      </w:tr>
      <w:tr>
        <w:tc>
          <w:tcPr>
            <w:tcW w:w="0" w:type="auto"/>
          </w:tcPr>
          <w:p>
            <w:pPr>
              <w:spacing w:line="240" w:lineRule="auto" w:before="0" w:after="0"/>
              <w:pStyle w:val="Compact"/>
            </w:pPr>
            <w:r>
              <w:rPr>
                <w:sz w:val="20"/>
                <w:szCs w:val="20"/>
              </w:rPr>
              <w:t xml:space="preserve">A/AC.105/C.2/2013/TRE/L.1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7209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8.8831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id=a7033483d86e252f symbol=A/AC.105/C.2/2013/TRE/L.1 text_path=text/a7033483d86e252f.txt</w:t>
            </w:r>
          </w:p>
        </w:tc>
      </w:tr>
      <w:tr>
        <w:tc>
          <w:tcPr>
            <w:tcW w:w="0" w:type="auto"/>
          </w:tcPr>
          <w:p>
            <w:pPr>
              <w:spacing w:line="240" w:lineRule="auto" w:before="0" w:after="0"/>
              <w:pStyle w:val="Compact"/>
            </w:pPr>
            <w:r>
              <w:rPr>
                <w:sz w:val="20"/>
                <w:szCs w:val="20"/>
              </w:rPr>
              <w:t xml:space="preserve">A/AC.105/C.2/2013/DEF/L.1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of the Working Group on the Definition and Delimitation of Outer Space</w:t>
            </w:r>
          </w:p>
        </w:tc>
        <w:tc>
          <w:tcPr>
            <w:tcW w:w="0" w:type="auto"/>
          </w:tcPr>
          <w:p>
            <w:pPr>
              <w:spacing w:line="240" w:lineRule="auto" w:before="0" w:after="0"/>
              <w:pStyle w:val="Compact"/>
            </w:pPr>
            <w:r>
              <w:rPr>
                <w:sz w:val="20"/>
                <w:szCs w:val="20"/>
              </w:rPr>
              <w:t xml:space="preserve">6219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id=1633653a3f8a054c symbol=A/AC.105/C.2/2013/DEF/L.1 text_path=text/1633653a3f8a054c.txt</w:t>
            </w:r>
          </w:p>
        </w:tc>
      </w:tr>
      <w:tr>
        <w:tc>
          <w:tcPr>
            <w:tcW w:w="0" w:type="auto"/>
          </w:tcPr>
          <w:p>
            <w:pPr>
              <w:spacing w:line="240" w:lineRule="auto" w:before="0" w:after="0"/>
              <w:pStyle w:val="Compact"/>
            </w:pPr>
            <w:r>
              <w:rPr>
                <w:sz w:val="20"/>
                <w:szCs w:val="20"/>
              </w:rPr>
              <w:t xml:space="preserve">A/AC.105/C.1/LTS/2013/L.1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12963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9.4699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id=146fbd9351f2c884 symbol=A/AC.105/C.1/LTS/2013/L.1 text_path=text/146fbd9351f2c884.txt</w:t>
            </w:r>
          </w:p>
        </w:tc>
      </w:tr>
      <w:tr>
        <w:tc>
          <w:tcPr>
            <w:tcW w:w="0" w:type="auto"/>
          </w:tcPr>
          <w:p>
            <w:pPr>
              <w:spacing w:line="240" w:lineRule="auto" w:before="0" w:after="0"/>
              <w:pStyle w:val="Compact"/>
            </w:pPr>
            <w:r>
              <w:rPr>
                <w:sz w:val="20"/>
                <w:szCs w:val="20"/>
              </w:rPr>
              <w:t xml:space="preserve">A/AC.105/C.1/2013/CRP.10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Progress report for the Working Group on the Long-Term Sustainability of Outer Space Activities: 2011-2012 A report by the Chairman</w:t>
            </w:r>
          </w:p>
        </w:tc>
        <w:tc>
          <w:tcPr>
            <w:tcW w:w="0" w:type="auto"/>
          </w:tcPr>
          <w:p>
            <w:pPr>
              <w:spacing w:line="240" w:lineRule="auto" w:before="0" w:after="0"/>
              <w:pStyle w:val="Compact"/>
            </w:pPr>
            <w:r>
              <w:rPr>
                <w:sz w:val="20"/>
                <w:szCs w:val="20"/>
              </w:rPr>
              <w:t xml:space="preserve">14897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9.6089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id=729e2cacfdab6a05 symbol=A/AC.105/C.1/2013/CRP.10 text_path=text/729e2cacfdab6a05.txt</w:t>
            </w:r>
          </w:p>
        </w:tc>
      </w:tr>
      <w:tr>
        <w:tc>
          <w:tcPr>
            <w:tcW w:w="0" w:type="auto"/>
          </w:tcPr>
          <w:p>
            <w:pPr>
              <w:spacing w:line="240" w:lineRule="auto" w:before="0" w:after="0"/>
              <w:pStyle w:val="Compact"/>
            </w:pPr>
            <w:r>
              <w:rPr>
                <w:sz w:val="20"/>
                <w:szCs w:val="20"/>
              </w:rPr>
              <w:t xml:space="preserve">A/AC.105/C.1/2013/CRP.19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International Institute of Space Law</w:t>
            </w:r>
          </w:p>
        </w:tc>
        <w:tc>
          <w:tcPr>
            <w:tcW w:w="0" w:type="auto"/>
          </w:tcPr>
          <w:p>
            <w:pPr>
              <w:spacing w:line="240" w:lineRule="auto" w:before="0" w:after="0"/>
              <w:pStyle w:val="Compact"/>
            </w:pPr>
            <w:r>
              <w:rPr>
                <w:sz w:val="20"/>
                <w:szCs w:val="20"/>
              </w:rPr>
              <w:t xml:space="preserve">6695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8.8091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id=6634aeca8f34f3c4 symbol=A/AC.105/C.1/2013/CRP.19 text_path=text/6634aeca8f34f3c4.txt</w:t>
            </w:r>
          </w:p>
        </w:tc>
      </w:tr>
      <w:tr>
        <w:tc>
          <w:tcPr>
            <w:tcW w:w="0" w:type="auto"/>
          </w:tcPr>
          <w:p>
            <w:pPr>
              <w:spacing w:line="240" w:lineRule="auto" w:before="0" w:after="0"/>
              <w:pStyle w:val="Compact"/>
            </w:pPr>
            <w:r>
              <w:rPr>
                <w:sz w:val="20"/>
                <w:szCs w:val="20"/>
              </w:rPr>
              <w:t xml:space="preserve">A/AC.105/C.1/2013/CRP.17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4246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id=db0172afb03b1250 symbol=A/AC.105/C.1/2013/CRP.17 text_path=text/db0172afb03b1250.txt</w:t>
            </w:r>
          </w:p>
        </w:tc>
      </w:tr>
      <w:tr>
        <w:tc>
          <w:tcPr>
            <w:tcW w:w="0" w:type="auto"/>
          </w:tcPr>
          <w:p>
            <w:pPr>
              <w:spacing w:line="240" w:lineRule="auto" w:before="0" w:after="0"/>
              <w:pStyle w:val="Compact"/>
            </w:pPr>
            <w:r>
              <w:rPr>
                <w:sz w:val="20"/>
                <w:szCs w:val="20"/>
              </w:rPr>
              <w:t xml:space="preserve">A/AC.105/C.1/2013/CRP.18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Points of contact for the Working Group on the Long-term Sustainability of Outer Space Activities, and members of Expert Groups A through D</w:t>
            </w:r>
          </w:p>
        </w:tc>
        <w:tc>
          <w:tcPr>
            <w:tcW w:w="0" w:type="auto"/>
          </w:tcPr>
          <w:p>
            <w:pPr>
              <w:spacing w:line="240" w:lineRule="auto" w:before="0" w:after="0"/>
              <w:pStyle w:val="Compact"/>
            </w:pPr>
            <w:r>
              <w:rPr>
                <w:sz w:val="20"/>
                <w:szCs w:val="20"/>
              </w:rPr>
              <w:t xml:space="preserve">15861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9.6716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id=edfc39afac8e1f47 symbol=A/AC.105/C.1/2013/CRP.18 text_path=text/edfc39afac8e1f47.txt</w:t>
            </w:r>
          </w:p>
        </w:tc>
      </w:tr>
      <w:tr>
        <w:tc>
          <w:tcPr>
            <w:tcW w:w="0" w:type="auto"/>
          </w:tcPr>
          <w:p>
            <w:pPr>
              <w:spacing w:line="240" w:lineRule="auto" w:before="0" w:after="0"/>
              <w:pStyle w:val="Compact"/>
            </w:pPr>
            <w:r>
              <w:rPr>
                <w:sz w:val="20"/>
                <w:szCs w:val="20"/>
              </w:rPr>
              <w:t xml:space="preserve">A/AC.105/C.1/2013/CRP.15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Long-term sustainability of outer space activities</w:t>
            </w:r>
          </w:p>
        </w:tc>
        <w:tc>
          <w:tcPr>
            <w:tcW w:w="0" w:type="auto"/>
          </w:tcPr>
          <w:p>
            <w:pPr>
              <w:spacing w:line="240" w:lineRule="auto" w:before="0" w:after="0"/>
              <w:pStyle w:val="Compact"/>
            </w:pPr>
            <w:r>
              <w:rPr>
                <w:sz w:val="20"/>
                <w:szCs w:val="20"/>
              </w:rPr>
              <w:t xml:space="preserve">2973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7.9973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id=8f81438b44c0b0bd symbol=A/AC.105/C.1/2013/CRP.15 text_path=text/8f81438b44c0b0bd.txt</w:t>
            </w:r>
          </w:p>
        </w:tc>
      </w:tr>
      <w:tr>
        <w:tc>
          <w:tcPr>
            <w:tcW w:w="0" w:type="auto"/>
          </w:tcPr>
          <w:p>
            <w:pPr>
              <w:spacing w:line="240" w:lineRule="auto" w:before="0" w:after="0"/>
              <w:pStyle w:val="Compact"/>
            </w:pPr>
            <w:r>
              <w:rPr>
                <w:sz w:val="20"/>
                <w:szCs w:val="20"/>
              </w:rPr>
              <w:t xml:space="preserve">A/AC.105/C.1/2013/CRP.14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Preliminary draft report and proposed candidate guidelines of expert group D: Regulatory Regimes and Guidance for Actors in the Space Arena</w:t>
            </w:r>
          </w:p>
        </w:tc>
        <w:tc>
          <w:tcPr>
            <w:tcW w:w="0" w:type="auto"/>
          </w:tcPr>
          <w:p>
            <w:pPr>
              <w:spacing w:line="240" w:lineRule="auto" w:before="0" w:after="0"/>
              <w:pStyle w:val="Compact"/>
            </w:pPr>
            <w:r>
              <w:rPr>
                <w:sz w:val="20"/>
                <w:szCs w:val="20"/>
              </w:rPr>
              <w:t xml:space="preserve">38603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10.5611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id=cbb9d8a9afc3d1b6 symbol=A/AC.105/C.1/2013/CRP.14 text_path=text/cbb9d8a9afc3d1b6.txt</w:t>
            </w:r>
          </w:p>
        </w:tc>
      </w:tr>
      <w:tr>
        <w:tc>
          <w:tcPr>
            <w:tcW w:w="0" w:type="auto"/>
          </w:tcPr>
          <w:p>
            <w:pPr>
              <w:spacing w:line="240" w:lineRule="auto" w:before="0" w:after="0"/>
              <w:pStyle w:val="Compact"/>
            </w:pPr>
            <w:r>
              <w:rPr>
                <w:sz w:val="20"/>
                <w:szCs w:val="20"/>
              </w:rPr>
              <w:t xml:space="preserve">A/AC.105/C.1/2013/CRP.12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Preliminary draft report and proposed candidate guidelines of expert group B: Space Debris, Space Operations and Tools to Support Collaborative Space Situational Awareness</w:t>
            </w:r>
          </w:p>
        </w:tc>
        <w:tc>
          <w:tcPr>
            <w:tcW w:w="0" w:type="auto"/>
          </w:tcPr>
          <w:p>
            <w:pPr>
              <w:spacing w:line="240" w:lineRule="auto" w:before="0" w:after="0"/>
              <w:pStyle w:val="Compact"/>
            </w:pPr>
            <w:r>
              <w:rPr>
                <w:sz w:val="20"/>
                <w:szCs w:val="20"/>
              </w:rPr>
              <w:t xml:space="preserve">18167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9.8074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id=206504ff9cab792f symbol=A/AC.105/C.1/2013/CRP.12 text_path=text/206504ff9cab792f.txt</w:t>
            </w:r>
          </w:p>
        </w:tc>
      </w:tr>
      <w:tr>
        <w:tc>
          <w:tcPr>
            <w:tcW w:w="0" w:type="auto"/>
          </w:tcPr>
          <w:p>
            <w:pPr>
              <w:spacing w:line="240" w:lineRule="auto" w:before="0" w:after="0"/>
              <w:pStyle w:val="Compact"/>
            </w:pPr>
            <w:r>
              <w:rPr>
                <w:sz w:val="20"/>
                <w:szCs w:val="20"/>
              </w:rPr>
              <w:t xml:space="preserve">A/AC.105/C.1/2013/CRP.13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Preliminary draft report and proposed candidate guidelines of expert group C: Space Weather</w:t>
            </w:r>
          </w:p>
        </w:tc>
        <w:tc>
          <w:tcPr>
            <w:tcW w:w="0" w:type="auto"/>
          </w:tcPr>
          <w:p>
            <w:pPr>
              <w:spacing w:line="240" w:lineRule="auto" w:before="0" w:after="0"/>
              <w:pStyle w:val="Compact"/>
            </w:pPr>
            <w:r>
              <w:rPr>
                <w:sz w:val="20"/>
                <w:szCs w:val="20"/>
              </w:rPr>
              <w:t xml:space="preserve">152329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11.9338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id=ed2a95ed8ce316c0 symbol=A/AC.105/C.1/2013/CRP.13 text_path=text/ed2a95ed8ce316c0.txt</w:t>
            </w:r>
          </w:p>
        </w:tc>
      </w:tr>
      <w:tr>
        <w:tc>
          <w:tcPr>
            <w:tcW w:w="0" w:type="auto"/>
          </w:tcPr>
          <w:p>
            <w:pPr>
              <w:spacing w:line="240" w:lineRule="auto" w:before="0" w:after="0"/>
              <w:pStyle w:val="Compact"/>
            </w:pPr>
            <w:r>
              <w:rPr>
                <w:sz w:val="20"/>
                <w:szCs w:val="20"/>
              </w:rPr>
              <w:t xml:space="preserve">A/AC.105/C.1/2013/CRP.11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Preliminary draft report and proposed candidate guidelines of expert group A: Sustainable Space Utilization Supporting Sustainable Development on Earth</w:t>
            </w:r>
          </w:p>
        </w:tc>
        <w:tc>
          <w:tcPr>
            <w:tcW w:w="0" w:type="auto"/>
          </w:tcPr>
          <w:p>
            <w:pPr>
              <w:spacing w:line="240" w:lineRule="auto" w:before="0" w:after="0"/>
              <w:pStyle w:val="Compact"/>
            </w:pPr>
            <w:r>
              <w:rPr>
                <w:sz w:val="20"/>
                <w:szCs w:val="20"/>
              </w:rPr>
              <w:t xml:space="preserve">20334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id=7d674ec3afb16b30 symbol=A/AC.105/C.1/2013/CRP.11 text_path=text/7d674ec3afb16b30.txt</w:t>
            </w:r>
          </w:p>
        </w:tc>
      </w:tr>
      <w:tr>
        <w:tc>
          <w:tcPr>
            <w:tcW w:w="0" w:type="auto"/>
          </w:tcPr>
          <w:p>
            <w:pPr>
              <w:spacing w:line="240" w:lineRule="auto" w:before="0" w:after="0"/>
              <w:pStyle w:val="Compact"/>
            </w:pPr>
            <w:r>
              <w:rPr>
                <w:sz w:val="20"/>
                <w:szCs w:val="20"/>
              </w:rPr>
              <w:t xml:space="preserve">A/AC.105/C.1/2013/CRP.20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An Exploration on Certain Issues of the Safety During the Terrestrial Trial of the Power Source of Space Nuclear Reactors. Technical paper submitted by China</w:t>
            </w:r>
          </w:p>
        </w:tc>
        <w:tc>
          <w:tcPr>
            <w:tcW w:w="0" w:type="auto"/>
          </w:tcPr>
          <w:p>
            <w:pPr>
              <w:spacing w:line="240" w:lineRule="auto" w:before="0" w:after="0"/>
              <w:pStyle w:val="Compact"/>
            </w:pPr>
            <w:r>
              <w:rPr>
                <w:sz w:val="20"/>
                <w:szCs w:val="20"/>
              </w:rPr>
              <w:t xml:space="preserve">17565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9.7737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id=bd454af481faf4f5 symbol=A/AC.105/C.1/2013/CRP.20 text_path=text/bd454af481faf4f5.txt</w:t>
            </w:r>
          </w:p>
        </w:tc>
      </w:tr>
      <w:tr>
        <w:tc>
          <w:tcPr>
            <w:tcW w:w="0" w:type="auto"/>
          </w:tcPr>
          <w:p>
            <w:pPr>
              <w:spacing w:line="240" w:lineRule="auto" w:before="0" w:after="0"/>
              <w:pStyle w:val="Compact"/>
            </w:pPr>
            <w:r>
              <w:rPr>
                <w:sz w:val="20"/>
                <w:szCs w:val="20"/>
              </w:rPr>
              <w:t xml:space="preserve">A/AC.105/C.1/2013/CRP.22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International Cooperation in the Peaceful Uses of Outer Space: Activities of Member States Russian Federation</w:t>
            </w:r>
          </w:p>
        </w:tc>
        <w:tc>
          <w:tcPr>
            <w:tcW w:w="0" w:type="auto"/>
          </w:tcPr>
          <w:p>
            <w:pPr>
              <w:spacing w:line="240" w:lineRule="auto" w:before="0" w:after="0"/>
              <w:pStyle w:val="Compact"/>
            </w:pPr>
            <w:r>
              <w:rPr>
                <w:sz w:val="20"/>
                <w:szCs w:val="20"/>
              </w:rPr>
              <w:t xml:space="preserve">16825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9.7306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id=6b75a20e3d0387ea symbol=A/AC.105/C.1/2013/CRP.22 text_path=text/6b75a20e3d0387ea.txt</w:t>
            </w:r>
          </w:p>
        </w:tc>
      </w:tr>
      <w:tr>
        <w:tc>
          <w:tcPr>
            <w:tcW w:w="0" w:type="auto"/>
          </w:tcPr>
          <w:p>
            <w:pPr>
              <w:spacing w:line="240" w:lineRule="auto" w:before="0" w:after="0"/>
              <w:pStyle w:val="Compact"/>
            </w:pPr>
            <w:r>
              <w:rPr>
                <w:sz w:val="20"/>
                <w:szCs w:val="20"/>
              </w:rPr>
              <w:t xml:space="preserve">A/AC.105/C.1/2013/CRP.23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Proposed candidate guidelines of expert groups A-D of the Working Group on the Long-term Sustainability of Outer Space Activities, as at joint expert group meeting held on 15 February 2013 Information note by the Chair</w:t>
            </w:r>
          </w:p>
        </w:tc>
        <w:tc>
          <w:tcPr>
            <w:tcW w:w="0" w:type="auto"/>
          </w:tcPr>
          <w:p>
            <w:pPr>
              <w:spacing w:line="240" w:lineRule="auto" w:before="0" w:after="0"/>
              <w:pStyle w:val="Compact"/>
            </w:pPr>
            <w:r>
              <w:rPr>
                <w:sz w:val="20"/>
                <w:szCs w:val="20"/>
              </w:rPr>
              <w:t xml:space="preserve">33641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10.4235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id=953aa55b40a67c7c symbol=A/AC.105/C.1/2013/CRP.23 text_path=text/953aa55b40a67c7c.txt</w:t>
            </w:r>
          </w:p>
        </w:tc>
      </w:tr>
      <w:tr>
        <w:tc>
          <w:tcPr>
            <w:tcW w:w="0" w:type="auto"/>
          </w:tcPr>
          <w:p>
            <w:pPr>
              <w:spacing w:line="240" w:lineRule="auto" w:before="0" w:after="0"/>
              <w:pStyle w:val="Compact"/>
            </w:pPr>
            <w:r>
              <w:rPr>
                <w:sz w:val="20"/>
                <w:szCs w:val="20"/>
              </w:rPr>
              <w:t xml:space="preserve">A/AC.105/865/Add.12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National legislation and practice relating to definition and delimitation of outer space Australia, Belgium, Kazakhstan, Samoa and Turkey</w:t>
            </w:r>
          </w:p>
        </w:tc>
        <w:tc>
          <w:tcPr>
            <w:tcW w:w="0" w:type="auto"/>
          </w:tcPr>
          <w:p>
            <w:pPr>
              <w:spacing w:line="240" w:lineRule="auto" w:before="0" w:after="0"/>
              <w:pStyle w:val="Compact"/>
            </w:pPr>
            <w:r>
              <w:rPr>
                <w:sz w:val="20"/>
                <w:szCs w:val="20"/>
              </w:rPr>
              <w:t xml:space="preserve">8789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id=371d387419ad3994 symbol=A/AC.105/865/Add.12 text_path=text/371d387419ad3994.txt</w:t>
            </w:r>
          </w:p>
        </w:tc>
      </w:tr>
      <w:tr>
        <w:tc>
          <w:tcPr>
            <w:tcW w:w="0" w:type="auto"/>
          </w:tcPr>
          <w:p>
            <w:pPr>
              <w:spacing w:line="240" w:lineRule="auto" w:before="0" w:after="0"/>
              <w:pStyle w:val="Compact"/>
            </w:pPr>
            <w:r>
              <w:rPr>
                <w:sz w:val="20"/>
                <w:szCs w:val="20"/>
              </w:rPr>
              <w:t xml:space="preserve">A/AC.105/C.1/2013/CRP.1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id=b11dcb1bf382cf3a symbol=A/AC.105/C.1/2013/CRP.1 text_path=text/b11dcb1bf382cf3a.txt</w:t>
            </w:r>
          </w:p>
        </w:tc>
      </w:tr>
      <w:tr>
        <w:tc>
          <w:tcPr>
            <w:tcW w:w="0" w:type="auto"/>
          </w:tcPr>
          <w:p>
            <w:pPr>
              <w:spacing w:line="240" w:lineRule="auto" w:before="0" w:after="0"/>
              <w:pStyle w:val="Compact"/>
            </w:pPr>
            <w:r>
              <w:rPr>
                <w:sz w:val="20"/>
                <w:szCs w:val="20"/>
              </w:rPr>
              <w:t xml:space="preserve">A/AC.105/C.1/2013/CRP.9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w:t>
            </w:r>
          </w:p>
        </w:tc>
        <w:tc>
          <w:tcPr>
            <w:tcW w:w="0" w:type="auto"/>
          </w:tcPr>
          <w:p>
            <w:pPr>
              <w:spacing w:line="240" w:lineRule="auto" w:before="0" w:after="0"/>
              <w:pStyle w:val="Compact"/>
            </w:pPr>
            <w:r>
              <w:rPr>
                <w:sz w:val="20"/>
                <w:szCs w:val="20"/>
              </w:rPr>
              <w:t xml:space="preserve">35700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10.4829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id=b86060df6a3330ac symbol=A/AC.105/C.1/2013/CRP.9 text_path=text/b86060df6a3330ac.txt</w:t>
            </w:r>
          </w:p>
        </w:tc>
      </w:tr>
      <w:tr>
        <w:tc>
          <w:tcPr>
            <w:tcW w:w="0" w:type="auto"/>
          </w:tcPr>
          <w:p>
            <w:pPr>
              <w:spacing w:line="240" w:lineRule="auto" w:before="0" w:after="0"/>
              <w:pStyle w:val="Compact"/>
            </w:pPr>
            <w:r>
              <w:rPr>
                <w:sz w:val="20"/>
                <w:szCs w:val="20"/>
              </w:rPr>
              <w:t xml:space="preserve">A/AC.105/C.1/2013/CRP.5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International Expert Meeting on Crowdsource Mapping for Disaster Risk Management and Emergency Response carried out in the framework of the United Nations Platform for Space-based Information for Disaster Management and Emergency Response (UN-SPIDER)</w:t>
            </w:r>
          </w:p>
        </w:tc>
        <w:tc>
          <w:tcPr>
            <w:tcW w:w="0" w:type="auto"/>
          </w:tcPr>
          <w:p>
            <w:pPr>
              <w:spacing w:line="240" w:lineRule="auto" w:before="0" w:after="0"/>
              <w:pStyle w:val="Compact"/>
            </w:pPr>
            <w:r>
              <w:rPr>
                <w:sz w:val="20"/>
                <w:szCs w:val="20"/>
              </w:rPr>
              <w:t xml:space="preserve">39288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10.5787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id=da3003f81aeaa858 symbol=A/AC.105/C.1/2013/CRP.5 text_path=text/da3003f81aeaa858.txt</w:t>
            </w:r>
          </w:p>
        </w:tc>
      </w:tr>
      <w:tr>
        <w:tc>
          <w:tcPr>
            <w:tcW w:w="0" w:type="auto"/>
          </w:tcPr>
          <w:p>
            <w:pPr>
              <w:spacing w:line="240" w:lineRule="auto" w:before="0" w:after="0"/>
              <w:pStyle w:val="Compact"/>
            </w:pPr>
            <w:r>
              <w:rPr>
                <w:sz w:val="20"/>
                <w:szCs w:val="20"/>
              </w:rPr>
              <w:t xml:space="preserve">A/AC.105/C.1/2013/CRP.6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United Nations Platform for Space-based Information for Disaster Management and Emergency Response (UN-SPIDER): proposed workplan for the biennium 2014-2015</w:t>
            </w:r>
          </w:p>
        </w:tc>
        <w:tc>
          <w:tcPr>
            <w:tcW w:w="0" w:type="auto"/>
          </w:tcPr>
          <w:p>
            <w:pPr>
              <w:spacing w:line="240" w:lineRule="auto" w:before="0" w:after="0"/>
              <w:pStyle w:val="Compact"/>
            </w:pPr>
            <w:r>
              <w:rPr>
                <w:sz w:val="20"/>
                <w:szCs w:val="20"/>
              </w:rPr>
              <w:t xml:space="preserve">23951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10.0838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id=e178936ae9af8999 symbol=A/AC.105/C.1/2013/CRP.6 text_path=text/e178936ae9af8999.txt</w:t>
            </w:r>
          </w:p>
        </w:tc>
      </w:tr>
      <w:tr>
        <w:tc>
          <w:tcPr>
            <w:tcW w:w="0" w:type="auto"/>
          </w:tcPr>
          <w:p>
            <w:pPr>
              <w:spacing w:line="240" w:lineRule="auto" w:before="0" w:after="0"/>
              <w:pStyle w:val="Compact"/>
            </w:pPr>
            <w:r>
              <w:rPr>
                <w:sz w:val="20"/>
                <w:szCs w:val="20"/>
              </w:rPr>
              <w:t xml:space="preserve">A/AC.105/C.1/2013/CRP.4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w:t>
            </w:r>
          </w:p>
        </w:tc>
        <w:tc>
          <w:tcPr>
            <w:tcW w:w="0" w:type="auto"/>
          </w:tcPr>
          <w:p>
            <w:pPr>
              <w:spacing w:line="240" w:lineRule="auto" w:before="0" w:after="0"/>
              <w:pStyle w:val="Compact"/>
            </w:pPr>
            <w:r>
              <w:rPr>
                <w:sz w:val="20"/>
                <w:szCs w:val="20"/>
              </w:rPr>
              <w:t xml:space="preserve">980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6.8876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id=c5c6e13c02a65a1d symbol=A/AC.105/C.1/2013/CRP.4 text_path=text/c5c6e13c02a65a1d.txt</w:t>
            </w:r>
          </w:p>
        </w:tc>
      </w:tr>
      <w:tr>
        <w:tc>
          <w:tcPr>
            <w:tcW w:w="0" w:type="auto"/>
          </w:tcPr>
          <w:p>
            <w:pPr>
              <w:spacing w:line="240" w:lineRule="auto" w:before="0" w:after="0"/>
              <w:pStyle w:val="Compact"/>
            </w:pPr>
            <w:r>
              <w:rPr>
                <w:sz w:val="20"/>
                <w:szCs w:val="20"/>
              </w:rPr>
              <w:t xml:space="preserve">A/AC.105/C.1/2013/CRP.7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International Cooperation in the Peaceful Uses of Outer Space: Activities of Member States Sudan</w:t>
            </w:r>
          </w:p>
        </w:tc>
        <w:tc>
          <w:tcPr>
            <w:tcW w:w="0" w:type="auto"/>
          </w:tcPr>
          <w:p>
            <w:pPr>
              <w:spacing w:line="240" w:lineRule="auto" w:before="0" w:after="0"/>
              <w:pStyle w:val="Compact"/>
            </w:pPr>
            <w:r>
              <w:rPr>
                <w:sz w:val="20"/>
                <w:szCs w:val="20"/>
              </w:rPr>
              <w:t xml:space="preserve">9340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9.1421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id=62586a95200766e4 symbol=A/AC.105/C.1/2013/CRP.7 text_path=text/62586a95200766e4.txt</w:t>
            </w:r>
          </w:p>
        </w:tc>
      </w:tr>
      <w:tr>
        <w:tc>
          <w:tcPr>
            <w:tcW w:w="0" w:type="auto"/>
          </w:tcPr>
          <w:p>
            <w:pPr>
              <w:spacing w:line="240" w:lineRule="auto" w:before="0" w:after="0"/>
              <w:pStyle w:val="Compact"/>
            </w:pPr>
            <w:r>
              <w:rPr>
                <w:sz w:val="20"/>
                <w:szCs w:val="20"/>
              </w:rPr>
              <w:t xml:space="preserve">A/AC.105/2013/INF/1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62258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id=0178ad0caa6e715f symbol=A/AC.105/2013/INF/1 text_path=text/0178ad0caa6e715f.txt</w:t>
            </w:r>
          </w:p>
        </w:tc>
      </w:tr>
      <w:tr>
        <w:tc>
          <w:tcPr>
            <w:tcW w:w="0" w:type="auto"/>
          </w:tcPr>
          <w:p>
            <w:pPr>
              <w:spacing w:line="240" w:lineRule="auto" w:before="0" w:after="0"/>
              <w:pStyle w:val="Compact"/>
            </w:pPr>
            <w:r>
              <w:rPr>
                <w:sz w:val="20"/>
                <w:szCs w:val="20"/>
              </w:rPr>
              <w:t xml:space="preserve">A/AC.105/C.2/2013/INF/45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36923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id=974f852271dfc216 symbol=A/AC.105/C.2/2013/INF/45 text_path=text/974f852271dfc216.txt</w:t>
            </w:r>
          </w:p>
        </w:tc>
      </w:tr>
      <w:tr>
        <w:tc>
          <w:tcPr>
            <w:tcW w:w="0" w:type="auto"/>
          </w:tcPr>
          <w:p>
            <w:pPr>
              <w:spacing w:line="240" w:lineRule="auto" w:before="0" w:after="0"/>
              <w:pStyle w:val="Compact"/>
            </w:pPr>
            <w:r>
              <w:rPr>
                <w:sz w:val="20"/>
                <w:szCs w:val="20"/>
              </w:rPr>
              <w:t xml:space="preserve">A/AC.105/C.1/2013/INF/42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56677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10.9451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id=b6df267f3c327756 symbol=A/AC.105/C.1/2013/INF/42 text_path=text/b6df267f3c327756.txt</w:t>
            </w:r>
          </w:p>
        </w:tc>
      </w:tr>
      <w:tr>
        <w:tc>
          <w:tcPr>
            <w:tcW w:w="0" w:type="auto"/>
          </w:tcPr>
          <w:p>
            <w:pPr>
              <w:spacing w:line="240" w:lineRule="auto" w:before="0" w:after="0"/>
              <w:pStyle w:val="Compact"/>
            </w:pPr>
            <w:r>
              <w:rPr>
                <w:sz w:val="20"/>
                <w:szCs w:val="20"/>
              </w:rPr>
              <w:t xml:space="preserve">A/AC.105/C.2/L.290/Add.4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18511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9.8261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id=bf8bedc5516fe528 symbol=A/AC.105/C.2/L.290/Add.4 text_path=text/bf8bedc5516fe528.txt</w:t>
            </w:r>
          </w:p>
        </w:tc>
      </w:tr>
      <w:tr>
        <w:tc>
          <w:tcPr>
            <w:tcW w:w="0" w:type="auto"/>
          </w:tcPr>
          <w:p>
            <w:pPr>
              <w:spacing w:line="240" w:lineRule="auto" w:before="0" w:after="0"/>
              <w:pStyle w:val="Compact"/>
            </w:pPr>
            <w:r>
              <w:rPr>
                <w:sz w:val="20"/>
                <w:szCs w:val="20"/>
              </w:rPr>
              <w:t xml:space="preserve">A/AC.105/C.2/L.290/Add.3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26060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10.1682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id=c939185dd55da9ff symbol=A/AC.105/C.2/L.290/Add.3 text_path=text/c939185dd55da9ff.txt</w:t>
            </w:r>
          </w:p>
        </w:tc>
      </w:tr>
      <w:tr>
        <w:tc>
          <w:tcPr>
            <w:tcW w:w="0" w:type="auto"/>
          </w:tcPr>
          <w:p>
            <w:pPr>
              <w:spacing w:line="240" w:lineRule="auto" w:before="0" w:after="0"/>
              <w:pStyle w:val="Compact"/>
            </w:pPr>
            <w:r>
              <w:rPr>
                <w:sz w:val="20"/>
                <w:szCs w:val="20"/>
              </w:rPr>
              <w:t xml:space="preserve">A/AC.105/C.2/L.290/Add.2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11321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9.3344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id=e3ecd57c58f57276 symbol=A/AC.105/C.2/L.290/Add.2 text_path=text/e3ecd57c58f57276.txt</w:t>
            </w:r>
          </w:p>
        </w:tc>
      </w:tr>
      <w:tr>
        <w:tc>
          <w:tcPr>
            <w:tcW w:w="0" w:type="auto"/>
          </w:tcPr>
          <w:p>
            <w:pPr>
              <w:spacing w:line="240" w:lineRule="auto" w:before="0" w:after="0"/>
              <w:pStyle w:val="Compact"/>
            </w:pPr>
            <w:r>
              <w:rPr>
                <w:sz w:val="20"/>
                <w:szCs w:val="20"/>
              </w:rPr>
              <w:t xml:space="preserve">A/AC.105/C.2/L.290/Add.1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13346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id=3dbbba321840ec2a symbol=A/AC.105/C.2/L.290/Add.1 text_path=text/3dbbba321840ec2a.txt</w:t>
            </w:r>
          </w:p>
        </w:tc>
      </w:tr>
      <w:tr>
        <w:tc>
          <w:tcPr>
            <w:tcW w:w="0" w:type="auto"/>
          </w:tcPr>
          <w:p>
            <w:pPr>
              <w:spacing w:line="240" w:lineRule="auto" w:before="0" w:after="0"/>
              <w:pStyle w:val="Compact"/>
            </w:pPr>
            <w:r>
              <w:rPr>
                <w:sz w:val="20"/>
                <w:szCs w:val="20"/>
              </w:rPr>
              <w:t xml:space="preserve">A/AC.105/C.2/2013/CRP.2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36338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id=a6d90c5b0e2dffe7 symbol=A/AC.105/C.2/2013/CRP.2 text_path=text/a6d90c5b0e2dffe7.txt</w:t>
            </w:r>
          </w:p>
        </w:tc>
      </w:tr>
      <w:tr>
        <w:tc>
          <w:tcPr>
            <w:tcW w:w="0" w:type="auto"/>
          </w:tcPr>
          <w:p>
            <w:pPr>
              <w:spacing w:line="240" w:lineRule="auto" w:before="0" w:after="0"/>
              <w:pStyle w:val="Compact"/>
            </w:pPr>
            <w:r>
              <w:rPr>
                <w:sz w:val="20"/>
                <w:szCs w:val="20"/>
              </w:rPr>
              <w:t xml:space="preserve">A/AC.105/C.2/L.288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Provisional agenda</w:t>
            </w:r>
          </w:p>
        </w:tc>
        <w:tc>
          <w:tcPr>
            <w:tcW w:w="0" w:type="auto"/>
          </w:tcPr>
          <w:p>
            <w:pPr>
              <w:spacing w:line="240" w:lineRule="auto" w:before="0" w:after="0"/>
              <w:pStyle w:val="Compact"/>
            </w:pPr>
            <w:r>
              <w:rPr>
                <w:sz w:val="20"/>
                <w:szCs w:val="20"/>
              </w:rPr>
              <w:t xml:space="preserve">21581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9.9796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id=96f65d37186246da symbol=A/AC.105/C.2/L.288 text_path=text/96f65d37186246da.txt</w:t>
            </w:r>
          </w:p>
        </w:tc>
      </w:tr>
      <w:tr>
        <w:tc>
          <w:tcPr>
            <w:tcW w:w="0" w:type="auto"/>
          </w:tcPr>
          <w:p>
            <w:pPr>
              <w:spacing w:line="240" w:lineRule="auto" w:before="0" w:after="0"/>
              <w:pStyle w:val="Compact"/>
            </w:pPr>
            <w:r>
              <w:rPr>
                <w:sz w:val="20"/>
                <w:szCs w:val="20"/>
              </w:rPr>
              <w:t xml:space="preserve">A/AC.105/C.2/L.290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21933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id=2a95486e7ab523a8 symbol=A/AC.105/C.2/L.290 text_path=text/2a95486e7ab523a8.txt</w:t>
            </w:r>
          </w:p>
        </w:tc>
      </w:tr>
      <w:tr>
        <w:tc>
          <w:tcPr>
            <w:tcW w:w="0" w:type="auto"/>
          </w:tcPr>
          <w:p>
            <w:pPr>
              <w:spacing w:line="240" w:lineRule="auto" w:before="0" w:after="0"/>
              <w:pStyle w:val="Compact"/>
            </w:pPr>
            <w:r>
              <w:rPr>
                <w:sz w:val="20"/>
                <w:szCs w:val="20"/>
              </w:rPr>
              <w:t xml:space="preserve">A/AC.105/C.1/NPS/2013/L.1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10596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9.2682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id=b5833b14139ade52 symbol=A/AC.105/C.1/NPS/2013/L.1 text_path=text/b5833b14139ade52.txt</w:t>
            </w:r>
          </w:p>
        </w:tc>
      </w:tr>
      <w:tr>
        <w:tc>
          <w:tcPr>
            <w:tcW w:w="0" w:type="auto"/>
          </w:tcPr>
          <w:p>
            <w:pPr>
              <w:spacing w:line="240" w:lineRule="auto" w:before="0" w:after="0"/>
              <w:pStyle w:val="Compact"/>
            </w:pPr>
            <w:r>
              <w:rPr>
                <w:sz w:val="20"/>
                <w:szCs w:val="20"/>
              </w:rPr>
              <w:t xml:space="preserve">A/AC.105/C.1/NEO/2013/L.1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of the Working Group on Near Earth Objects</w:t>
            </w:r>
          </w:p>
        </w:tc>
        <w:tc>
          <w:tcPr>
            <w:tcW w:w="0" w:type="auto"/>
          </w:tcPr>
          <w:p>
            <w:pPr>
              <w:spacing w:line="240" w:lineRule="auto" w:before="0" w:after="0"/>
              <w:pStyle w:val="Compact"/>
            </w:pPr>
            <w:r>
              <w:rPr>
                <w:sz w:val="20"/>
                <w:szCs w:val="20"/>
              </w:rPr>
              <w:t xml:space="preserve">9391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9.1475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id=087717f03d9e9c55 symbol=A/AC.105/C.1/NEO/2013/L.1 text_path=text/087717f03d9e9c55.txt</w:t>
            </w:r>
          </w:p>
        </w:tc>
      </w:tr>
      <w:tr>
        <w:tc>
          <w:tcPr>
            <w:tcW w:w="0" w:type="auto"/>
          </w:tcPr>
          <w:p>
            <w:pPr>
              <w:spacing w:line="240" w:lineRule="auto" w:before="0" w:after="0"/>
              <w:pStyle w:val="Compact"/>
            </w:pPr>
            <w:r>
              <w:rPr>
                <w:sz w:val="20"/>
                <w:szCs w:val="20"/>
              </w:rPr>
              <w:t xml:space="preserve">A/AC.105/C.1/2013/CRP.2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57423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10.9582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id=330eedfad2ea44e9 symbol=A/AC.105/C.1/2013/CRP.2 text_path=text/330eedfad2ea44e9.txt</w:t>
            </w:r>
          </w:p>
        </w:tc>
      </w:tr>
      <w:tr>
        <w:tc>
          <w:tcPr>
            <w:tcW w:w="0" w:type="auto"/>
          </w:tcPr>
          <w:p>
            <w:pPr>
              <w:spacing w:line="240" w:lineRule="auto" w:before="0" w:after="0"/>
              <w:pStyle w:val="Compact"/>
            </w:pPr>
            <w:r>
              <w:rPr>
                <w:sz w:val="20"/>
                <w:szCs w:val="20"/>
              </w:rPr>
              <w:t xml:space="preserve">A/AC.105/C.2/L.289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Revised text of the draft recommendations on national legislation relevant to the peaceful exploration and use of outer space Working paper submitted by the Chair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11282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id=afa09b11193c7d35 symbol=A/AC.105/C.2/L.289 text_path=text/afa09b11193c7d35.txt</w:t>
            </w:r>
          </w:p>
        </w:tc>
      </w:tr>
      <w:tr>
        <w:tc>
          <w:tcPr>
            <w:tcW w:w="0" w:type="auto"/>
          </w:tcPr>
          <w:p>
            <w:pPr>
              <w:spacing w:line="240" w:lineRule="auto" w:before="0" w:after="0"/>
              <w:pStyle w:val="Compact"/>
            </w:pPr>
            <w:r>
              <w:rPr>
                <w:sz w:val="20"/>
                <w:szCs w:val="20"/>
              </w:rPr>
              <w:t xml:space="preserve">A/AC.105/C.2/L.291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practices in relation to non-legally binding instruments for outer space activities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5445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id=8e07e8cffde39869 symbol=A/AC.105/C.2/L.291 text_path=text/8e07e8cffde39869.txt</w:t>
            </w:r>
          </w:p>
        </w:tc>
      </w:tr>
      <w:tr>
        <w:tc>
          <w:tcPr>
            <w:tcW w:w="0" w:type="auto"/>
          </w:tcPr>
          <w:p>
            <w:pPr>
              <w:spacing w:line="240" w:lineRule="auto" w:before="0" w:after="0"/>
              <w:pStyle w:val="Compact"/>
            </w:pPr>
            <w:r>
              <w:rPr>
                <w:sz w:val="20"/>
                <w:szCs w:val="20"/>
              </w:rPr>
              <w:t xml:space="preserve">A/AC.105/C.2/2013/CRP.1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5416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8.5971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id=3824ef84fa0ca752 symbol=A/AC.105/C.2/2013/CRP.1 text_path=text/3824ef84fa0ca752.txt</w:t>
            </w:r>
          </w:p>
        </w:tc>
      </w:tr>
      <w:tr>
        <w:tc>
          <w:tcPr>
            <w:tcW w:w="0" w:type="auto"/>
          </w:tcPr>
          <w:p>
            <w:pPr>
              <w:spacing w:line="240" w:lineRule="auto" w:before="0" w:after="0"/>
              <w:pStyle w:val="Compact"/>
            </w:pPr>
            <w:r>
              <w:rPr>
                <w:sz w:val="20"/>
                <w:szCs w:val="20"/>
              </w:rPr>
              <w:t xml:space="preserve">A/AC.105/C.2/2013/CRP.5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Status of International Agreements relating to activities in outer space as at 1 January 2013</w:t>
            </w:r>
          </w:p>
        </w:tc>
        <w:tc>
          <w:tcPr>
            <w:tcW w:w="0" w:type="auto"/>
          </w:tcPr>
          <w:p>
            <w:pPr>
              <w:spacing w:line="240" w:lineRule="auto" w:before="0" w:after="0"/>
              <w:pStyle w:val="Compact"/>
            </w:pPr>
            <w:r>
              <w:rPr>
                <w:sz w:val="20"/>
                <w:szCs w:val="20"/>
              </w:rPr>
              <w:t xml:space="preserve">21270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id=d021a3a999ecc512 symbol=A/AC.105/C.2/2013/CRP.5 text_path=text/d021a3a999ecc512.txt</w:t>
            </w:r>
          </w:p>
        </w:tc>
      </w:tr>
      <w:tr>
        <w:tc>
          <w:tcPr>
            <w:tcW w:w="0" w:type="auto"/>
          </w:tcPr>
          <w:p>
            <w:pPr>
              <w:spacing w:line="240" w:lineRule="auto" w:before="0" w:after="0"/>
              <w:pStyle w:val="Compact"/>
            </w:pPr>
            <w:r>
              <w:rPr>
                <w:sz w:val="20"/>
                <w:szCs w:val="20"/>
              </w:rPr>
              <w:t xml:space="preserve">A/AC.105/C.2/2013/CRP.6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on the activities of international intergovernmental and on-governmental organizations relating to space law</w:t>
            </w:r>
          </w:p>
        </w:tc>
        <w:tc>
          <w:tcPr>
            <w:tcW w:w="0" w:type="auto"/>
          </w:tcPr>
          <w:p>
            <w:pPr>
              <w:spacing w:line="240" w:lineRule="auto" w:before="0" w:after="0"/>
              <w:pStyle w:val="Compact"/>
            </w:pPr>
            <w:r>
              <w:rPr>
                <w:sz w:val="20"/>
                <w:szCs w:val="20"/>
              </w:rPr>
              <w:t xml:space="preserve">30421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10.3229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id=e842e601256177c0 symbol=A/AC.105/C.2/2013/CRP.6 text_path=text/e842e601256177c0.txt</w:t>
            </w:r>
          </w:p>
        </w:tc>
      </w:tr>
      <w:tr>
        <w:tc>
          <w:tcPr>
            <w:tcW w:w="0" w:type="auto"/>
          </w:tcPr>
          <w:p>
            <w:pPr>
              <w:spacing w:line="240" w:lineRule="auto" w:before="0" w:after="0"/>
              <w:pStyle w:val="Compact"/>
            </w:pPr>
            <w:r>
              <w:rPr>
                <w:sz w:val="20"/>
                <w:szCs w:val="20"/>
              </w:rPr>
              <w:t xml:space="preserve">A/AC.105/C.2/2013/CRP.7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133094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11.7988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id=9ef97647894aba58 symbol=A/AC.105/C.2/2013/CRP.7 text_path=text/9ef97647894aba58.txt</w:t>
            </w:r>
          </w:p>
        </w:tc>
      </w:tr>
      <w:tr>
        <w:tc>
          <w:tcPr>
            <w:tcW w:w="0" w:type="auto"/>
          </w:tcPr>
          <w:p>
            <w:pPr>
              <w:spacing w:line="240" w:lineRule="auto" w:before="0" w:after="0"/>
              <w:pStyle w:val="Compact"/>
            </w:pPr>
            <w:r>
              <w:rPr>
                <w:sz w:val="20"/>
                <w:szCs w:val="20"/>
              </w:rPr>
              <w:t xml:space="preserve">A/AC.105/C.2/2013/CRP.8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Summary of information on national practices and legislation of States with regard to the definition and delimitation of outer space</w:t>
            </w:r>
          </w:p>
        </w:tc>
        <w:tc>
          <w:tcPr>
            <w:tcW w:w="0" w:type="auto"/>
          </w:tcPr>
          <w:p>
            <w:pPr>
              <w:spacing w:line="240" w:lineRule="auto" w:before="0" w:after="0"/>
              <w:pStyle w:val="Compact"/>
            </w:pPr>
            <w:r>
              <w:rPr>
                <w:sz w:val="20"/>
                <w:szCs w:val="20"/>
              </w:rPr>
              <w:t xml:space="preserve">38686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10.5632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id=2c3b1c01291a93cb symbol=A/AC.105/C.2/2013/CRP.8 text_path=text/2c3b1c01291a93cb.txt</w:t>
            </w:r>
          </w:p>
        </w:tc>
      </w:tr>
      <w:tr>
        <w:tc>
          <w:tcPr>
            <w:tcW w:w="0" w:type="auto"/>
          </w:tcPr>
          <w:p>
            <w:pPr>
              <w:spacing w:line="240" w:lineRule="auto" w:before="0" w:after="0"/>
              <w:pStyle w:val="Compact"/>
            </w:pPr>
            <w:r>
              <w:rPr>
                <w:sz w:val="20"/>
                <w:szCs w:val="20"/>
              </w:rPr>
              <w:t xml:space="preserve">A/AC.105/C.2/2013/CRP.12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4454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id=d5228be6c1e0036f symbol=A/AC.105/C.2/2013/CRP.12 text_path=text/d5228be6c1e0036f.txt</w:t>
            </w:r>
          </w:p>
        </w:tc>
      </w:tr>
      <w:tr>
        <w:tc>
          <w:tcPr>
            <w:tcW w:w="0" w:type="auto"/>
          </w:tcPr>
          <w:p>
            <w:pPr>
              <w:spacing w:line="240" w:lineRule="auto" w:before="0" w:after="0"/>
              <w:pStyle w:val="Compact"/>
            </w:pPr>
            <w:r>
              <w:rPr>
                <w:sz w:val="20"/>
                <w:szCs w:val="20"/>
              </w:rPr>
              <w:t xml:space="preserve">A/AC.105/C.2/2013/CRP.13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30955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10.3403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id=b482f48ee30b1dd1 symbol=A/AC.105/C.2/2013/CRP.13 text_path=text/b482f48ee30b1dd1.txt</w:t>
            </w:r>
          </w:p>
        </w:tc>
      </w:tr>
      <w:tr>
        <w:tc>
          <w:tcPr>
            <w:tcW w:w="0" w:type="auto"/>
          </w:tcPr>
          <w:p>
            <w:pPr>
              <w:spacing w:line="240" w:lineRule="auto" w:before="0" w:after="0"/>
              <w:pStyle w:val="Compact"/>
            </w:pPr>
            <w:r>
              <w:rPr>
                <w:sz w:val="20"/>
                <w:szCs w:val="20"/>
              </w:rPr>
              <w:t xml:space="preserve">A/AC.105/C.2/2013/CRP.15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89079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11.3973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id=4130fe046dd172bf symbol=A/AC.105/C.2/2013/CRP.15 text_path=text/4130fe046dd172bf.txt</w:t>
            </w:r>
          </w:p>
        </w:tc>
      </w:tr>
      <w:tr>
        <w:tc>
          <w:tcPr>
            <w:tcW w:w="0" w:type="auto"/>
          </w:tcPr>
          <w:p>
            <w:pPr>
              <w:spacing w:line="240" w:lineRule="auto" w:before="0" w:after="0"/>
              <w:pStyle w:val="Compact"/>
            </w:pPr>
            <w:r>
              <w:rPr>
                <w:sz w:val="20"/>
                <w:szCs w:val="20"/>
              </w:rPr>
              <w:t xml:space="preserve">A/AC.105/C.2/2013/CRP.16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Questions on the definition and delimitation of outer space: reply of Pakistan</w:t>
            </w:r>
          </w:p>
        </w:tc>
        <w:tc>
          <w:tcPr>
            <w:tcW w:w="0" w:type="auto"/>
          </w:tcPr>
          <w:p>
            <w:pPr>
              <w:spacing w:line="240" w:lineRule="auto" w:before="0" w:after="0"/>
              <w:pStyle w:val="Compact"/>
            </w:pPr>
            <w:r>
              <w:rPr>
                <w:sz w:val="20"/>
                <w:szCs w:val="20"/>
              </w:rPr>
              <w:t xml:space="preserve">4621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8.4384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id=a05d4ddd3d205741 symbol=A/AC.105/C.2/2013/CRP.16 text_path=text/a05d4ddd3d205741.txt</w:t>
            </w:r>
          </w:p>
        </w:tc>
      </w:tr>
      <w:tr>
        <w:tc>
          <w:tcPr>
            <w:tcW w:w="0" w:type="auto"/>
          </w:tcPr>
          <w:p>
            <w:pPr>
              <w:spacing w:line="240" w:lineRule="auto" w:before="0" w:after="0"/>
              <w:pStyle w:val="Compact"/>
            </w:pPr>
            <w:r>
              <w:rPr>
                <w:sz w:val="20"/>
                <w:szCs w:val="20"/>
              </w:rPr>
              <w:t xml:space="preserve">A/AC.105/C.2/2013/CRP.17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information received from Member States United States of America</w:t>
            </w:r>
          </w:p>
        </w:tc>
        <w:tc>
          <w:tcPr>
            <w:tcW w:w="0" w:type="auto"/>
          </w:tcPr>
          <w:p>
            <w:pPr>
              <w:spacing w:line="240" w:lineRule="auto" w:before="0" w:after="0"/>
              <w:pStyle w:val="Compact"/>
            </w:pPr>
            <w:r>
              <w:rPr>
                <w:sz w:val="20"/>
                <w:szCs w:val="20"/>
              </w:rPr>
              <w:t xml:space="preserve">30587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10.3283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id=4ec9607f4baf0571 symbol=A/AC.105/C.2/2013/CRP.17 text_path=text/4ec9607f4baf0571.txt</w:t>
            </w:r>
          </w:p>
        </w:tc>
      </w:tr>
      <w:tr>
        <w:tc>
          <w:tcPr>
            <w:tcW w:w="0" w:type="auto"/>
          </w:tcPr>
          <w:p>
            <w:pPr>
              <w:spacing w:line="240" w:lineRule="auto" w:before="0" w:after="0"/>
              <w:pStyle w:val="Compact"/>
            </w:pPr>
            <w:r>
              <w:rPr>
                <w:sz w:val="20"/>
                <w:szCs w:val="20"/>
              </w:rPr>
              <w:t xml:space="preserve">A/AC.105/C.2/2013/CRP.18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17950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9.7953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id=2c74a1741af5e81e symbol=A/AC.105/C.2/2013/CRP.18 text_path=text/2c74a1741af5e81e.txt</w:t>
            </w:r>
          </w:p>
        </w:tc>
      </w:tr>
      <w:tr>
        <w:tc>
          <w:tcPr>
            <w:tcW w:w="0" w:type="auto"/>
          </w:tcPr>
          <w:p>
            <w:pPr>
              <w:spacing w:line="240" w:lineRule="auto" w:before="0" w:after="0"/>
              <w:pStyle w:val="Compact"/>
            </w:pPr>
            <w:r>
              <w:rPr>
                <w:sz w:val="20"/>
                <w:szCs w:val="20"/>
              </w:rPr>
              <w:t xml:space="preserve">A/AC.105/C.2/2013/CRP.19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European Centre for Space Law (ECSL) and the International Institute of Space Law (IISL)</w:t>
            </w:r>
          </w:p>
        </w:tc>
        <w:tc>
          <w:tcPr>
            <w:tcW w:w="0" w:type="auto"/>
          </w:tcPr>
          <w:p>
            <w:pPr>
              <w:spacing w:line="240" w:lineRule="auto" w:before="0" w:after="0"/>
              <w:pStyle w:val="Compact"/>
            </w:pPr>
            <w:r>
              <w:rPr>
                <w:sz w:val="20"/>
                <w:szCs w:val="20"/>
              </w:rPr>
              <w:t xml:space="preserve">15944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9.6768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id=8027669ecae8cee6 symbol=A/AC.105/C.2/2013/CRP.19 text_path=text/8027669ecae8cee6.txt</w:t>
            </w:r>
          </w:p>
        </w:tc>
      </w:tr>
      <w:tr>
        <w:tc>
          <w:tcPr>
            <w:tcW w:w="0" w:type="auto"/>
          </w:tcPr>
          <w:p>
            <w:pPr>
              <w:spacing w:line="240" w:lineRule="auto" w:before="0" w:after="0"/>
              <w:pStyle w:val="Compact"/>
            </w:pPr>
            <w:r>
              <w:rPr>
                <w:sz w:val="20"/>
                <w:szCs w:val="20"/>
              </w:rPr>
              <w:t xml:space="preserve">A/AC.105/C.2/2013/CRP.21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Organization of Space Communications (Intersputnik)</w:t>
            </w:r>
          </w:p>
        </w:tc>
        <w:tc>
          <w:tcPr>
            <w:tcW w:w="0" w:type="auto"/>
          </w:tcPr>
          <w:p>
            <w:pPr>
              <w:spacing w:line="240" w:lineRule="auto" w:before="0" w:after="0"/>
              <w:pStyle w:val="Compact"/>
            </w:pPr>
            <w:r>
              <w:rPr>
                <w:sz w:val="20"/>
                <w:szCs w:val="20"/>
              </w:rPr>
              <w:t xml:space="preserve">9888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9.1991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id=2323f676af119066 symbol=A/AC.105/C.2/2013/CRP.21 text_path=text/2323f676af119066.txt</w:t>
            </w:r>
          </w:p>
        </w:tc>
      </w:tr>
      <w:tr>
        <w:tc>
          <w:tcPr>
            <w:tcW w:w="0" w:type="auto"/>
          </w:tcPr>
          <w:p>
            <w:pPr>
              <w:spacing w:line="240" w:lineRule="auto" w:before="0" w:after="0"/>
              <w:pStyle w:val="Compact"/>
            </w:pPr>
            <w:r>
              <w:rPr>
                <w:sz w:val="20"/>
                <w:szCs w:val="20"/>
              </w:rPr>
              <w:t xml:space="preserve">A/AC.105/C.2/2013/CRP.22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Proposals to the Committee on the Peaceful Uses of Outer Space for new items to be considered by the Legal Subcommittee at its fifty-third session</w:t>
            </w:r>
          </w:p>
        </w:tc>
        <w:tc>
          <w:tcPr>
            <w:tcW w:w="0" w:type="auto"/>
          </w:tcPr>
          <w:p>
            <w:pPr>
              <w:spacing w:line="240" w:lineRule="auto" w:before="0" w:after="0"/>
              <w:pStyle w:val="Compact"/>
            </w:pPr>
            <w:r>
              <w:rPr>
                <w:sz w:val="20"/>
                <w:szCs w:val="20"/>
              </w:rPr>
              <w:t xml:space="preserve">5793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8.6644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id=103f54c01a87d31b symbol=A/AC.105/C.2/2013/CRP.22 text_path=text/103f54c01a87d31b.txt</w:t>
            </w:r>
          </w:p>
        </w:tc>
      </w:tr>
      <w:tr>
        <w:tc>
          <w:tcPr>
            <w:tcW w:w="0" w:type="auto"/>
          </w:tcPr>
          <w:p>
            <w:pPr>
              <w:spacing w:line="240" w:lineRule="auto" w:before="0" w:after="0"/>
              <w:pStyle w:val="Compact"/>
            </w:pPr>
            <w:r>
              <w:rPr>
                <w:sz w:val="20"/>
                <w:szCs w:val="20"/>
              </w:rPr>
              <w:t xml:space="preserve">A/AC.105/C.2/2013/CRP.23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6672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8.8057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id=9cfb9e5d09b5897c symbol=A/AC.105/C.2/2013/CRP.23 text_path=text/9cfb9e5d09b5897c.txt</w:t>
            </w:r>
          </w:p>
        </w:tc>
      </w:tr>
      <w:tr>
        <w:tc>
          <w:tcPr>
            <w:tcW w:w="0" w:type="auto"/>
          </w:tcPr>
          <w:p>
            <w:pPr>
              <w:spacing w:line="240" w:lineRule="auto" w:before="0" w:after="0"/>
              <w:pStyle w:val="Compact"/>
            </w:pPr>
            <w:r>
              <w:rPr>
                <w:sz w:val="20"/>
                <w:szCs w:val="20"/>
              </w:rPr>
              <w:t xml:space="preserve">A/AC.105/C.2/2013/CRP.24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Agreement among the Government of Canada, Governments of the Member States of the European Space Agency, the Government of Japan, the Government of the Russian Federation and the Government of the United States of America Concerning Cooperation on the Civil International Space Station</w:t>
            </w:r>
          </w:p>
        </w:tc>
        <w:tc>
          <w:tcPr>
            <w:tcW w:w="0" w:type="auto"/>
          </w:tcPr>
          <w:p>
            <w:pPr>
              <w:spacing w:line="240" w:lineRule="auto" w:before="0" w:after="0"/>
              <w:pStyle w:val="Compact"/>
            </w:pPr>
            <w:r>
              <w:rPr>
                <w:sz w:val="20"/>
                <w:szCs w:val="20"/>
              </w:rPr>
              <w:t xml:space="preserve">62944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id=5a26f1bb08e3e92c symbol=A/AC.105/C.2/2013/CRP.24 text_path=text/5a26f1bb08e3e92c.txt</w:t>
            </w:r>
          </w:p>
        </w:tc>
      </w:tr>
      <w:tr>
        <w:tc>
          <w:tcPr>
            <w:tcW w:w="0" w:type="auto"/>
          </w:tcPr>
          <w:p>
            <w:pPr>
              <w:spacing w:line="240" w:lineRule="auto" w:before="0" w:after="0"/>
              <w:pStyle w:val="Compact"/>
            </w:pPr>
            <w:r>
              <w:rPr>
                <w:sz w:val="20"/>
                <w:szCs w:val="20"/>
              </w:rPr>
              <w:t xml:space="preserve">A/AC.105/C.2/2013/CRP.25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Application for membership of the Committee on the Peaceful Uses of Outer Space Belarus</w:t>
            </w:r>
          </w:p>
        </w:tc>
        <w:tc>
          <w:tcPr>
            <w:tcW w:w="0" w:type="auto"/>
          </w:tcPr>
          <w:p>
            <w:pPr>
              <w:spacing w:line="240" w:lineRule="auto" w:before="0" w:after="0"/>
              <w:pStyle w:val="Compact"/>
            </w:pPr>
            <w:r>
              <w:rPr>
                <w:sz w:val="20"/>
                <w:szCs w:val="20"/>
              </w:rPr>
              <w:t xml:space="preserve">6562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id=1f6638d589ae3336 symbol=A/AC.105/C.2/2013/CRP.25 text_path=text/1f6638d589ae3336.txt</w:t>
            </w:r>
          </w:p>
        </w:tc>
      </w:tr>
      <w:tr>
        <w:tc>
          <w:tcPr>
            <w:tcW w:w="0" w:type="auto"/>
          </w:tcPr>
          <w:p>
            <w:pPr>
              <w:spacing w:line="240" w:lineRule="auto" w:before="0" w:after="0"/>
              <w:pStyle w:val="Compact"/>
            </w:pPr>
            <w:r>
              <w:rPr>
                <w:sz w:val="20"/>
                <w:szCs w:val="20"/>
              </w:rPr>
              <w:t xml:space="preserve">A/AC.105/2013/CRP.1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5119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8.5407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id=93b209e447266214 symbol=A/AC.105/2013/CRP.1 text_path=text/93b209e447266214.txt</w:t>
            </w:r>
          </w:p>
        </w:tc>
      </w:tr>
      <w:tr>
        <w:tc>
          <w:tcPr>
            <w:tcW w:w="0" w:type="auto"/>
          </w:tcPr>
          <w:p>
            <w:pPr>
              <w:spacing w:line="240" w:lineRule="auto" w:before="0" w:after="0"/>
              <w:pStyle w:val="Compact"/>
            </w:pPr>
            <w:r>
              <w:rPr>
                <w:sz w:val="20"/>
                <w:szCs w:val="20"/>
              </w:rPr>
              <w:t xml:space="preserve">A/AC.105/2013/CRP.2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65473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11.0894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id=bcde813c46a02d64 symbol=A/AC.105/2013/CRP.2 text_path=text/bcde813c46a02d64.txt</w:t>
            </w:r>
          </w:p>
        </w:tc>
      </w:tr>
      <w:tr>
        <w:tc>
          <w:tcPr>
            <w:tcW w:w="0" w:type="auto"/>
          </w:tcPr>
          <w:p>
            <w:pPr>
              <w:spacing w:line="240" w:lineRule="auto" w:before="0" w:after="0"/>
              <w:pStyle w:val="Compact"/>
            </w:pPr>
            <w:r>
              <w:rPr>
                <w:sz w:val="20"/>
                <w:szCs w:val="20"/>
              </w:rPr>
              <w:t xml:space="preserve">A/AC.105/2013/CRP.4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Application for membership of the Committee on the Peaceful Uses of Outer Space Belarus</w:t>
            </w:r>
          </w:p>
        </w:tc>
        <w:tc>
          <w:tcPr>
            <w:tcW w:w="0" w:type="auto"/>
          </w:tcPr>
          <w:p>
            <w:pPr>
              <w:spacing w:line="240" w:lineRule="auto" w:before="0" w:after="0"/>
              <w:pStyle w:val="Compact"/>
            </w:pPr>
            <w:r>
              <w:rPr>
                <w:sz w:val="20"/>
                <w:szCs w:val="20"/>
              </w:rPr>
              <w:t xml:space="preserve">6600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id=f7007a47cedb2547 symbol=A/AC.105/2013/CRP.4 text_path=text/f7007a47cedb2547.txt</w:t>
            </w:r>
          </w:p>
        </w:tc>
      </w:tr>
      <w:tr>
        <w:tc>
          <w:tcPr>
            <w:tcW w:w="0" w:type="auto"/>
          </w:tcPr>
          <w:p>
            <w:pPr>
              <w:spacing w:line="240" w:lineRule="auto" w:before="0" w:after="0"/>
              <w:pStyle w:val="Compact"/>
            </w:pPr>
            <w:r>
              <w:rPr>
                <w:sz w:val="20"/>
                <w:szCs w:val="20"/>
              </w:rPr>
              <w:t xml:space="preserve">A/AC.105/2013/CRP.6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non-legally binding United Nations instruments on outer space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9093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9.1153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id=698d6b3cce1916cd symbol=A/AC.105/2013/CRP.6 text_path=text/698d6b3cce1916cd.txt</w:t>
            </w:r>
          </w:p>
        </w:tc>
      </w:tr>
      <w:tr>
        <w:tc>
          <w:tcPr>
            <w:tcW w:w="0" w:type="auto"/>
          </w:tcPr>
          <w:p>
            <w:pPr>
              <w:spacing w:line="240" w:lineRule="auto" w:before="0" w:after="0"/>
              <w:pStyle w:val="Compact"/>
            </w:pPr>
            <w:r>
              <w:rPr>
                <w:sz w:val="20"/>
                <w:szCs w:val="20"/>
              </w:rPr>
              <w:t xml:space="preserve">A/AC.105/2013/CRP.6/Rev.1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non-legally binding United Nations instruments on outer space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9564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id=fc8f282df9137163 symbol=A/AC.105/2013/CRP.6/Rev.1 text_path=text/fc8f282df9137163.txt</w:t>
            </w:r>
          </w:p>
        </w:tc>
      </w:tr>
      <w:tr>
        <w:tc>
          <w:tcPr>
            <w:tcW w:w="0" w:type="auto"/>
          </w:tcPr>
          <w:p>
            <w:pPr>
              <w:spacing w:line="240" w:lineRule="auto" w:before="0" w:after="0"/>
              <w:pStyle w:val="Compact"/>
            </w:pPr>
            <w:r>
              <w:rPr>
                <w:sz w:val="20"/>
                <w:szCs w:val="20"/>
              </w:rPr>
              <w:t xml:space="preserve">A/AC.105/2013/CRP.6/Rev.2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non-legally binding United Nations instruments on outer space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9627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9.1723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id=5d3c72b2c3d46e6b symbol=A/AC.105/2013/CRP.6/Rev.2 text_path=text/5d3c72b2c3d46e6b.txt</w:t>
            </w:r>
          </w:p>
        </w:tc>
      </w:tr>
      <w:tr>
        <w:tc>
          <w:tcPr>
            <w:tcW w:w="0" w:type="auto"/>
          </w:tcPr>
          <w:p>
            <w:pPr>
              <w:spacing w:line="240" w:lineRule="auto" w:before="0" w:after="0"/>
              <w:pStyle w:val="Compact"/>
            </w:pPr>
            <w:r>
              <w:rPr>
                <w:sz w:val="20"/>
                <w:szCs w:val="20"/>
              </w:rPr>
              <w:t xml:space="preserve">A/AC.105/2013/CRP.6/Rev.3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non-legally binding United Nations instruments on outer space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8961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id=ea43622978bee8f9 symbol=A/AC.105/2013/CRP.6/Rev.3 text_path=text/ea43622978bee8f9.txt</w:t>
            </w:r>
          </w:p>
        </w:tc>
      </w:tr>
      <w:tr>
        <w:tc>
          <w:tcPr>
            <w:tcW w:w="0" w:type="auto"/>
          </w:tcPr>
          <w:p>
            <w:pPr>
              <w:spacing w:line="240" w:lineRule="auto" w:before="0" w:after="0"/>
              <w:pStyle w:val="Compact"/>
            </w:pPr>
            <w:r>
              <w:rPr>
                <w:sz w:val="20"/>
                <w:szCs w:val="20"/>
              </w:rPr>
              <w:t xml:space="preserve">A/AC.105/2013/CRP.6/Rev.4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non-legally binding United Nations instruments on outer space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5367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8.588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id=28030a3441cd3375 symbol=A/AC.105/2013/CRP.6/Rev.4 text_path=text/28030a3441cd3375.txt</w:t>
            </w:r>
          </w:p>
        </w:tc>
      </w:tr>
      <w:tr>
        <w:tc>
          <w:tcPr>
            <w:tcW w:w="0" w:type="auto"/>
          </w:tcPr>
          <w:p>
            <w:pPr>
              <w:spacing w:line="240" w:lineRule="auto" w:before="0" w:after="0"/>
              <w:pStyle w:val="Compact"/>
            </w:pPr>
            <w:r>
              <w:rPr>
                <w:sz w:val="20"/>
                <w:szCs w:val="20"/>
              </w:rPr>
              <w:t xml:space="preserve">A/AC.105/2013/CRP.9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“Space and disaster risk reduction: Planning for resilient human settlements”</w:t>
            </w:r>
            <w:r>
              <w:rPr>
                <w:sz w:val="20"/>
                <w:szCs w:val="20"/>
              </w:rPr>
              <w:t xml:space="preserve">: Perspectives towards the Fourth Session of the Global Platform for Disaster Risk Reduction Rapporteur report on the open informal session of the United Nations Inter-Agency Meeting on Outer Space Activities</w:t>
            </w:r>
          </w:p>
        </w:tc>
        <w:tc>
          <w:tcPr>
            <w:tcW w:w="0" w:type="auto"/>
          </w:tcPr>
          <w:p>
            <w:pPr>
              <w:spacing w:line="240" w:lineRule="auto" w:before="0" w:after="0"/>
              <w:pStyle w:val="Compact"/>
            </w:pPr>
            <w:r>
              <w:rPr>
                <w:sz w:val="20"/>
                <w:szCs w:val="20"/>
              </w:rPr>
              <w:t xml:space="preserve">19159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9.8605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id=4859206537dce307 symbol=A/AC.105/2013/CRP.9 text_path=text/4859206537dce307.txt</w:t>
            </w:r>
          </w:p>
        </w:tc>
      </w:tr>
      <w:tr>
        <w:tc>
          <w:tcPr>
            <w:tcW w:w="0" w:type="auto"/>
          </w:tcPr>
          <w:p>
            <w:pPr>
              <w:spacing w:line="240" w:lineRule="auto" w:before="0" w:after="0"/>
              <w:pStyle w:val="Compact"/>
            </w:pPr>
            <w:r>
              <w:rPr>
                <w:sz w:val="20"/>
                <w:szCs w:val="20"/>
              </w:rPr>
              <w:t xml:space="preserve">A/AC.105/2013/CRP.10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Next Phase in Global Governance for Space Research and Utilization Discussion paper submitted by the Chair of the Committee on the Peaceful Uses of Outer Space for the period 2012-2013</w:t>
            </w:r>
          </w:p>
        </w:tc>
        <w:tc>
          <w:tcPr>
            <w:tcW w:w="0" w:type="auto"/>
          </w:tcPr>
          <w:p>
            <w:pPr>
              <w:spacing w:line="240" w:lineRule="auto" w:before="0" w:after="0"/>
              <w:pStyle w:val="Compact"/>
            </w:pPr>
            <w:r>
              <w:rPr>
                <w:sz w:val="20"/>
                <w:szCs w:val="20"/>
              </w:rPr>
              <w:t xml:space="preserve">24928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10.1237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id=a8b0b0526193d568 symbol=A/AC.105/2013/CRP.10 text_path=text/a8b0b0526193d568.txt</w:t>
            </w:r>
          </w:p>
        </w:tc>
      </w:tr>
      <w:tr>
        <w:tc>
          <w:tcPr>
            <w:tcW w:w="0" w:type="auto"/>
          </w:tcPr>
          <w:p>
            <w:pPr>
              <w:spacing w:line="240" w:lineRule="auto" w:before="0" w:after="0"/>
              <w:pStyle w:val="Compact"/>
            </w:pPr>
            <w:r>
              <w:rPr>
                <w:sz w:val="20"/>
                <w:szCs w:val="20"/>
              </w:rPr>
              <w:t xml:space="preserve">A/AC.105/2013/CRP.11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Basic Space Science Initiative 1991-2012</w:t>
            </w:r>
          </w:p>
        </w:tc>
        <w:tc>
          <w:tcPr>
            <w:tcW w:w="0" w:type="auto"/>
          </w:tcPr>
          <w:p>
            <w:pPr>
              <w:spacing w:line="240" w:lineRule="auto" w:before="0" w:after="0"/>
              <w:pStyle w:val="Compact"/>
            </w:pPr>
            <w:r>
              <w:rPr>
                <w:sz w:val="20"/>
                <w:szCs w:val="20"/>
              </w:rPr>
              <w:t xml:space="preserve">146265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11.8932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id=ab3a78b851bd3eee symbol=A/AC.105/2013/CRP.11 text_path=text/ab3a78b851bd3eee.txt</w:t>
            </w:r>
          </w:p>
        </w:tc>
      </w:tr>
      <w:tr>
        <w:tc>
          <w:tcPr>
            <w:tcW w:w="0" w:type="auto"/>
          </w:tcPr>
          <w:p>
            <w:pPr>
              <w:spacing w:line="240" w:lineRule="auto" w:before="0" w:after="0"/>
              <w:pStyle w:val="Compact"/>
            </w:pPr>
            <w:r>
              <w:rPr>
                <w:sz w:val="20"/>
                <w:szCs w:val="20"/>
              </w:rPr>
              <w:t xml:space="preserve">A/AC.105/2013/CRP.13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Long-term sustainability of activities in outer space Working paper submitted by the Russian Federation</w:t>
            </w:r>
          </w:p>
        </w:tc>
        <w:tc>
          <w:tcPr>
            <w:tcW w:w="0" w:type="auto"/>
          </w:tcPr>
          <w:p>
            <w:pPr>
              <w:spacing w:line="240" w:lineRule="auto" w:before="0" w:after="0"/>
              <w:pStyle w:val="Compact"/>
            </w:pPr>
            <w:r>
              <w:rPr>
                <w:sz w:val="20"/>
                <w:szCs w:val="20"/>
              </w:rPr>
              <w:t xml:space="preserve">65553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id=54cb6ee87928b74d symbol=A/AC.105/2013/CRP.13 text_path=text/54cb6ee87928b74d.txt</w:t>
            </w:r>
          </w:p>
        </w:tc>
      </w:tr>
      <w:tr>
        <w:tc>
          <w:tcPr>
            <w:tcW w:w="0" w:type="auto"/>
          </w:tcPr>
          <w:p>
            <w:pPr>
              <w:spacing w:line="240" w:lineRule="auto" w:before="0" w:after="0"/>
              <w:pStyle w:val="Compact"/>
            </w:pPr>
            <w:r>
              <w:rPr>
                <w:sz w:val="20"/>
                <w:szCs w:val="20"/>
              </w:rPr>
              <w:t xml:space="preserve">A/AC.105/2013/CRP.13/Rev.1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Long-term sustainability of activities in outer space Working paper submitted by the Russian Federation</w:t>
            </w:r>
          </w:p>
        </w:tc>
        <w:tc>
          <w:tcPr>
            <w:tcW w:w="0" w:type="auto"/>
          </w:tcPr>
          <w:p>
            <w:pPr>
              <w:spacing w:line="240" w:lineRule="auto" w:before="0" w:after="0"/>
              <w:pStyle w:val="Compact"/>
            </w:pPr>
            <w:r>
              <w:rPr>
                <w:sz w:val="20"/>
                <w:szCs w:val="20"/>
              </w:rPr>
              <w:t xml:space="preserve">67503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11.1199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id=6e3340abe1362f12 symbol=A/AC.105/2013/CRP.13/Rev.1 text_path=text/6e3340abe1362f12.txt</w:t>
            </w:r>
          </w:p>
        </w:tc>
      </w:tr>
      <w:tr>
        <w:tc>
          <w:tcPr>
            <w:tcW w:w="0" w:type="auto"/>
          </w:tcPr>
          <w:p>
            <w:pPr>
              <w:spacing w:line="240" w:lineRule="auto" w:before="0" w:after="0"/>
              <w:pStyle w:val="Compact"/>
            </w:pPr>
            <w:r>
              <w:rPr>
                <w:sz w:val="20"/>
                <w:szCs w:val="20"/>
              </w:rPr>
              <w:t xml:space="preserve">A/AC.105/2013/CRP.14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Basic Space Technology Initiative (BSTI) Activities in 2012-2013 and plans for 2014 and beyond</w:t>
            </w:r>
          </w:p>
        </w:tc>
        <w:tc>
          <w:tcPr>
            <w:tcW w:w="0" w:type="auto"/>
          </w:tcPr>
          <w:p>
            <w:pPr>
              <w:spacing w:line="240" w:lineRule="auto" w:before="0" w:after="0"/>
              <w:pStyle w:val="Compact"/>
            </w:pPr>
            <w:r>
              <w:rPr>
                <w:sz w:val="20"/>
                <w:szCs w:val="20"/>
              </w:rPr>
              <w:t xml:space="preserve">18219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id=a888a86eabd4a4b1 symbol=A/AC.105/2013/CRP.14 text_path=text/a888a86eabd4a4b1.txt</w:t>
            </w:r>
          </w:p>
        </w:tc>
      </w:tr>
      <w:tr>
        <w:tc>
          <w:tcPr>
            <w:tcW w:w="0" w:type="auto"/>
          </w:tcPr>
          <w:p>
            <w:pPr>
              <w:spacing w:line="240" w:lineRule="auto" w:before="0" w:after="0"/>
              <w:pStyle w:val="Compact"/>
            </w:pPr>
            <w:r>
              <w:rPr>
                <w:sz w:val="20"/>
                <w:szCs w:val="20"/>
              </w:rPr>
              <w:t xml:space="preserve">A/AC.105/2013/CRP.15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Elaboration of the Terms of Reference for the Evaluation Mission to Assess the Capacity of Beihang University to Serve as a Host of a Regional Centre for Space Science and Technology Education</w:t>
            </w:r>
          </w:p>
        </w:tc>
        <w:tc>
          <w:tcPr>
            <w:tcW w:w="0" w:type="auto"/>
          </w:tcPr>
          <w:p>
            <w:pPr>
              <w:spacing w:line="240" w:lineRule="auto" w:before="0" w:after="0"/>
              <w:pStyle w:val="Compact"/>
            </w:pPr>
            <w:r>
              <w:rPr>
                <w:sz w:val="20"/>
                <w:szCs w:val="20"/>
              </w:rPr>
              <w:t xml:space="preserve">17035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id=ed3f3b1c6855b6b0 symbol=A/AC.105/2013/CRP.15 text_path=text/ed3f3b1c6855b6b0.txt</w:t>
            </w:r>
          </w:p>
        </w:tc>
      </w:tr>
      <w:tr>
        <w:tc>
          <w:tcPr>
            <w:tcW w:w="0" w:type="auto"/>
          </w:tcPr>
          <w:p>
            <w:pPr>
              <w:spacing w:line="240" w:lineRule="auto" w:before="0" w:after="0"/>
              <w:pStyle w:val="Compact"/>
            </w:pPr>
            <w:r>
              <w:rPr>
                <w:sz w:val="20"/>
                <w:szCs w:val="20"/>
              </w:rPr>
              <w:t xml:space="preserve">A/AC.105/2013/CRP.16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Human Space Technology Initiative (HSTI) Activities in 2011-2013 and plans for 2014 and beyond</w:t>
            </w:r>
          </w:p>
        </w:tc>
        <w:tc>
          <w:tcPr>
            <w:tcW w:w="0" w:type="auto"/>
          </w:tcPr>
          <w:p>
            <w:pPr>
              <w:spacing w:line="240" w:lineRule="auto" w:before="0" w:after="0"/>
              <w:pStyle w:val="Compact"/>
            </w:pPr>
            <w:r>
              <w:rPr>
                <w:sz w:val="20"/>
                <w:szCs w:val="20"/>
              </w:rPr>
              <w:t xml:space="preserve">25464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id=4f2739cf9852d706 symbol=A/AC.105/2013/CRP.16 text_path=text/4f2739cf9852d706.txt</w:t>
            </w:r>
          </w:p>
        </w:tc>
      </w:tr>
      <w:tr>
        <w:tc>
          <w:tcPr>
            <w:tcW w:w="0" w:type="auto"/>
          </w:tcPr>
          <w:p>
            <w:pPr>
              <w:spacing w:line="240" w:lineRule="auto" w:before="0" w:after="0"/>
              <w:pStyle w:val="Compact"/>
            </w:pPr>
            <w:r>
              <w:rPr>
                <w:sz w:val="20"/>
                <w:szCs w:val="20"/>
              </w:rPr>
              <w:t xml:space="preserve">A/AC.105/2013/CRP.17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Points of contact for the Working Group on the Long-term Sustainability of Outer Space Activities, and members of Expert Groups A through D</w:t>
            </w:r>
          </w:p>
        </w:tc>
        <w:tc>
          <w:tcPr>
            <w:tcW w:w="0" w:type="auto"/>
          </w:tcPr>
          <w:p>
            <w:pPr>
              <w:spacing w:line="240" w:lineRule="auto" w:before="0" w:after="0"/>
              <w:pStyle w:val="Compact"/>
            </w:pPr>
            <w:r>
              <w:rPr>
                <w:sz w:val="20"/>
                <w:szCs w:val="20"/>
              </w:rPr>
              <w:t xml:space="preserve">16603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9.7173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id=5e8bdf9fd723d476 symbol=A/AC.105/2013/CRP.17 text_path=text/5e8bdf9fd723d476.txt</w:t>
            </w:r>
          </w:p>
        </w:tc>
      </w:tr>
      <w:tr>
        <w:tc>
          <w:tcPr>
            <w:tcW w:w="0" w:type="auto"/>
          </w:tcPr>
          <w:p>
            <w:pPr>
              <w:spacing w:line="240" w:lineRule="auto" w:before="0" w:after="0"/>
              <w:pStyle w:val="Compact"/>
            </w:pPr>
            <w:r>
              <w:rPr>
                <w:sz w:val="20"/>
                <w:szCs w:val="20"/>
              </w:rPr>
              <w:t xml:space="preserve">A/AC.105/2013/CRP.18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United Nations Treaty Event 2013: Strengthening the Rule of Law (24-26 September and 30 September-1 October 2013, United Nations Headquarters in New York)</w:t>
            </w:r>
          </w:p>
        </w:tc>
        <w:tc>
          <w:tcPr>
            <w:tcW w:w="0" w:type="auto"/>
          </w:tcPr>
          <w:p>
            <w:pPr>
              <w:spacing w:line="240" w:lineRule="auto" w:before="0" w:after="0"/>
              <w:pStyle w:val="Compact"/>
            </w:pPr>
            <w:r>
              <w:rPr>
                <w:sz w:val="20"/>
                <w:szCs w:val="20"/>
              </w:rPr>
              <w:t xml:space="preserve">1459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7.2855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id=922f4666cae6975c symbol=A/AC.105/2013/CRP.18 text_path=text/922f4666cae6975c.txt</w:t>
            </w:r>
          </w:p>
        </w:tc>
      </w:tr>
      <w:tr>
        <w:tc>
          <w:tcPr>
            <w:tcW w:w="0" w:type="auto"/>
          </w:tcPr>
          <w:p>
            <w:pPr>
              <w:spacing w:line="240" w:lineRule="auto" w:before="0" w:after="0"/>
              <w:pStyle w:val="Compact"/>
            </w:pPr>
            <w:r>
              <w:rPr>
                <w:sz w:val="20"/>
                <w:szCs w:val="20"/>
              </w:rPr>
              <w:t xml:space="preserve">A/AC.105/2013/CRP.19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Prerequisites for promoting the consideration of Ways and Means of Maintaining Outer Space for Peaceful Purposes in the context of the issue of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53770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id=c8d6d3b72f747226 symbol=A/AC.105/2013/CRP.19 text_path=text/c8d6d3b72f747226.txt</w:t>
            </w:r>
          </w:p>
        </w:tc>
      </w:tr>
      <w:tr>
        <w:tc>
          <w:tcPr>
            <w:tcW w:w="0" w:type="auto"/>
          </w:tcPr>
          <w:p>
            <w:pPr>
              <w:spacing w:line="240" w:lineRule="auto" w:before="0" w:after="0"/>
              <w:pStyle w:val="Compact"/>
            </w:pPr>
            <w:r>
              <w:rPr>
                <w:sz w:val="20"/>
                <w:szCs w:val="20"/>
              </w:rPr>
              <w:t xml:space="preserve">A/AC.105/2013/CRP.20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Development of the report and the guidelines of the Working Group on the Long-term Sustainability of Outer Space Activities Note by the Chair of the Working Group</w:t>
            </w:r>
          </w:p>
        </w:tc>
        <w:tc>
          <w:tcPr>
            <w:tcW w:w="0" w:type="auto"/>
          </w:tcPr>
          <w:p>
            <w:pPr>
              <w:spacing w:line="240" w:lineRule="auto" w:before="0" w:after="0"/>
              <w:pStyle w:val="Compact"/>
            </w:pPr>
            <w:r>
              <w:rPr>
                <w:sz w:val="20"/>
                <w:szCs w:val="20"/>
              </w:rPr>
              <w:t xml:space="preserve">4206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id=1bd2f35b5d5768fb symbol=A/AC.105/2013/CRP.20 text_path=text/1bd2f35b5d5768fb.txt</w:t>
            </w:r>
          </w:p>
        </w:tc>
      </w:tr>
      <w:tr>
        <w:tc>
          <w:tcPr>
            <w:tcW w:w="0" w:type="auto"/>
          </w:tcPr>
          <w:p>
            <w:pPr>
              <w:spacing w:line="240" w:lineRule="auto" w:before="0" w:after="0"/>
              <w:pStyle w:val="Compact"/>
            </w:pPr>
            <w:r>
              <w:rPr>
                <w:sz w:val="20"/>
                <w:szCs w:val="20"/>
              </w:rPr>
              <w:t xml:space="preserve">A/AC.105/2013/CRP.22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Proposal by Greece on the organization and methods of work of the Committee on the Peaceful Uses of Outer Space and its Subcommittees</w:t>
            </w:r>
          </w:p>
        </w:tc>
        <w:tc>
          <w:tcPr>
            <w:tcW w:w="0" w:type="auto"/>
          </w:tcPr>
          <w:p>
            <w:pPr>
              <w:spacing w:line="240" w:lineRule="auto" w:before="0" w:after="0"/>
              <w:pStyle w:val="Compact"/>
            </w:pPr>
            <w:r>
              <w:rPr>
                <w:sz w:val="20"/>
                <w:szCs w:val="20"/>
              </w:rPr>
              <w:t xml:space="preserve">9093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9.1153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id=408b8aeadd801c85 symbol=A/AC.105/2013/CRP.22 text_path=text/408b8aeadd801c85.txt</w:t>
            </w:r>
          </w:p>
        </w:tc>
      </w:tr>
      <w:tr>
        <w:tc>
          <w:tcPr>
            <w:tcW w:w="0" w:type="auto"/>
          </w:tcPr>
          <w:p>
            <w:pPr>
              <w:spacing w:line="240" w:lineRule="auto" w:before="0" w:after="0"/>
              <w:pStyle w:val="Compact"/>
            </w:pPr>
            <w:r>
              <w:rPr>
                <w:sz w:val="20"/>
                <w:szCs w:val="20"/>
              </w:rPr>
              <w:t xml:space="preserve">A/AC.105/C.2/102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information received from Member States Australia, Kazakhstan and Portugal</w:t>
            </w:r>
          </w:p>
        </w:tc>
        <w:tc>
          <w:tcPr>
            <w:tcW w:w="0" w:type="auto"/>
          </w:tcPr>
          <w:p>
            <w:pPr>
              <w:spacing w:line="240" w:lineRule="auto" w:before="0" w:after="0"/>
              <w:pStyle w:val="Compact"/>
            </w:pPr>
            <w:r>
              <w:rPr>
                <w:sz w:val="20"/>
                <w:szCs w:val="20"/>
              </w:rPr>
              <w:t xml:space="preserve">6042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8.7065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id=d81957cf66dc0dd8 symbol=A/AC.105/C.2/102 text_path=text/d81957cf66dc0dd8.txt</w:t>
            </w:r>
          </w:p>
        </w:tc>
      </w:tr>
      <w:tr>
        <w:tc>
          <w:tcPr>
            <w:tcW w:w="0" w:type="auto"/>
          </w:tcPr>
          <w:p>
            <w:pPr>
              <w:spacing w:line="240" w:lineRule="auto" w:before="0" w:after="0"/>
              <w:pStyle w:val="Compact"/>
            </w:pPr>
            <w:r>
              <w:rPr>
                <w:sz w:val="20"/>
                <w:szCs w:val="20"/>
              </w:rPr>
              <w:t xml:space="preserve">A/AC.105/C.2/103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Secure World Foundation and the International Law Association</w:t>
            </w:r>
          </w:p>
        </w:tc>
        <w:tc>
          <w:tcPr>
            <w:tcW w:w="0" w:type="auto"/>
          </w:tcPr>
          <w:p>
            <w:pPr>
              <w:spacing w:line="240" w:lineRule="auto" w:before="0" w:after="0"/>
              <w:pStyle w:val="Compact"/>
            </w:pPr>
            <w:r>
              <w:rPr>
                <w:sz w:val="20"/>
                <w:szCs w:val="20"/>
              </w:rPr>
              <w:t xml:space="preserve">27558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id=ee44a94391d72477 symbol=A/AC.105/C.2/103 text_path=text/ee44a94391d72477.txt</w:t>
            </w:r>
          </w:p>
        </w:tc>
      </w:tr>
      <w:tr>
        <w:tc>
          <w:tcPr>
            <w:tcW w:w="0" w:type="auto"/>
          </w:tcPr>
          <w:p>
            <w:pPr>
              <w:spacing w:line="240" w:lineRule="auto" w:before="0" w:after="0"/>
              <w:pStyle w:val="Compact"/>
            </w:pPr>
            <w:r>
              <w:rPr>
                <w:sz w:val="20"/>
                <w:szCs w:val="20"/>
              </w:rPr>
              <w:t xml:space="preserve">A/AC.105/C.1/L.319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Workshop on the Use of Nuclear Power Sources in Outer Space: discussion on the safety of nuclear power sources in outer space Paper submitted by China</w:t>
            </w:r>
          </w:p>
        </w:tc>
        <w:tc>
          <w:tcPr>
            <w:tcW w:w="0" w:type="auto"/>
          </w:tcPr>
          <w:p>
            <w:pPr>
              <w:spacing w:line="240" w:lineRule="auto" w:before="0" w:after="0"/>
              <w:pStyle w:val="Compact"/>
            </w:pPr>
            <w:r>
              <w:rPr>
                <w:sz w:val="20"/>
                <w:szCs w:val="20"/>
              </w:rPr>
              <w:t xml:space="preserve">17566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9.7737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id=d447ca980205d644 symbol=A/AC.105/C.1/L.319 text_path=text/d447ca980205d644.txt</w:t>
            </w:r>
          </w:p>
        </w:tc>
      </w:tr>
      <w:tr>
        <w:tc>
          <w:tcPr>
            <w:tcW w:w="0" w:type="auto"/>
          </w:tcPr>
          <w:p>
            <w:pPr>
              <w:spacing w:line="240" w:lineRule="auto" w:before="0" w:after="0"/>
              <w:pStyle w:val="Compact"/>
            </w:pPr>
            <w:r>
              <w:rPr>
                <w:sz w:val="20"/>
                <w:szCs w:val="20"/>
              </w:rPr>
              <w:t xml:space="preserve">A/AC.105/C.1/L.320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Space Agency and the State Atomic Energy Corporation</w:t>
            </w:r>
            <w:r>
              <w:rPr>
                <w:sz w:val="20"/>
                <w:szCs w:val="20"/>
              </w:rPr>
              <w:t xml:space="preserve"> </w:t>
            </w:r>
            <w:r>
              <w:rPr>
                <w:sz w:val="20"/>
                <w:szCs w:val="20"/>
              </w:rPr>
              <w:t xml:space="preserve">“Rosatom”</w:t>
            </w:r>
            <w:r>
              <w:rPr>
                <w:sz w:val="20"/>
                <w:szCs w:val="20"/>
              </w:rPr>
              <w:t xml:space="preserve"> </w:t>
            </w:r>
            <w:r>
              <w:rPr>
                <w:sz w:val="20"/>
                <w:szCs w:val="20"/>
              </w:rPr>
              <w:t xml:space="preserve">at the seminar of the Scientific and Technical Subcommittee of the Committee on the Peaceful Uses of Outer Space on the Safety Framework for Nuclear Power Source Applications in Outer Space: c</w:t>
            </w:r>
          </w:p>
        </w:tc>
        <w:tc>
          <w:tcPr>
            <w:tcW w:w="0" w:type="auto"/>
          </w:tcPr>
          <w:p>
            <w:pPr>
              <w:spacing w:line="240" w:lineRule="auto" w:before="0" w:after="0"/>
              <w:pStyle w:val="Compact"/>
            </w:pPr>
            <w:r>
              <w:rPr>
                <w:sz w:val="20"/>
                <w:szCs w:val="20"/>
              </w:rPr>
              <w:t xml:space="preserve">16364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9.7028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id=c30e5953f278d0b9 symbol=A/AC.105/C.1/L.320 text_path=text/c30e5953f278d0b9.txt</w:t>
            </w:r>
          </w:p>
        </w:tc>
      </w:tr>
      <w:tr>
        <w:tc>
          <w:tcPr>
            <w:tcW w:w="0" w:type="auto"/>
          </w:tcPr>
          <w:p>
            <w:pPr>
              <w:spacing w:line="240" w:lineRule="auto" w:before="0" w:after="0"/>
              <w:pStyle w:val="Compact"/>
            </w:pPr>
            <w:r>
              <w:rPr>
                <w:sz w:val="20"/>
                <w:szCs w:val="20"/>
              </w:rPr>
              <w:t xml:space="preserve">A/AC.105/C.1/L.322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Technology safeguards associated with cooperation in the field of the exploration and use of outer space for peaceful purposes and in the development and operation of space rockets and rocket equipment Working paper submitted by the Russian Federation and Ukraine</w:t>
            </w:r>
          </w:p>
        </w:tc>
        <w:tc>
          <w:tcPr>
            <w:tcW w:w="0" w:type="auto"/>
          </w:tcPr>
          <w:p>
            <w:pPr>
              <w:spacing w:line="240" w:lineRule="auto" w:before="0" w:after="0"/>
              <w:pStyle w:val="Compact"/>
            </w:pPr>
            <w:r>
              <w:rPr>
                <w:sz w:val="20"/>
                <w:szCs w:val="20"/>
              </w:rPr>
              <w:t xml:space="preserve">10587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id=92e17e76caaea93f symbol=A/AC.105/C.1/L.322 text_path=text/92e17e76caaea93f.txt</w:t>
            </w:r>
          </w:p>
        </w:tc>
      </w:tr>
      <w:tr>
        <w:tc>
          <w:tcPr>
            <w:tcW w:w="0" w:type="auto"/>
          </w:tcPr>
          <w:p>
            <w:pPr>
              <w:spacing w:line="240" w:lineRule="auto" w:before="0" w:after="0"/>
              <w:pStyle w:val="Compact"/>
            </w:pPr>
            <w:r>
              <w:rPr>
                <w:sz w:val="20"/>
                <w:szCs w:val="20"/>
              </w:rPr>
              <w:t xml:space="preserve">A/AC.105/C.1/L.328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Provisional agenda for the Fiftieth session, Vienna, 11-22 February 2013 (includes indicative schedule of work)</w:t>
            </w:r>
          </w:p>
        </w:tc>
        <w:tc>
          <w:tcPr>
            <w:tcW w:w="0" w:type="auto"/>
          </w:tcPr>
          <w:p>
            <w:pPr>
              <w:spacing w:line="240" w:lineRule="auto" w:before="0" w:after="0"/>
              <w:pStyle w:val="Compact"/>
            </w:pPr>
            <w:r>
              <w:rPr>
                <w:sz w:val="20"/>
                <w:szCs w:val="20"/>
              </w:rPr>
              <w:t xml:space="preserve">21632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9.9819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id=94d93addb7dbef75 symbol=A/AC.105/C.1/L.328 text_path=text/94d93addb7dbef75.txt</w:t>
            </w:r>
          </w:p>
        </w:tc>
      </w:tr>
      <w:tr>
        <w:tc>
          <w:tcPr>
            <w:tcW w:w="0" w:type="auto"/>
          </w:tcPr>
          <w:p>
            <w:pPr>
              <w:spacing w:line="240" w:lineRule="auto" w:before="0" w:after="0"/>
              <w:pStyle w:val="Compact"/>
            </w:pPr>
            <w:r>
              <w:rPr>
                <w:sz w:val="20"/>
                <w:szCs w:val="20"/>
              </w:rPr>
              <w:t xml:space="preserve">A/AC.105/C.1/L.329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Near-Earth objects, 2011-2012 Recommendations of the Action Team on Near-Earth Objects for an international response to the near-Earth object impact threat</w:t>
            </w:r>
          </w:p>
        </w:tc>
        <w:tc>
          <w:tcPr>
            <w:tcW w:w="0" w:type="auto"/>
          </w:tcPr>
          <w:p>
            <w:pPr>
              <w:spacing w:line="240" w:lineRule="auto" w:before="0" w:after="0"/>
              <w:pStyle w:val="Compact"/>
            </w:pPr>
            <w:r>
              <w:rPr>
                <w:sz w:val="20"/>
                <w:szCs w:val="20"/>
              </w:rPr>
              <w:t xml:space="preserve">37734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id=7232fec1f1ab6ce5 symbol=A/AC.105/C.1/L.329 text_path=text/7232fec1f1ab6ce5.txt</w:t>
            </w:r>
          </w:p>
        </w:tc>
      </w:tr>
      <w:tr>
        <w:tc>
          <w:tcPr>
            <w:tcW w:w="0" w:type="auto"/>
          </w:tcPr>
          <w:p>
            <w:pPr>
              <w:spacing w:line="240" w:lineRule="auto" w:before="0" w:after="0"/>
              <w:pStyle w:val="Compact"/>
            </w:pPr>
            <w:r>
              <w:rPr>
                <w:sz w:val="20"/>
                <w:szCs w:val="20"/>
              </w:rPr>
              <w:t xml:space="preserve">A/AC.105/C.1/L.330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Near-Earth objects, 2012-2013 Final report of the Action Team on Near-Earth Objects</w:t>
            </w:r>
          </w:p>
        </w:tc>
        <w:tc>
          <w:tcPr>
            <w:tcW w:w="0" w:type="auto"/>
          </w:tcPr>
          <w:p>
            <w:pPr>
              <w:spacing w:line="240" w:lineRule="auto" w:before="0" w:after="0"/>
              <w:pStyle w:val="Compact"/>
            </w:pPr>
            <w:r>
              <w:rPr>
                <w:sz w:val="20"/>
                <w:szCs w:val="20"/>
              </w:rPr>
              <w:t xml:space="preserve">56029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10.9336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id=8b49ab7afa0bcb33 symbol=A/AC.105/C.1/L.330 text_path=text/8b49ab7afa0bcb33.txt</w:t>
            </w:r>
          </w:p>
        </w:tc>
      </w:tr>
      <w:tr>
        <w:tc>
          <w:tcPr>
            <w:tcW w:w="0" w:type="auto"/>
          </w:tcPr>
          <w:p>
            <w:pPr>
              <w:spacing w:line="240" w:lineRule="auto" w:before="0" w:after="0"/>
              <w:pStyle w:val="Compact"/>
            </w:pPr>
            <w:r>
              <w:rPr>
                <w:sz w:val="20"/>
                <w:szCs w:val="20"/>
              </w:rPr>
              <w:t xml:space="preserve">A/AC.105/C.1/L.333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29287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10.2849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id=9760a9014244b5c2 symbol=A/AC.105/C.1/L.333 text_path=text/9760a9014244b5c2.txt</w:t>
            </w:r>
          </w:p>
        </w:tc>
      </w:tr>
      <w:tr>
        <w:tc>
          <w:tcPr>
            <w:tcW w:w="0" w:type="auto"/>
          </w:tcPr>
          <w:p>
            <w:pPr>
              <w:spacing w:line="240" w:lineRule="auto" w:before="0" w:after="0"/>
              <w:pStyle w:val="Compact"/>
            </w:pPr>
            <w:r>
              <w:rPr>
                <w:sz w:val="20"/>
                <w:szCs w:val="20"/>
              </w:rPr>
              <w:t xml:space="preserve">A/AC.105/C.1/L.333/Add.1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16320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9.7001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id=b5255fa4a4dd8d41 symbol=A/AC.105/C.1/L.333/Add.1 text_path=text/b5255fa4a4dd8d41.txt</w:t>
            </w:r>
          </w:p>
        </w:tc>
      </w:tr>
      <w:tr>
        <w:tc>
          <w:tcPr>
            <w:tcW w:w="0" w:type="auto"/>
          </w:tcPr>
          <w:p>
            <w:pPr>
              <w:spacing w:line="240" w:lineRule="auto" w:before="0" w:after="0"/>
              <w:pStyle w:val="Compact"/>
            </w:pPr>
            <w:r>
              <w:rPr>
                <w:sz w:val="20"/>
                <w:szCs w:val="20"/>
              </w:rPr>
              <w:t xml:space="preserve">A/AC.105/C.1/L.333/Add.2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23177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10.0509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id=4d99e0b0f02c0863 symbol=A/AC.105/C.1/L.333/Add.2 text_path=text/4d99e0b0f02c0863.txt</w:t>
            </w:r>
          </w:p>
        </w:tc>
      </w:tr>
      <w:tr>
        <w:tc>
          <w:tcPr>
            <w:tcW w:w="0" w:type="auto"/>
          </w:tcPr>
          <w:p>
            <w:pPr>
              <w:spacing w:line="240" w:lineRule="auto" w:before="0" w:after="0"/>
              <w:pStyle w:val="Compact"/>
            </w:pPr>
            <w:r>
              <w:rPr>
                <w:sz w:val="20"/>
                <w:szCs w:val="20"/>
              </w:rPr>
              <w:t xml:space="preserve">A/AC.105/C.1/L.333/Add.4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9314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9.1393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id=7f29431af48f9e3b symbol=A/AC.105/C.1/L.333/Add.4 text_path=text/7f29431af48f9e3b.txt</w:t>
            </w:r>
          </w:p>
        </w:tc>
      </w:tr>
      <w:tr>
        <w:tc>
          <w:tcPr>
            <w:tcW w:w="0" w:type="auto"/>
          </w:tcPr>
          <w:p>
            <w:pPr>
              <w:spacing w:line="240" w:lineRule="auto" w:before="0" w:after="0"/>
              <w:pStyle w:val="Compact"/>
            </w:pPr>
            <w:r>
              <w:rPr>
                <w:sz w:val="20"/>
                <w:szCs w:val="20"/>
              </w:rPr>
              <w:t xml:space="preserve">A/AC.105/C.1/L.333/Add.5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6088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8.7141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id=71079265a9f3c754 symbol=A/AC.105/C.1/L.333/Add.5 text_path=text/71079265a9f3c754.txt</w:t>
            </w:r>
          </w:p>
        </w:tc>
      </w:tr>
      <w:tr>
        <w:tc>
          <w:tcPr>
            <w:tcW w:w="0" w:type="auto"/>
          </w:tcPr>
          <w:p>
            <w:pPr>
              <w:spacing w:line="240" w:lineRule="auto" w:before="0" w:after="0"/>
              <w:pStyle w:val="Compact"/>
            </w:pPr>
            <w:r>
              <w:rPr>
                <w:sz w:val="20"/>
                <w:szCs w:val="20"/>
              </w:rPr>
              <w:t xml:space="preserve">A/AC.105/889/Add.11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Questions on the definition and delimitation of outer space:replies from Member States: Addendum Australia, Belgium, Bolivia (Plurinational State of), Finland, Jordan, Kazakhstan, Portugal &amp;Turkey</w:t>
            </w:r>
          </w:p>
        </w:tc>
        <w:tc>
          <w:tcPr>
            <w:tcW w:w="0" w:type="auto"/>
          </w:tcPr>
          <w:p>
            <w:pPr>
              <w:spacing w:line="240" w:lineRule="auto" w:before="0" w:after="0"/>
              <w:pStyle w:val="Compact"/>
            </w:pPr>
            <w:r>
              <w:rPr>
                <w:sz w:val="20"/>
                <w:szCs w:val="20"/>
              </w:rPr>
              <w:t xml:space="preserve">14149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9.5574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id=4ddcc94e5b252db2 symbol=A/AC.105/889/Add.11 text_path=text/4ddcc94e5b252db2.txt</w:t>
            </w:r>
          </w:p>
        </w:tc>
      </w:tr>
      <w:tr>
        <w:tc>
          <w:tcPr>
            <w:tcW w:w="0" w:type="auto"/>
          </w:tcPr>
          <w:p>
            <w:pPr>
              <w:spacing w:line="240" w:lineRule="auto" w:before="0" w:after="0"/>
              <w:pStyle w:val="Compact"/>
            </w:pPr>
            <w:r>
              <w:rPr>
                <w:sz w:val="20"/>
                <w:szCs w:val="20"/>
              </w:rPr>
              <w:t xml:space="preserve">A/AC.105/1031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58245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id=ecc4aa9e9652c51a symbol=A/AC.105/1031 text_path=text/ecc4aa9e9652c51a.txt</w:t>
            </w:r>
          </w:p>
        </w:tc>
      </w:tr>
      <w:tr>
        <w:tc>
          <w:tcPr>
            <w:tcW w:w="0" w:type="auto"/>
          </w:tcPr>
          <w:p>
            <w:pPr>
              <w:spacing w:line="240" w:lineRule="auto" w:before="0" w:after="0"/>
              <w:pStyle w:val="Compact"/>
            </w:pPr>
            <w:r>
              <w:rPr>
                <w:sz w:val="20"/>
                <w:szCs w:val="20"/>
              </w:rPr>
              <w:t xml:space="preserve">A/AC.105/1034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Activities carried out in 2012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19694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id=4b25e58e73e5a4d6 symbol=A/AC.105/1034 text_path=text/4b25e58e73e5a4d6.txt</w:t>
            </w:r>
          </w:p>
        </w:tc>
      </w:tr>
      <w:tr>
        <w:tc>
          <w:tcPr>
            <w:tcW w:w="0" w:type="auto"/>
          </w:tcPr>
          <w:p>
            <w:pPr>
              <w:spacing w:line="240" w:lineRule="auto" w:before="0" w:after="0"/>
              <w:pStyle w:val="Compact"/>
            </w:pPr>
            <w:r>
              <w:rPr>
                <w:sz w:val="20"/>
                <w:szCs w:val="20"/>
              </w:rPr>
              <w:t xml:space="preserve">A/AC.105/1035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Seventh Meeting of the International Committee on Global Navigation Satellite Systems</w:t>
            </w:r>
          </w:p>
        </w:tc>
        <w:tc>
          <w:tcPr>
            <w:tcW w:w="0" w:type="auto"/>
          </w:tcPr>
          <w:p>
            <w:pPr>
              <w:spacing w:line="240" w:lineRule="auto" w:before="0" w:after="0"/>
              <w:pStyle w:val="Compact"/>
            </w:pPr>
            <w:r>
              <w:rPr>
                <w:sz w:val="20"/>
                <w:szCs w:val="20"/>
              </w:rPr>
              <w:t xml:space="preserve">31399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10.3545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id=3ca4ea64a38c701e symbol=A/AC.105/1035 text_path=text/3ca4ea64a38c701e.txt</w:t>
            </w:r>
          </w:p>
        </w:tc>
      </w:tr>
      <w:tr>
        <w:tc>
          <w:tcPr>
            <w:tcW w:w="0" w:type="auto"/>
          </w:tcPr>
          <w:p>
            <w:pPr>
              <w:spacing w:line="240" w:lineRule="auto" w:before="0" w:after="0"/>
              <w:pStyle w:val="Compact"/>
            </w:pPr>
            <w:r>
              <w:rPr>
                <w:sz w:val="20"/>
                <w:szCs w:val="20"/>
              </w:rPr>
              <w:t xml:space="preserve">A/AC.105/1036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Nations/Chile Workshop on Space Technology Applications for Socioeconomic Benefits (Santiago, 12-16 November 2012)</w:t>
            </w:r>
          </w:p>
        </w:tc>
        <w:tc>
          <w:tcPr>
            <w:tcW w:w="0" w:type="auto"/>
          </w:tcPr>
          <w:p>
            <w:pPr>
              <w:spacing w:line="240" w:lineRule="auto" w:before="0" w:after="0"/>
              <w:pStyle w:val="Compact"/>
            </w:pPr>
            <w:r>
              <w:rPr>
                <w:sz w:val="20"/>
                <w:szCs w:val="20"/>
              </w:rPr>
              <w:t xml:space="preserve">33874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10.4304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id=aa8bf8e3624c6a00 symbol=A/AC.105/1036 text_path=text/aa8bf8e3624c6a00.txt</w:t>
            </w:r>
          </w:p>
        </w:tc>
      </w:tr>
      <w:tr>
        <w:tc>
          <w:tcPr>
            <w:tcW w:w="0" w:type="auto"/>
          </w:tcPr>
          <w:p>
            <w:pPr>
              <w:spacing w:line="240" w:lineRule="auto" w:before="0" w:after="0"/>
              <w:pStyle w:val="Compact"/>
            </w:pPr>
            <w:r>
              <w:rPr>
                <w:sz w:val="20"/>
                <w:szCs w:val="20"/>
              </w:rPr>
              <w:t xml:space="preserve">A/AC.105/1037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Nations/Argentina Workshop on Space Law on the theme</w:t>
            </w:r>
            <w:r>
              <w:rPr>
                <w:sz w:val="20"/>
                <w:szCs w:val="20"/>
              </w:rPr>
              <w:t xml:space="preserve"> </w:t>
            </w:r>
            <w:r>
              <w:rPr>
                <w:sz w:val="20"/>
                <w:szCs w:val="20"/>
              </w:rPr>
              <w:t xml:space="preserve">“Contribution of space law to economic and social development”</w:t>
            </w:r>
            <w:r>
              <w:rPr>
                <w:sz w:val="20"/>
                <w:szCs w:val="20"/>
              </w:rPr>
              <w:t xml:space="preserve"> </w:t>
            </w:r>
            <w:r>
              <w:rPr>
                <w:sz w:val="20"/>
                <w:szCs w:val="20"/>
              </w:rPr>
              <w:t xml:space="preserve">(Buenos Aires, 5-8 November 2012)</w:t>
            </w:r>
          </w:p>
        </w:tc>
        <w:tc>
          <w:tcPr>
            <w:tcW w:w="0" w:type="auto"/>
          </w:tcPr>
          <w:p>
            <w:pPr>
              <w:spacing w:line="240" w:lineRule="auto" w:before="0" w:after="0"/>
              <w:pStyle w:val="Compact"/>
            </w:pPr>
            <w:r>
              <w:rPr>
                <w:sz w:val="20"/>
                <w:szCs w:val="20"/>
              </w:rPr>
              <w:t xml:space="preserve">24095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10.0898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id=b5b1289bf256b81e symbol=A/AC.105/1037 text_path=text/b5b1289bf256b81e.txt</w:t>
            </w:r>
          </w:p>
        </w:tc>
      </w:tr>
      <w:tr>
        <w:tc>
          <w:tcPr>
            <w:tcW w:w="0" w:type="auto"/>
          </w:tcPr>
          <w:p>
            <w:pPr>
              <w:spacing w:line="240" w:lineRule="auto" w:before="0" w:after="0"/>
              <w:pStyle w:val="Compact"/>
            </w:pPr>
            <w:r>
              <w:rPr>
                <w:sz w:val="20"/>
                <w:szCs w:val="20"/>
              </w:rPr>
              <w:t xml:space="preserve">A/AC.105/1038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of the Scientific and Technical Subcommittee on its fiftieth session, held in Vienna from 11 to 22 February 2013</w:t>
            </w:r>
          </w:p>
        </w:tc>
        <w:tc>
          <w:tcPr>
            <w:tcW w:w="0" w:type="auto"/>
          </w:tcPr>
          <w:p>
            <w:pPr>
              <w:spacing w:line="240" w:lineRule="auto" w:before="0" w:after="0"/>
              <w:pStyle w:val="Compact"/>
            </w:pPr>
            <w:r>
              <w:rPr>
                <w:sz w:val="20"/>
                <w:szCs w:val="20"/>
              </w:rPr>
              <w:t xml:space="preserve">150804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11.9237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id=3ca04a3671a78964 symbol=A/AC.105/1038 text_path=text/3ca04a3671a78964.txt</w:t>
            </w:r>
          </w:p>
        </w:tc>
      </w:tr>
      <w:tr>
        <w:tc>
          <w:tcPr>
            <w:tcW w:w="0" w:type="auto"/>
          </w:tcPr>
          <w:p>
            <w:pPr>
              <w:spacing w:line="240" w:lineRule="auto" w:before="0" w:after="0"/>
              <w:pStyle w:val="Compact"/>
            </w:pPr>
            <w:r>
              <w:rPr>
                <w:sz w:val="20"/>
                <w:szCs w:val="20"/>
              </w:rPr>
              <w:t xml:space="preserve">A/AC.105/1039/Add.1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Questions on suborbital flights for scientific missions and/or for human transportation Colombia</w:t>
            </w:r>
          </w:p>
        </w:tc>
        <w:tc>
          <w:tcPr>
            <w:tcW w:w="0" w:type="auto"/>
          </w:tcPr>
          <w:p>
            <w:pPr>
              <w:spacing w:line="240" w:lineRule="auto" w:before="0" w:after="0"/>
              <w:pStyle w:val="Compact"/>
            </w:pPr>
            <w:r>
              <w:rPr>
                <w:sz w:val="20"/>
                <w:szCs w:val="20"/>
              </w:rPr>
              <w:t xml:space="preserve">6118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id=9546ac8a78637eb0 symbol=A/AC.105/1039/Add.1 text_path=text/9546ac8a78637eb0.txt</w:t>
            </w:r>
          </w:p>
        </w:tc>
      </w:tr>
      <w:tr>
        <w:tc>
          <w:tcPr>
            <w:tcW w:w="0" w:type="auto"/>
          </w:tcPr>
          <w:p>
            <w:pPr>
              <w:spacing w:line="240" w:lineRule="auto" w:before="0" w:after="0"/>
              <w:pStyle w:val="Compact"/>
            </w:pPr>
            <w:r>
              <w:rPr>
                <w:sz w:val="20"/>
                <w:szCs w:val="20"/>
              </w:rPr>
              <w:t xml:space="preserve">A/AC.105/1041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Compilation of proposed draft guidelines of expert groups A to D of the Working Group on the Long-term Sustainability of Outer Space Activities, as at the fiftieth session of the Scientific and Technical Subcommittee, held in February 2013</w:t>
            </w:r>
          </w:p>
        </w:tc>
        <w:tc>
          <w:tcPr>
            <w:tcW w:w="0" w:type="auto"/>
          </w:tcPr>
          <w:p>
            <w:pPr>
              <w:spacing w:line="240" w:lineRule="auto" w:before="0" w:after="0"/>
              <w:pStyle w:val="Compact"/>
            </w:pPr>
            <w:r>
              <w:rPr>
                <w:sz w:val="20"/>
                <w:szCs w:val="20"/>
              </w:rPr>
              <w:t xml:space="preserve">50072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10.8212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id=824f2a2701e5ee0f symbol=A/AC.105/1041 text_path=text/824f2a2701e5ee0f.txt</w:t>
            </w:r>
          </w:p>
        </w:tc>
      </w:tr>
      <w:tr>
        <w:tc>
          <w:tcPr>
            <w:tcW w:w="0" w:type="auto"/>
          </w:tcPr>
          <w:p>
            <w:pPr>
              <w:spacing w:line="240" w:lineRule="auto" w:before="0" w:after="0"/>
              <w:pStyle w:val="Compact"/>
            </w:pPr>
            <w:r>
              <w:rPr>
                <w:sz w:val="20"/>
                <w:szCs w:val="20"/>
              </w:rPr>
              <w:t xml:space="preserve">A/AC.105/1041/Rev.1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Compilation of draft guidelines proposed by expert groups A to D for consideration by the Working Group on the Long-term Sustainability of Outer Space Activities, as at the fifty-sixth session of the Committee on the Peaceful Uses of Outer Space</w:t>
            </w:r>
          </w:p>
        </w:tc>
        <w:tc>
          <w:tcPr>
            <w:tcW w:w="0" w:type="auto"/>
          </w:tcPr>
          <w:p>
            <w:pPr>
              <w:spacing w:line="240" w:lineRule="auto" w:before="0" w:after="0"/>
              <w:pStyle w:val="Compact"/>
            </w:pPr>
            <w:r>
              <w:rPr>
                <w:sz w:val="20"/>
                <w:szCs w:val="20"/>
              </w:rPr>
              <w:t xml:space="preserve">51387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10.8471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id=43ddf2ad30152037 symbol=A/AC.105/1041/Rev.1 text_path=text/43ddf2ad30152037.txt</w:t>
            </w:r>
          </w:p>
        </w:tc>
      </w:tr>
      <w:tr>
        <w:tc>
          <w:tcPr>
            <w:tcW w:w="0" w:type="auto"/>
          </w:tcPr>
          <w:p>
            <w:pPr>
              <w:spacing w:line="240" w:lineRule="auto" w:before="0" w:after="0"/>
              <w:pStyle w:val="Compact"/>
            </w:pPr>
            <w:r>
              <w:rPr>
                <w:sz w:val="20"/>
                <w:szCs w:val="20"/>
              </w:rPr>
              <w:t xml:space="preserve">A/AC.105/1042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Space for agriculture development and food security Special report of the Inter-Agency Meeting on Outer Space Activities on the use of space technology within the United Nations system for agriculture development and food security</w:t>
            </w:r>
          </w:p>
        </w:tc>
        <w:tc>
          <w:tcPr>
            <w:tcW w:w="0" w:type="auto"/>
          </w:tcPr>
          <w:p>
            <w:pPr>
              <w:spacing w:line="240" w:lineRule="auto" w:before="0" w:after="0"/>
              <w:pStyle w:val="Compact"/>
            </w:pPr>
            <w:r>
              <w:rPr>
                <w:sz w:val="20"/>
                <w:szCs w:val="20"/>
              </w:rPr>
              <w:t xml:space="preserve">74208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11.2146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id=2b1b6b6e9c579adc symbol=A/AC.105/1042 text_path=text/2b1b6b6e9c579adc.txt</w:t>
            </w:r>
          </w:p>
        </w:tc>
      </w:tr>
      <w:tr>
        <w:tc>
          <w:tcPr>
            <w:tcW w:w="0" w:type="auto"/>
          </w:tcPr>
          <w:p>
            <w:pPr>
              <w:spacing w:line="240" w:lineRule="auto" w:before="0" w:after="0"/>
              <w:pStyle w:val="Compact"/>
            </w:pPr>
            <w:r>
              <w:rPr>
                <w:sz w:val="20"/>
                <w:szCs w:val="20"/>
              </w:rPr>
              <w:t xml:space="preserve">A/AC.105/1043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of the Inter-Agency Meeting on Outer Space Activities on its thirty-third session (Geneva, 12-14 March 2013)</w:t>
            </w:r>
          </w:p>
        </w:tc>
        <w:tc>
          <w:tcPr>
            <w:tcW w:w="0" w:type="auto"/>
          </w:tcPr>
          <w:p>
            <w:pPr>
              <w:spacing w:line="240" w:lineRule="auto" w:before="0" w:after="0"/>
              <w:pStyle w:val="Compact"/>
            </w:pPr>
            <w:r>
              <w:rPr>
                <w:sz w:val="20"/>
                <w:szCs w:val="20"/>
              </w:rPr>
              <w:t xml:space="preserve">42507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id=3681d098a50e093d symbol=A/AC.105/1043 text_path=text/3681d098a50e093d.txt</w:t>
            </w:r>
          </w:p>
        </w:tc>
      </w:tr>
      <w:tr>
        <w:tc>
          <w:tcPr>
            <w:tcW w:w="0" w:type="auto"/>
          </w:tcPr>
          <w:p>
            <w:pPr>
              <w:spacing w:line="240" w:lineRule="auto" w:before="0" w:after="0"/>
              <w:pStyle w:val="Compact"/>
            </w:pPr>
            <w:r>
              <w:rPr>
                <w:sz w:val="20"/>
                <w:szCs w:val="20"/>
              </w:rPr>
              <w:t xml:space="preserve">A/AC.105/1044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International Expert Meeting on Crowdsource Mapping for Disaster Risk Management and Emergency Response, held in Vienna from 3 to 5 December 2012</w:t>
            </w:r>
          </w:p>
        </w:tc>
        <w:tc>
          <w:tcPr>
            <w:tcW w:w="0" w:type="auto"/>
          </w:tcPr>
          <w:p>
            <w:pPr>
              <w:spacing w:line="240" w:lineRule="auto" w:before="0" w:after="0"/>
              <w:pStyle w:val="Compact"/>
            </w:pPr>
            <w:r>
              <w:rPr>
                <w:sz w:val="20"/>
                <w:szCs w:val="20"/>
              </w:rPr>
              <w:t xml:space="preserve">27590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id=562a4b8879e136ae symbol=A/AC.105/1044 text_path=text/562a4b8879e136ae.txt</w:t>
            </w:r>
          </w:p>
        </w:tc>
      </w:tr>
      <w:tr>
        <w:tc>
          <w:tcPr>
            <w:tcW w:w="0" w:type="auto"/>
          </w:tcPr>
          <w:p>
            <w:pPr>
              <w:spacing w:line="240" w:lineRule="auto" w:before="0" w:after="0"/>
              <w:pStyle w:val="Compact"/>
            </w:pPr>
            <w:r>
              <w:rPr>
                <w:sz w:val="20"/>
                <w:szCs w:val="20"/>
              </w:rPr>
              <w:t xml:space="preserve">A/AC.105/1045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of the Legal Subcommittee on its fifty-second session, held in Vienna from 8 to 19 April 2013</w:t>
            </w:r>
          </w:p>
        </w:tc>
        <w:tc>
          <w:tcPr>
            <w:tcW w:w="0" w:type="auto"/>
          </w:tcPr>
          <w:p>
            <w:pPr>
              <w:spacing w:line="240" w:lineRule="auto" w:before="0" w:after="0"/>
              <w:pStyle w:val="Compact"/>
            </w:pPr>
            <w:r>
              <w:rPr>
                <w:sz w:val="20"/>
                <w:szCs w:val="20"/>
              </w:rPr>
              <w:t xml:space="preserve">107928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11.5892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id=098e57e1ebac62a2 symbol=A/AC.105/1045 text_path=text/098e57e1ebac62a2.txt</w:t>
            </w:r>
          </w:p>
        </w:tc>
      </w:tr>
      <w:tr>
        <w:tc>
          <w:tcPr>
            <w:tcW w:w="0" w:type="auto"/>
          </w:tcPr>
          <w:p>
            <w:pPr>
              <w:spacing w:line="240" w:lineRule="auto" w:before="0" w:after="0"/>
              <w:pStyle w:val="Compact"/>
            </w:pPr>
            <w:r>
              <w:rPr>
                <w:sz w:val="20"/>
                <w:szCs w:val="20"/>
              </w:rPr>
              <w:t xml:space="preserve">A/AC.105/1046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Treaty on Principles Governing the Activities of States in the Exploration and Use of Outer Space, including the Moon and Other Celestial Bodies Note verbale dated 19 June 2013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2438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7.7989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id=fcccee1adfed98ec symbol=A/AC.105/1046 text_path=text/fcccee1adfed98ec.txt</w:t>
            </w:r>
          </w:p>
        </w:tc>
      </w:tr>
      <w:tr>
        <w:tc>
          <w:tcPr>
            <w:tcW w:w="0" w:type="auto"/>
          </w:tcPr>
          <w:p>
            <w:pPr>
              <w:spacing w:line="240" w:lineRule="auto" w:before="0" w:after="0"/>
              <w:pStyle w:val="Compact"/>
            </w:pPr>
            <w:r>
              <w:rPr>
                <w:sz w:val="20"/>
                <w:szCs w:val="20"/>
              </w:rPr>
              <w:t xml:space="preserve">A/AC.105/1047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Nations/Germany Expert Meeting on the Use of Space-based Information in Early Warning Systems (Bonn, Germany, 25-26 June 2013)</w:t>
            </w:r>
          </w:p>
        </w:tc>
        <w:tc>
          <w:tcPr>
            <w:tcW w:w="0" w:type="auto"/>
          </w:tcPr>
          <w:p>
            <w:pPr>
              <w:spacing w:line="240" w:lineRule="auto" w:before="0" w:after="0"/>
              <w:pStyle w:val="Compact"/>
            </w:pPr>
            <w:r>
              <w:rPr>
                <w:sz w:val="20"/>
                <w:szCs w:val="20"/>
              </w:rPr>
              <w:t xml:space="preserve">28682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id=b7a24dfc140fbedb symbol=A/AC.105/1047 text_path=text/b7a24dfc140fbedb.txt</w:t>
            </w:r>
          </w:p>
        </w:tc>
      </w:tr>
      <w:tr>
        <w:tc>
          <w:tcPr>
            <w:tcW w:w="0" w:type="auto"/>
          </w:tcPr>
          <w:p>
            <w:pPr>
              <w:spacing w:line="240" w:lineRule="auto" w:before="0" w:after="0"/>
              <w:pStyle w:val="Compact"/>
            </w:pPr>
            <w:r>
              <w:rPr>
                <w:sz w:val="20"/>
                <w:szCs w:val="20"/>
              </w:rPr>
              <w:t xml:space="preserve">A/AC.105/1048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 International Astronautical Federation Workshop on Space Technology for Economic Development (Beijing, 20-22 September 2013)</w:t>
            </w:r>
          </w:p>
        </w:tc>
        <w:tc>
          <w:tcPr>
            <w:tcW w:w="0" w:type="auto"/>
          </w:tcPr>
          <w:p>
            <w:pPr>
              <w:spacing w:line="240" w:lineRule="auto" w:before="0" w:after="0"/>
              <w:pStyle w:val="Compact"/>
            </w:pPr>
            <w:r>
              <w:rPr>
                <w:sz w:val="20"/>
                <w:szCs w:val="20"/>
              </w:rPr>
              <w:t xml:space="preserve">36824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id=336b696c2cc6b320 symbol=A/AC.105/1048 text_path=text/336b696c2cc6b320.txt</w:t>
            </w:r>
          </w:p>
        </w:tc>
      </w:tr>
      <w:tr>
        <w:tc>
          <w:tcPr>
            <w:tcW w:w="0" w:type="auto"/>
          </w:tcPr>
          <w:p>
            <w:pPr>
              <w:spacing w:line="240" w:lineRule="auto" w:before="0" w:after="0"/>
              <w:pStyle w:val="Compact"/>
            </w:pPr>
            <w:r>
              <w:rPr>
                <w:sz w:val="20"/>
                <w:szCs w:val="20"/>
              </w:rPr>
              <w:t xml:space="preserve">A/AC.105/1049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Nations/Indonesia International Conference on Integrated Space Technology Applications to Climate Change (Jakarta, 2-4 September 2013)</w:t>
            </w:r>
          </w:p>
        </w:tc>
        <w:tc>
          <w:tcPr>
            <w:tcW w:w="0" w:type="auto"/>
          </w:tcPr>
          <w:p>
            <w:pPr>
              <w:spacing w:line="240" w:lineRule="auto" w:before="0" w:after="0"/>
              <w:pStyle w:val="Compact"/>
            </w:pPr>
            <w:r>
              <w:rPr>
                <w:sz w:val="20"/>
                <w:szCs w:val="20"/>
              </w:rPr>
              <w:t xml:space="preserve">40241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10.6026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id=854641ad0d799aac symbol=A/AC.105/1049 text_path=text/854641ad0d799aac.txt</w:t>
            </w:r>
          </w:p>
        </w:tc>
      </w:tr>
      <w:tr>
        <w:tc>
          <w:tcPr>
            <w:tcW w:w="0" w:type="auto"/>
          </w:tcPr>
          <w:p>
            <w:pPr>
              <w:spacing w:line="240" w:lineRule="auto" w:before="0" w:after="0"/>
              <w:pStyle w:val="Compact"/>
            </w:pPr>
            <w:r>
              <w:rPr>
                <w:sz w:val="20"/>
                <w:szCs w:val="20"/>
              </w:rPr>
              <w:t xml:space="preserve">A/AC.105/1050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Nations/China Workshop on Human Space Technology (Beijing, 16-20 September 2013)</w:t>
            </w:r>
          </w:p>
        </w:tc>
        <w:tc>
          <w:tcPr>
            <w:tcW w:w="0" w:type="auto"/>
          </w:tcPr>
          <w:p>
            <w:pPr>
              <w:spacing w:line="240" w:lineRule="auto" w:before="0" w:after="0"/>
              <w:pStyle w:val="Compact"/>
            </w:pPr>
            <w:r>
              <w:rPr>
                <w:sz w:val="20"/>
                <w:szCs w:val="20"/>
              </w:rPr>
              <w:t xml:space="preserve">37350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10.5281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id=96fdb72ab0ac39fb symbol=A/AC.105/1050 text_path=text/96fdb72ab0ac39fb.txt</w:t>
            </w:r>
          </w:p>
        </w:tc>
      </w:tr>
      <w:tr>
        <w:tc>
          <w:tcPr>
            <w:tcW w:w="0" w:type="auto"/>
          </w:tcPr>
          <w:p>
            <w:pPr>
              <w:spacing w:line="240" w:lineRule="auto" w:before="0" w:after="0"/>
              <w:pStyle w:val="Compact"/>
            </w:pPr>
            <w:r>
              <w:rPr>
                <w:sz w:val="20"/>
                <w:szCs w:val="20"/>
              </w:rPr>
              <w:t xml:space="preserve">A/AC.105/1051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Nations/Austria Symposium on Space Weather Data, Instruments and Models: Looking Beyond the International Space Weather Initiative (Graz, Austria, 16-18 September 2013)</w:t>
            </w:r>
          </w:p>
        </w:tc>
        <w:tc>
          <w:tcPr>
            <w:tcW w:w="0" w:type="auto"/>
          </w:tcPr>
          <w:p>
            <w:pPr>
              <w:spacing w:line="240" w:lineRule="auto" w:before="0" w:after="0"/>
              <w:pStyle w:val="Compact"/>
            </w:pPr>
            <w:r>
              <w:rPr>
                <w:sz w:val="20"/>
                <w:szCs w:val="20"/>
              </w:rPr>
              <w:t xml:space="preserve">36227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id=acd82169f5e281e3 symbol=A/AC.105/1051 text_path=text/acd82169f5e281e3.txt</w:t>
            </w:r>
          </w:p>
        </w:tc>
      </w:tr>
      <w:tr>
        <w:tc>
          <w:tcPr>
            <w:tcW w:w="0" w:type="auto"/>
          </w:tcPr>
          <w:p>
            <w:pPr>
              <w:spacing w:line="240" w:lineRule="auto" w:before="0" w:after="0"/>
              <w:pStyle w:val="Compact"/>
            </w:pPr>
            <w:r>
              <w:rPr>
                <w:sz w:val="20"/>
                <w:szCs w:val="20"/>
              </w:rPr>
              <w:t xml:space="preserve">A/AC.105/1054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Nations/Pakistan International Workshop on Integrated Use of Space Technologies for Food and Water Security (Islamabad, 11-15 March 2013)</w:t>
            </w:r>
          </w:p>
        </w:tc>
        <w:tc>
          <w:tcPr>
            <w:tcW w:w="0" w:type="auto"/>
          </w:tcPr>
          <w:p>
            <w:pPr>
              <w:spacing w:line="240" w:lineRule="auto" w:before="0" w:after="0"/>
              <w:pStyle w:val="Compact"/>
            </w:pPr>
            <w:r>
              <w:rPr>
                <w:sz w:val="20"/>
                <w:szCs w:val="20"/>
              </w:rPr>
              <w:t xml:space="preserve">40338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id=941b9eb060ffe19f symbol=A/AC.105/1054 text_path=text/941b9eb060ffe19f.txt</w:t>
            </w:r>
          </w:p>
        </w:tc>
      </w:tr>
      <w:tr>
        <w:tc>
          <w:tcPr>
            <w:tcW w:w="0" w:type="auto"/>
          </w:tcPr>
          <w:p>
            <w:pPr>
              <w:spacing w:line="240" w:lineRule="auto" w:before="0" w:after="0"/>
              <w:pStyle w:val="Compact"/>
            </w:pPr>
            <w:r>
              <w:rPr>
                <w:sz w:val="20"/>
                <w:szCs w:val="20"/>
              </w:rPr>
              <w:t xml:space="preserve">A/AC.105/1055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Nations/Croatia Workshop on the Applications of Global Navigation Satellite Systems (Baška, Croatia, 21-25 April 2013)</w:t>
            </w:r>
          </w:p>
        </w:tc>
        <w:tc>
          <w:tcPr>
            <w:tcW w:w="0" w:type="auto"/>
          </w:tcPr>
          <w:p>
            <w:pPr>
              <w:spacing w:line="240" w:lineRule="auto" w:before="0" w:after="0"/>
              <w:pStyle w:val="Compact"/>
            </w:pPr>
            <w:r>
              <w:rPr>
                <w:sz w:val="20"/>
                <w:szCs w:val="20"/>
              </w:rPr>
              <w:t xml:space="preserve">22625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10.0268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id=82828a60c2204e6c symbol=A/AC.105/1055 text_path=text/82828a60c2204e6c.txt</w:t>
            </w:r>
          </w:p>
        </w:tc>
      </w:tr>
      <w:tr>
        <w:tc>
          <w:tcPr>
            <w:tcW w:w="0" w:type="auto"/>
          </w:tcPr>
          <w:p>
            <w:pPr>
              <w:spacing w:line="240" w:lineRule="auto" w:before="0" w:after="0"/>
              <w:pStyle w:val="Compact"/>
            </w:pPr>
            <w:r>
              <w:rPr>
                <w:sz w:val="20"/>
                <w:szCs w:val="20"/>
              </w:rPr>
              <w:t xml:space="preserve">A/AC.105/1060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Activities carried out in 2013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20315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9.9191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id=010e33f9cb0f1821 symbol=A/AC.105/1060 text_path=text/010e33f9cb0f1821.txt</w:t>
            </w:r>
          </w:p>
        </w:tc>
      </w:tr>
      <w:tr>
        <w:tc>
          <w:tcPr>
            <w:tcW w:w="0" w:type="auto"/>
          </w:tcPr>
          <w:p>
            <w:pPr>
              <w:spacing w:line="240" w:lineRule="auto" w:before="0" w:after="0"/>
              <w:pStyle w:val="Compact"/>
            </w:pPr>
            <w:r>
              <w:rPr>
                <w:sz w:val="20"/>
                <w:szCs w:val="20"/>
              </w:rPr>
              <w:t xml:space="preserve">A/AC.105/1066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4 September 2013 from the Permanent Mission of the United States of America to the United Nations (Vienna) addressed to the Secretary-General</w:t>
            </w:r>
          </w:p>
        </w:tc>
        <w:tc>
          <w:tcPr>
            <w:tcW w:w="0" w:type="auto"/>
          </w:tcPr>
          <w:p>
            <w:pPr>
              <w:spacing w:line="240" w:lineRule="auto" w:before="0" w:after="0"/>
              <w:pStyle w:val="Compact"/>
            </w:pPr>
            <w:r>
              <w:rPr>
                <w:sz w:val="20"/>
                <w:szCs w:val="20"/>
              </w:rPr>
              <w:t xml:space="preserve">2177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7.6857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id=a7429e7c8efa3ee7 symbol=A/AC.105/1066 text_path=text/a7429e7c8efa3ee7.txt</w:t>
            </w:r>
          </w:p>
        </w:tc>
      </w:tr>
      <w:tr>
        <w:tc>
          <w:tcPr>
            <w:tcW w:w="0" w:type="auto"/>
          </w:tcPr>
          <w:p>
            <w:pPr>
              <w:spacing w:line="240" w:lineRule="auto" w:before="0" w:after="0"/>
              <w:pStyle w:val="Compact"/>
            </w:pPr>
            <w:r>
              <w:rPr>
                <w:sz w:val="20"/>
                <w:szCs w:val="20"/>
              </w:rPr>
              <w:t xml:space="preserve">A/AC.105/1070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23 September 2013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2155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7.6755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id=b6233a41aec33ea8 symbol=A/AC.105/1070 text_path=text/b6233a41aec33ea8.txt</w:t>
            </w:r>
          </w:p>
        </w:tc>
      </w:tr>
      <w:tr>
        <w:tc>
          <w:tcPr>
            <w:tcW w:w="0" w:type="auto"/>
          </w:tcPr>
          <w:p>
            <w:pPr>
              <w:spacing w:line="240" w:lineRule="auto" w:before="0" w:after="0"/>
              <w:pStyle w:val="Compact"/>
            </w:pPr>
            <w:r>
              <w:rPr>
                <w:sz w:val="20"/>
                <w:szCs w:val="20"/>
              </w:rPr>
              <w:t xml:space="preserve">A/AC.105/1071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4 November 2013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2159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7.6774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id=cf70d8aeb08c1941 symbol=A/AC.105/1071 text_path=text/cf70d8aeb08c1941.txt</w:t>
            </w:r>
          </w:p>
        </w:tc>
      </w:tr>
      <w:tr>
        <w:tc>
          <w:tcPr>
            <w:tcW w:w="0" w:type="auto"/>
          </w:tcPr>
          <w:p>
            <w:pPr>
              <w:spacing w:line="240" w:lineRule="auto" w:before="0" w:after="0"/>
              <w:pStyle w:val="Compact"/>
            </w:pPr>
            <w:r>
              <w:rPr>
                <w:sz w:val="20"/>
                <w:szCs w:val="20"/>
              </w:rPr>
              <w:t xml:space="preserve">A/AC.105/C.2/2012/TRE/L.1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6507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id=4e96aad3e8e0730a symbol=A/AC.105/C.2/2012/TRE/L.1 text_path=text/4e96aad3e8e0730a.txt</w:t>
            </w:r>
          </w:p>
        </w:tc>
      </w:tr>
      <w:tr>
        <w:tc>
          <w:tcPr>
            <w:tcW w:w="0" w:type="auto"/>
          </w:tcPr>
          <w:p>
            <w:pPr>
              <w:spacing w:line="240" w:lineRule="auto" w:before="0" w:after="0"/>
              <w:pStyle w:val="Compact"/>
            </w:pPr>
            <w:r>
              <w:rPr>
                <w:sz w:val="20"/>
                <w:szCs w:val="20"/>
              </w:rPr>
              <w:t xml:space="preserve">A/AC.105/C.1/106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research in the field of near-Earth objects carried out by Member States, international organizations and other entities</w:t>
            </w:r>
          </w:p>
        </w:tc>
        <w:tc>
          <w:tcPr>
            <w:tcW w:w="0" w:type="auto"/>
          </w:tcPr>
          <w:p>
            <w:pPr>
              <w:spacing w:line="240" w:lineRule="auto" w:before="0" w:after="0"/>
              <w:pStyle w:val="Compact"/>
            </w:pPr>
            <w:r>
              <w:rPr>
                <w:sz w:val="20"/>
                <w:szCs w:val="20"/>
              </w:rPr>
              <w:t xml:space="preserve">20004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9.9037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id=091a77cd6afa5897 symbol=A/AC.105/C.1/106 text_path=text/091a77cd6afa5897.txt</w:t>
            </w:r>
          </w:p>
        </w:tc>
      </w:tr>
      <w:tr>
        <w:tc>
          <w:tcPr>
            <w:tcW w:w="0" w:type="auto"/>
          </w:tcPr>
          <w:p>
            <w:pPr>
              <w:spacing w:line="240" w:lineRule="auto" w:before="0" w:after="0"/>
              <w:pStyle w:val="Compact"/>
            </w:pPr>
            <w:r>
              <w:rPr>
                <w:sz w:val="20"/>
                <w:szCs w:val="20"/>
              </w:rPr>
              <w:t xml:space="preserve">A/AC.105/C.1/103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experiences and practices related to the long-term sustainability of outer space activities</w:t>
            </w:r>
          </w:p>
        </w:tc>
        <w:tc>
          <w:tcPr>
            <w:tcW w:w="0" w:type="auto"/>
          </w:tcPr>
          <w:p>
            <w:pPr>
              <w:spacing w:line="240" w:lineRule="auto" w:before="0" w:after="0"/>
              <w:pStyle w:val="Compact"/>
            </w:pPr>
            <w:r>
              <w:rPr>
                <w:sz w:val="20"/>
                <w:szCs w:val="20"/>
              </w:rPr>
              <w:t xml:space="preserve">66804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11.1095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id=a803784a47fb2149 symbol=A/AC.105/C.1/103 text_path=text/a803784a47fb2149.txt</w:t>
            </w:r>
          </w:p>
        </w:tc>
      </w:tr>
      <w:tr>
        <w:tc>
          <w:tcPr>
            <w:tcW w:w="0" w:type="auto"/>
          </w:tcPr>
          <w:p>
            <w:pPr>
              <w:spacing w:line="240" w:lineRule="auto" w:before="0" w:after="0"/>
              <w:pStyle w:val="Compact"/>
            </w:pPr>
            <w:r>
              <w:rPr>
                <w:sz w:val="20"/>
                <w:szCs w:val="20"/>
              </w:rPr>
              <w:t xml:space="preserve">A/AC.105/C.1/102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Reports on national and regional activities related to the International Space Weather Initiative</w:t>
            </w:r>
          </w:p>
        </w:tc>
        <w:tc>
          <w:tcPr>
            <w:tcW w:w="0" w:type="auto"/>
          </w:tcPr>
          <w:p>
            <w:pPr>
              <w:spacing w:line="240" w:lineRule="auto" w:before="0" w:after="0"/>
              <w:pStyle w:val="Compact"/>
            </w:pPr>
            <w:r>
              <w:rPr>
                <w:sz w:val="20"/>
                <w:szCs w:val="20"/>
              </w:rPr>
              <w:t xml:space="preserve">34287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10.4425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id=1d97a195ee404c10 symbol=A/AC.105/C.1/102 text_path=text/1d97a195ee404c10.txt</w:t>
            </w:r>
          </w:p>
        </w:tc>
      </w:tr>
      <w:tr>
        <w:tc>
          <w:tcPr>
            <w:tcW w:w="0" w:type="auto"/>
          </w:tcPr>
          <w:p>
            <w:pPr>
              <w:spacing w:line="240" w:lineRule="auto" w:before="0" w:after="0"/>
              <w:pStyle w:val="Compact"/>
            </w:pPr>
            <w:r>
              <w:rPr>
                <w:sz w:val="20"/>
                <w:szCs w:val="20"/>
              </w:rPr>
              <w:t xml:space="preserve">A/AC.105/C.1/101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w:t>
            </w:r>
          </w:p>
        </w:tc>
        <w:tc>
          <w:tcPr>
            <w:tcW w:w="0" w:type="auto"/>
          </w:tcPr>
          <w:p>
            <w:pPr>
              <w:spacing w:line="240" w:lineRule="auto" w:before="0" w:after="0"/>
              <w:pStyle w:val="Compact"/>
            </w:pPr>
            <w:r>
              <w:rPr>
                <w:sz w:val="20"/>
                <w:szCs w:val="20"/>
              </w:rPr>
              <w:t xml:space="preserve">27201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id=0e6a135bd3f7cda6 symbol=A/AC.105/C.1/101 text_path=text/0e6a135bd3f7cda6.txt</w:t>
            </w:r>
          </w:p>
        </w:tc>
      </w:tr>
      <w:tr>
        <w:tc>
          <w:tcPr>
            <w:tcW w:w="0" w:type="auto"/>
          </w:tcPr>
          <w:p>
            <w:pPr>
              <w:spacing w:line="240" w:lineRule="auto" w:before="0" w:after="0"/>
              <w:pStyle w:val="Compact"/>
            </w:pPr>
            <w:r>
              <w:rPr>
                <w:sz w:val="20"/>
                <w:szCs w:val="20"/>
              </w:rPr>
              <w:t xml:space="preserve">A/AC.105/1008/Add.1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International cooperation in the peaceful uses of outer space: activities of Member States</w:t>
            </w:r>
          </w:p>
        </w:tc>
        <w:tc>
          <w:tcPr>
            <w:tcW w:w="0" w:type="auto"/>
          </w:tcPr>
          <w:p>
            <w:pPr>
              <w:spacing w:line="240" w:lineRule="auto" w:before="0" w:after="0"/>
              <w:pStyle w:val="Compact"/>
            </w:pPr>
            <w:r>
              <w:rPr>
                <w:sz w:val="20"/>
                <w:szCs w:val="20"/>
              </w:rPr>
              <w:t xml:space="preserve">14326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9.5698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id=224ef0bd8b44524b symbol=A/AC.105/1008/Add.1 text_path=text/224ef0bd8b44524b.txt</w:t>
            </w:r>
          </w:p>
        </w:tc>
      </w:tr>
      <w:tr>
        <w:tc>
          <w:tcPr>
            <w:tcW w:w="0" w:type="auto"/>
          </w:tcPr>
          <w:p>
            <w:pPr>
              <w:spacing w:line="240" w:lineRule="auto" w:before="0" w:after="0"/>
              <w:pStyle w:val="Compact"/>
            </w:pPr>
            <w:r>
              <w:rPr>
                <w:sz w:val="20"/>
                <w:szCs w:val="20"/>
              </w:rPr>
              <w:t xml:space="preserve">A/AC.105/C.1/NPS/2012/L.1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14452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9.5786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id=7bf7a4502d87dafc symbol=A/AC.105/C.1/NPS/2012/L.1 text_path=text/7bf7a4502d87dafc.txt</w:t>
            </w:r>
          </w:p>
        </w:tc>
      </w:tr>
      <w:tr>
        <w:tc>
          <w:tcPr>
            <w:tcW w:w="0" w:type="auto"/>
          </w:tcPr>
          <w:p>
            <w:pPr>
              <w:spacing w:line="240" w:lineRule="auto" w:before="0" w:after="0"/>
              <w:pStyle w:val="Compact"/>
            </w:pPr>
            <w:r>
              <w:rPr>
                <w:sz w:val="20"/>
                <w:szCs w:val="20"/>
              </w:rPr>
              <w:t xml:space="preserve">A/AC.105/C.1/LTS/2012/L.1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13242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9.4911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id=337fb143d021a311 symbol=A/AC.105/C.1/LTS/2012/L.1 text_path=text/337fb143d021a311.txt</w:t>
            </w:r>
          </w:p>
        </w:tc>
      </w:tr>
      <w:tr>
        <w:tc>
          <w:tcPr>
            <w:tcW w:w="0" w:type="auto"/>
          </w:tcPr>
          <w:p>
            <w:pPr>
              <w:spacing w:line="240" w:lineRule="auto" w:before="0" w:after="0"/>
              <w:pStyle w:val="Compact"/>
            </w:pPr>
            <w:r>
              <w:rPr>
                <w:sz w:val="20"/>
                <w:szCs w:val="20"/>
              </w:rPr>
              <w:t xml:space="preserve">A/AC.105/C.1/NEO/2012/L.1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Working Group on Near-Earth Objects</w:t>
            </w:r>
          </w:p>
        </w:tc>
        <w:tc>
          <w:tcPr>
            <w:tcW w:w="0" w:type="auto"/>
          </w:tcPr>
          <w:p>
            <w:pPr>
              <w:spacing w:line="240" w:lineRule="auto" w:before="0" w:after="0"/>
              <w:pStyle w:val="Compact"/>
            </w:pPr>
            <w:r>
              <w:rPr>
                <w:sz w:val="20"/>
                <w:szCs w:val="20"/>
              </w:rPr>
              <w:t xml:space="preserve">6673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8.8058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id=f42f3e90656a5e28 symbol=A/AC.105/C.1/NEO/2012/L.1 text_path=text/f42f3e90656a5e28.txt</w:t>
            </w:r>
          </w:p>
        </w:tc>
      </w:tr>
      <w:tr>
        <w:tc>
          <w:tcPr>
            <w:tcW w:w="0" w:type="auto"/>
          </w:tcPr>
          <w:p>
            <w:pPr>
              <w:spacing w:line="240" w:lineRule="auto" w:before="0" w:after="0"/>
              <w:pStyle w:val="Compact"/>
            </w:pPr>
            <w:r>
              <w:rPr>
                <w:sz w:val="20"/>
                <w:szCs w:val="20"/>
              </w:rPr>
              <w:t xml:space="preserve">A/AC.105/C.2/2012/LEG/L.1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Chair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11634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9.3617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id=fd900f2f8eb82d43 symbol=A/AC.105/C.2/2012/LEG/L.1 text_path=text/fd900f2f8eb82d43.txt</w:t>
            </w:r>
          </w:p>
        </w:tc>
      </w:tr>
      <w:tr>
        <w:tc>
          <w:tcPr>
            <w:tcW w:w="0" w:type="auto"/>
          </w:tcPr>
          <w:p>
            <w:pPr>
              <w:spacing w:line="240" w:lineRule="auto" w:before="0" w:after="0"/>
              <w:pStyle w:val="Compact"/>
            </w:pPr>
            <w:r>
              <w:rPr>
                <w:sz w:val="20"/>
                <w:szCs w:val="20"/>
              </w:rPr>
              <w:t xml:space="preserve">A/AC.105/2012/INF/1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55433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10.9229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id=016edaa082b7df75 symbol=A/AC.105/2012/INF/1 text_path=text/016edaa082b7df75.txt</w:t>
            </w:r>
          </w:p>
        </w:tc>
      </w:tr>
      <w:tr>
        <w:tc>
          <w:tcPr>
            <w:tcW w:w="0" w:type="auto"/>
          </w:tcPr>
          <w:p>
            <w:pPr>
              <w:spacing w:line="240" w:lineRule="auto" w:before="0" w:after="0"/>
              <w:pStyle w:val="Compact"/>
            </w:pPr>
            <w:r>
              <w:rPr>
                <w:sz w:val="20"/>
                <w:szCs w:val="20"/>
              </w:rPr>
              <w:t xml:space="preserve">A/AC.105/C.2/2012/INF/44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33645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id=57df38127160f7d3 symbol=A/AC.105/C.2/2012/INF/44 text_path=text/57df38127160f7d3.txt</w:t>
            </w:r>
          </w:p>
        </w:tc>
      </w:tr>
      <w:tr>
        <w:tc>
          <w:tcPr>
            <w:tcW w:w="0" w:type="auto"/>
          </w:tcPr>
          <w:p>
            <w:pPr>
              <w:spacing w:line="240" w:lineRule="auto" w:before="0" w:after="0"/>
              <w:pStyle w:val="Compact"/>
            </w:pPr>
            <w:r>
              <w:rPr>
                <w:sz w:val="20"/>
                <w:szCs w:val="20"/>
              </w:rPr>
              <w:t xml:space="preserve">A/AC.105/C.1/2012/INF/41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48896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10.7975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id=c0f870d7006fb3c0 symbol=A/AC.105/C.1/2012/INF/41 text_path=text/c0f870d7006fb3c0.txt</w:t>
            </w:r>
          </w:p>
        </w:tc>
      </w:tr>
      <w:tr>
        <w:tc>
          <w:tcPr>
            <w:tcW w:w="0" w:type="auto"/>
          </w:tcPr>
          <w:p>
            <w:pPr>
              <w:spacing w:line="240" w:lineRule="auto" w:before="0" w:after="0"/>
              <w:pStyle w:val="Compact"/>
            </w:pPr>
            <w:r>
              <w:rPr>
                <w:sz w:val="20"/>
                <w:szCs w:val="20"/>
              </w:rPr>
              <w:t xml:space="preserve">A/AC.105/C.2/L.271/Add.2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Activities being carried out or to be carried out on the Moon and other celestial bodies, international and national rules governing those activities and information received from States parties to the Agreement Governing the Activities of States on the Moon and Other Celestial Bodies about the benefits of adherence to that Agreement Addendum</w:t>
            </w:r>
          </w:p>
        </w:tc>
        <w:tc>
          <w:tcPr>
            <w:tcW w:w="0" w:type="auto"/>
          </w:tcPr>
          <w:p>
            <w:pPr>
              <w:spacing w:line="240" w:lineRule="auto" w:before="0" w:after="0"/>
              <w:pStyle w:val="Compact"/>
            </w:pPr>
            <w:r>
              <w:rPr>
                <w:sz w:val="20"/>
                <w:szCs w:val="20"/>
              </w:rPr>
              <w:t xml:space="preserve">15143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id=ab596fa562b8ceb7 symbol=A/AC.105/C.2/L.271/Add.2 text_path=text/ab596fa562b8ceb7.txt</w:t>
            </w:r>
          </w:p>
        </w:tc>
      </w:tr>
      <w:tr>
        <w:tc>
          <w:tcPr>
            <w:tcW w:w="0" w:type="auto"/>
          </w:tcPr>
          <w:p>
            <w:pPr>
              <w:spacing w:line="240" w:lineRule="auto" w:before="0" w:after="0"/>
              <w:pStyle w:val="Compact"/>
            </w:pPr>
            <w:r>
              <w:rPr>
                <w:sz w:val="20"/>
                <w:szCs w:val="20"/>
              </w:rPr>
              <w:t xml:space="preserve">A/AC.105/C.2/L.271/Add.1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Activities being carried out or to be carried out on the Moon and other celestial bodies, international and national rules governing those activities and information received from States parties to the Agreement Governing the Activities of States on the Moon and Other Celestial Bodies about the benefits of adherence to that Agreement Addendum</w:t>
            </w:r>
          </w:p>
        </w:tc>
        <w:tc>
          <w:tcPr>
            <w:tcW w:w="0" w:type="auto"/>
          </w:tcPr>
          <w:p>
            <w:pPr>
              <w:spacing w:line="240" w:lineRule="auto" w:before="0" w:after="0"/>
              <w:pStyle w:val="Compact"/>
            </w:pPr>
            <w:r>
              <w:rPr>
                <w:sz w:val="20"/>
                <w:szCs w:val="20"/>
              </w:rPr>
              <w:t xml:space="preserve">11610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id=3f8e6cabd34d452b symbol=A/AC.105/C.2/L.271/Add.1 text_path=text/3f8e6cabd34d452b.txt</w:t>
            </w:r>
          </w:p>
        </w:tc>
      </w:tr>
      <w:tr>
        <w:tc>
          <w:tcPr>
            <w:tcW w:w="0" w:type="auto"/>
          </w:tcPr>
          <w:p>
            <w:pPr>
              <w:spacing w:line="240" w:lineRule="auto" w:before="0" w:after="0"/>
              <w:pStyle w:val="Compact"/>
            </w:pPr>
            <w:r>
              <w:rPr>
                <w:sz w:val="20"/>
                <w:szCs w:val="20"/>
              </w:rPr>
              <w:t xml:space="preserve">A/AC.105/C.2/L.271/Corr.1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Activities being carried out or to be carried out on the Moon and other celestial bodies, international and national rules governing those activities and information received from States parties to the Agreement Governing the Activities of States on the Moon and Other Celestial Bodies about the benefits of adherence to that Agreement Corrigendum</w:t>
            </w:r>
          </w:p>
        </w:tc>
        <w:tc>
          <w:tcPr>
            <w:tcW w:w="0" w:type="auto"/>
          </w:tcPr>
          <w:p>
            <w:pPr>
              <w:spacing w:line="240" w:lineRule="auto" w:before="0" w:after="0"/>
              <w:pStyle w:val="Compact"/>
            </w:pPr>
            <w:r>
              <w:rPr>
                <w:sz w:val="20"/>
                <w:szCs w:val="20"/>
              </w:rPr>
              <w:t xml:space="preserve">1714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7.4466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id=d30e399161ec0e49 symbol=A/AC.105/C.2/L.271/Corr.1 text_path=text/d30e399161ec0e49.txt</w:t>
            </w:r>
          </w:p>
        </w:tc>
      </w:tr>
      <w:tr>
        <w:tc>
          <w:tcPr>
            <w:tcW w:w="0" w:type="auto"/>
          </w:tcPr>
          <w:p>
            <w:pPr>
              <w:spacing w:line="240" w:lineRule="auto" w:before="0" w:after="0"/>
              <w:pStyle w:val="Compact"/>
            </w:pPr>
            <w:r>
              <w:rPr>
                <w:sz w:val="20"/>
                <w:szCs w:val="20"/>
              </w:rPr>
              <w:t xml:space="preserve">A/AC.105/C.2/L.271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Activities being carried out or to be carried out on the Moon and other celestial bodies, international and national rules governing those activities and information received from States parties to the Agreement Governing the Activities of States on the Moon and Other Celestial Bodies about the benefits of adherence to that Agreement</w:t>
            </w:r>
          </w:p>
        </w:tc>
        <w:tc>
          <w:tcPr>
            <w:tcW w:w="0" w:type="auto"/>
          </w:tcPr>
          <w:p>
            <w:pPr>
              <w:spacing w:line="240" w:lineRule="auto" w:before="0" w:after="0"/>
              <w:pStyle w:val="Compact"/>
            </w:pPr>
            <w:r>
              <w:rPr>
                <w:sz w:val="20"/>
                <w:szCs w:val="20"/>
              </w:rPr>
              <w:t xml:space="preserve">6159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8.7257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id=1166b3b2bb54491f symbol=A/AC.105/C.2/L.271 text_path=text/1166b3b2bb54491f.txt</w:t>
            </w:r>
          </w:p>
        </w:tc>
      </w:tr>
      <w:tr>
        <w:tc>
          <w:tcPr>
            <w:tcW w:w="0" w:type="auto"/>
          </w:tcPr>
          <w:p>
            <w:pPr>
              <w:spacing w:line="240" w:lineRule="auto" w:before="0" w:after="0"/>
              <w:pStyle w:val="Compact"/>
            </w:pPr>
            <w:r>
              <w:rPr>
                <w:sz w:val="20"/>
                <w:szCs w:val="20"/>
              </w:rPr>
              <w:t xml:space="preserve">A/AC.105/C.2/L.287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27592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id=2fab2b834380feac symbol=A/AC.105/C.2/L.287 text_path=text/2fab2b834380feac.txt</w:t>
            </w:r>
          </w:p>
        </w:tc>
      </w:tr>
      <w:tr>
        <w:tc>
          <w:tcPr>
            <w:tcW w:w="0" w:type="auto"/>
          </w:tcPr>
          <w:p>
            <w:pPr>
              <w:spacing w:line="240" w:lineRule="auto" w:before="0" w:after="0"/>
              <w:pStyle w:val="Compact"/>
            </w:pPr>
            <w:r>
              <w:rPr>
                <w:sz w:val="20"/>
                <w:szCs w:val="20"/>
              </w:rPr>
              <w:t xml:space="preserve">A/AC.105/C.2/L.286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Revised draft set of conclusions of the Working Group on National Legislation Relevant to the Peaceful Exploration and Use of Outer Space Working paper submitted by the Chair of the Working Group</w:t>
            </w:r>
          </w:p>
        </w:tc>
        <w:tc>
          <w:tcPr>
            <w:tcW w:w="0" w:type="auto"/>
          </w:tcPr>
          <w:p>
            <w:pPr>
              <w:spacing w:line="240" w:lineRule="auto" w:before="0" w:after="0"/>
              <w:pStyle w:val="Compact"/>
            </w:pPr>
            <w:r>
              <w:rPr>
                <w:sz w:val="20"/>
                <w:szCs w:val="20"/>
              </w:rPr>
              <w:t xml:space="preserve">12722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9.4511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id=e02f1a378f64ebe2 symbol=A/AC.105/C.2/L.286 text_path=text/e02f1a378f64ebe2.txt</w:t>
            </w:r>
          </w:p>
        </w:tc>
      </w:tr>
      <w:tr>
        <w:tc>
          <w:tcPr>
            <w:tcW w:w="0" w:type="auto"/>
          </w:tcPr>
          <w:p>
            <w:pPr>
              <w:spacing w:line="240" w:lineRule="auto" w:before="0" w:after="0"/>
              <w:pStyle w:val="Compact"/>
            </w:pPr>
            <w:r>
              <w:rPr>
                <w:sz w:val="20"/>
                <w:szCs w:val="20"/>
              </w:rPr>
              <w:t xml:space="preserve">A/AC.105/C.2/2012/CRP.2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32484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10.3885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id=96a2ac62f5b7d24c symbol=A/AC.105/C.2/2012/CRP.2 text_path=text/96a2ac62f5b7d24c.txt</w:t>
            </w:r>
          </w:p>
        </w:tc>
      </w:tr>
      <w:tr>
        <w:tc>
          <w:tcPr>
            <w:tcW w:w="0" w:type="auto"/>
          </w:tcPr>
          <w:p>
            <w:pPr>
              <w:spacing w:line="240" w:lineRule="auto" w:before="0" w:after="0"/>
              <w:pStyle w:val="Compact"/>
            </w:pPr>
            <w:r>
              <w:rPr>
                <w:sz w:val="20"/>
                <w:szCs w:val="20"/>
              </w:rPr>
              <w:t xml:space="preserve">A/AC.105/C.2/100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34757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10.4561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id=796048468a7bd69c symbol=A/AC.105/C.2/100 text_path=text/796048468a7bd69c.txt</w:t>
            </w:r>
          </w:p>
        </w:tc>
      </w:tr>
      <w:tr>
        <w:tc>
          <w:tcPr>
            <w:tcW w:w="0" w:type="auto"/>
          </w:tcPr>
          <w:p>
            <w:pPr>
              <w:spacing w:line="240" w:lineRule="auto" w:before="0" w:after="0"/>
              <w:pStyle w:val="Compact"/>
            </w:pPr>
            <w:r>
              <w:rPr>
                <w:sz w:val="20"/>
                <w:szCs w:val="20"/>
              </w:rPr>
              <w:t xml:space="preserve">A/AC.105/C.2/L.285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agenda</w:t>
            </w:r>
          </w:p>
        </w:tc>
        <w:tc>
          <w:tcPr>
            <w:tcW w:w="0" w:type="auto"/>
          </w:tcPr>
          <w:p>
            <w:pPr>
              <w:spacing w:line="240" w:lineRule="auto" w:before="0" w:after="0"/>
              <w:pStyle w:val="Compact"/>
            </w:pPr>
            <w:r>
              <w:rPr>
                <w:sz w:val="20"/>
                <w:szCs w:val="20"/>
              </w:rPr>
              <w:t xml:space="preserve">22410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10.0173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id=516f4f29a4f19abd symbol=A/AC.105/C.2/L.285 text_path=text/516f4f29a4f19abd.txt</w:t>
            </w:r>
          </w:p>
        </w:tc>
      </w:tr>
      <w:tr>
        <w:tc>
          <w:tcPr>
            <w:tcW w:w="0" w:type="auto"/>
          </w:tcPr>
          <w:p>
            <w:pPr>
              <w:spacing w:line="240" w:lineRule="auto" w:before="0" w:after="0"/>
              <w:pStyle w:val="Compact"/>
            </w:pPr>
            <w:r>
              <w:rPr>
                <w:sz w:val="20"/>
                <w:szCs w:val="20"/>
              </w:rPr>
              <w:t xml:space="preserve">A/AC.105/C.1/103/Add.1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experiences and practices related to the long-term sustainability of outer space activities</w:t>
            </w:r>
          </w:p>
        </w:tc>
        <w:tc>
          <w:tcPr>
            <w:tcW w:w="0" w:type="auto"/>
          </w:tcPr>
          <w:p>
            <w:pPr>
              <w:spacing w:line="240" w:lineRule="auto" w:before="0" w:after="0"/>
              <w:pStyle w:val="Compact"/>
            </w:pPr>
            <w:r>
              <w:rPr>
                <w:sz w:val="20"/>
                <w:szCs w:val="20"/>
              </w:rPr>
              <w:t xml:space="preserve">72060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11.1853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id=596c54edf4b303e2 symbol=A/AC.105/C.1/103/Add.1 text_path=text/596c54edf4b303e2.txt</w:t>
            </w:r>
          </w:p>
        </w:tc>
      </w:tr>
      <w:tr>
        <w:tc>
          <w:tcPr>
            <w:tcW w:w="0" w:type="auto"/>
          </w:tcPr>
          <w:p>
            <w:pPr>
              <w:spacing w:line="240" w:lineRule="auto" w:before="0" w:after="0"/>
              <w:pStyle w:val="Compact"/>
            </w:pPr>
            <w:r>
              <w:rPr>
                <w:sz w:val="20"/>
                <w:szCs w:val="20"/>
              </w:rPr>
              <w:t xml:space="preserve">A/AC.105/C.1/2012/CRP.2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51593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10.8511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id=9da48760addd47d8 symbol=A/AC.105/C.1/2012/CRP.2 text_path=text/9da48760addd47d8.txt</w:t>
            </w:r>
          </w:p>
        </w:tc>
      </w:tr>
      <w:tr>
        <w:tc>
          <w:tcPr>
            <w:tcW w:w="0" w:type="auto"/>
          </w:tcPr>
          <w:p>
            <w:pPr>
              <w:spacing w:line="240" w:lineRule="auto" w:before="0" w:after="0"/>
              <w:pStyle w:val="Compact"/>
            </w:pPr>
            <w:r>
              <w:rPr>
                <w:sz w:val="20"/>
                <w:szCs w:val="20"/>
              </w:rPr>
              <w:t xml:space="preserve">A/AC.105/2012/CRP.2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58261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id=c4238c90deb6c687 symbol=A/AC.105/2012/CRP.2 text_path=text/c4238c90deb6c687.txt</w:t>
            </w:r>
          </w:p>
        </w:tc>
      </w:tr>
      <w:tr>
        <w:tc>
          <w:tcPr>
            <w:tcW w:w="0" w:type="auto"/>
          </w:tcPr>
          <w:p>
            <w:pPr>
              <w:spacing w:line="240" w:lineRule="auto" w:before="0" w:after="0"/>
              <w:pStyle w:val="Compact"/>
            </w:pPr>
            <w:r>
              <w:rPr>
                <w:sz w:val="20"/>
                <w:szCs w:val="20"/>
              </w:rPr>
              <w:t xml:space="preserve">A/AC.105/C.1/L.325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Workplan of expert group B: space debris, space operations and tools to support collaborative space situational awareness</w:t>
            </w:r>
          </w:p>
        </w:tc>
        <w:tc>
          <w:tcPr>
            <w:tcW w:w="0" w:type="auto"/>
          </w:tcPr>
          <w:p>
            <w:pPr>
              <w:spacing w:line="240" w:lineRule="auto" w:before="0" w:after="0"/>
              <w:pStyle w:val="Compact"/>
            </w:pPr>
            <w:r>
              <w:rPr>
                <w:sz w:val="20"/>
                <w:szCs w:val="20"/>
              </w:rPr>
              <w:t xml:space="preserve">8207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9.0127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id=29238e2c2e9c5627 symbol=A/AC.105/C.1/L.325 text_path=text/29238e2c2e9c5627.txt</w:t>
            </w:r>
          </w:p>
        </w:tc>
      </w:tr>
      <w:tr>
        <w:tc>
          <w:tcPr>
            <w:tcW w:w="0" w:type="auto"/>
          </w:tcPr>
          <w:p>
            <w:pPr>
              <w:spacing w:line="240" w:lineRule="auto" w:before="0" w:after="0"/>
              <w:pStyle w:val="Compact"/>
            </w:pPr>
            <w:r>
              <w:rPr>
                <w:sz w:val="20"/>
                <w:szCs w:val="20"/>
              </w:rPr>
              <w:t xml:space="preserve">A/AC.105/C.1/L.327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Workplan of expert group D: regulatory regimes and guidance for actors in the space arena Working paper submitted by expert group D</w:t>
            </w:r>
          </w:p>
        </w:tc>
        <w:tc>
          <w:tcPr>
            <w:tcW w:w="0" w:type="auto"/>
          </w:tcPr>
          <w:p>
            <w:pPr>
              <w:spacing w:line="240" w:lineRule="auto" w:before="0" w:after="0"/>
              <w:pStyle w:val="Compact"/>
            </w:pPr>
            <w:r>
              <w:rPr>
                <w:sz w:val="20"/>
                <w:szCs w:val="20"/>
              </w:rPr>
              <w:t xml:space="preserve">7829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8.9656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id=cd20bd85f10b3ffa symbol=A/AC.105/C.1/L.327 text_path=text/cd20bd85f10b3ffa.txt</w:t>
            </w:r>
          </w:p>
        </w:tc>
      </w:tr>
      <w:tr>
        <w:tc>
          <w:tcPr>
            <w:tcW w:w="0" w:type="auto"/>
          </w:tcPr>
          <w:p>
            <w:pPr>
              <w:spacing w:line="240" w:lineRule="auto" w:before="0" w:after="0"/>
              <w:pStyle w:val="Compact"/>
            </w:pPr>
            <w:r>
              <w:rPr>
                <w:sz w:val="20"/>
                <w:szCs w:val="20"/>
              </w:rPr>
              <w:t xml:space="preserve">A/AC.105/C.1/L.326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Workplan of expert group C: space weather Working paper submitted by expert group C</w:t>
            </w:r>
          </w:p>
        </w:tc>
        <w:tc>
          <w:tcPr>
            <w:tcW w:w="0" w:type="auto"/>
          </w:tcPr>
          <w:p>
            <w:pPr>
              <w:spacing w:line="240" w:lineRule="auto" w:before="0" w:after="0"/>
              <w:pStyle w:val="Compact"/>
            </w:pPr>
            <w:r>
              <w:rPr>
                <w:sz w:val="20"/>
                <w:szCs w:val="20"/>
              </w:rPr>
              <w:t xml:space="preserve">9175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id=c926b979d3b0618e symbol=A/AC.105/C.1/L.326 text_path=text/c926b979d3b0618e.txt</w:t>
            </w:r>
          </w:p>
        </w:tc>
      </w:tr>
      <w:tr>
        <w:tc>
          <w:tcPr>
            <w:tcW w:w="0" w:type="auto"/>
          </w:tcPr>
          <w:p>
            <w:pPr>
              <w:spacing w:line="240" w:lineRule="auto" w:before="0" w:after="0"/>
              <w:pStyle w:val="Compact"/>
            </w:pPr>
            <w:r>
              <w:rPr>
                <w:sz w:val="20"/>
                <w:szCs w:val="20"/>
              </w:rPr>
              <w:t xml:space="preserve">A/AC.105/C.1/L.324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Workplan of expert group A: sustainable space utilization supporting sustainable development on Earth Working paper submitted by expert group A</w:t>
            </w:r>
          </w:p>
        </w:tc>
        <w:tc>
          <w:tcPr>
            <w:tcW w:w="0" w:type="auto"/>
          </w:tcPr>
          <w:p>
            <w:pPr>
              <w:spacing w:line="240" w:lineRule="auto" w:before="0" w:after="0"/>
              <w:pStyle w:val="Compact"/>
            </w:pPr>
            <w:r>
              <w:rPr>
                <w:sz w:val="20"/>
                <w:szCs w:val="20"/>
              </w:rPr>
              <w:t xml:space="preserve">11890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9.3835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id=d367b78a319811e3 symbol=A/AC.105/C.1/L.324 text_path=text/d367b78a319811e3.txt</w:t>
            </w:r>
          </w:p>
        </w:tc>
      </w:tr>
      <w:tr>
        <w:tc>
          <w:tcPr>
            <w:tcW w:w="0" w:type="auto"/>
          </w:tcPr>
          <w:p>
            <w:pPr>
              <w:spacing w:line="240" w:lineRule="auto" w:before="0" w:after="0"/>
              <w:pStyle w:val="Compact"/>
            </w:pPr>
            <w:r>
              <w:rPr>
                <w:sz w:val="20"/>
                <w:szCs w:val="20"/>
              </w:rPr>
              <w:t xml:space="preserve">A/AC.105/C.1/L.323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Project to create the International Global Monitoring Aerospace System as a forward-looking new initiative in predicting and mitigating the consequences of natural and man-made disasters Working paper submitted by the Russian Federation</w:t>
            </w:r>
          </w:p>
        </w:tc>
        <w:tc>
          <w:tcPr>
            <w:tcW w:w="0" w:type="auto"/>
          </w:tcPr>
          <w:p>
            <w:pPr>
              <w:spacing w:line="240" w:lineRule="auto" w:before="0" w:after="0"/>
              <w:pStyle w:val="Compact"/>
            </w:pPr>
            <w:r>
              <w:rPr>
                <w:sz w:val="20"/>
                <w:szCs w:val="20"/>
              </w:rPr>
              <w:t xml:space="preserve">10216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9.2317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id=f60ccf7fa5542aed symbol=A/AC.105/C.1/L.323 text_path=text/f60ccf7fa5542aed.txt</w:t>
            </w:r>
          </w:p>
        </w:tc>
      </w:tr>
      <w:tr>
        <w:tc>
          <w:tcPr>
            <w:tcW w:w="0" w:type="auto"/>
          </w:tcPr>
          <w:p>
            <w:pPr>
              <w:spacing w:line="240" w:lineRule="auto" w:before="0" w:after="0"/>
              <w:pStyle w:val="Compact"/>
            </w:pPr>
            <w:r>
              <w:rPr>
                <w:sz w:val="20"/>
                <w:szCs w:val="20"/>
              </w:rPr>
              <w:t xml:space="preserve">A/AC.105/C.2/2012/CRP.1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5511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8.6145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id=e4aa462542afcc79 symbol=A/AC.105/C.2/2012/CRP.1 text_path=text/e4aa462542afcc79.txt</w:t>
            </w:r>
          </w:p>
        </w:tc>
      </w:tr>
      <w:tr>
        <w:tc>
          <w:tcPr>
            <w:tcW w:w="0" w:type="auto"/>
          </w:tcPr>
          <w:p>
            <w:pPr>
              <w:spacing w:line="240" w:lineRule="auto" w:before="0" w:after="0"/>
              <w:pStyle w:val="Compact"/>
            </w:pPr>
            <w:r>
              <w:rPr>
                <w:sz w:val="20"/>
                <w:szCs w:val="20"/>
              </w:rPr>
              <w:t xml:space="preserve">A/AC.105/C.2/2012/CRP.3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Status of International Agreements relating to activities in outer space as at 1 January 2012</w:t>
            </w:r>
          </w:p>
        </w:tc>
        <w:tc>
          <w:tcPr>
            <w:tcW w:w="0" w:type="auto"/>
          </w:tcPr>
          <w:p>
            <w:pPr>
              <w:spacing w:line="240" w:lineRule="auto" w:before="0" w:after="0"/>
              <w:pStyle w:val="Compact"/>
            </w:pPr>
            <w:r>
              <w:rPr>
                <w:sz w:val="20"/>
                <w:szCs w:val="20"/>
              </w:rPr>
              <w:t xml:space="preserve">21270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id=a3b3502c294167e4 symbol=A/AC.105/C.2/2012/CRP.3 text_path=text/a3b3502c294167e4.txt</w:t>
            </w:r>
          </w:p>
        </w:tc>
      </w:tr>
      <w:tr>
        <w:tc>
          <w:tcPr>
            <w:tcW w:w="0" w:type="auto"/>
          </w:tcPr>
          <w:p>
            <w:pPr>
              <w:spacing w:line="240" w:lineRule="auto" w:before="0" w:after="0"/>
              <w:pStyle w:val="Compact"/>
            </w:pPr>
            <w:r>
              <w:rPr>
                <w:sz w:val="20"/>
                <w:szCs w:val="20"/>
              </w:rPr>
              <w:t xml:space="preserve">A/AC.105/C.2/2012/CRP.7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Iberoamerican Institute of Aeronautic and Space Law and Commercial Aviation</w:t>
            </w:r>
          </w:p>
        </w:tc>
        <w:tc>
          <w:tcPr>
            <w:tcW w:w="0" w:type="auto"/>
          </w:tcPr>
          <w:p>
            <w:pPr>
              <w:spacing w:line="240" w:lineRule="auto" w:before="0" w:after="0"/>
              <w:pStyle w:val="Compact"/>
            </w:pPr>
            <w:r>
              <w:rPr>
                <w:sz w:val="20"/>
                <w:szCs w:val="20"/>
              </w:rPr>
              <w:t xml:space="preserve">58154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id=5154fc8641b72fff symbol=A/AC.105/C.2/2012/CRP.7 text_path=text/5154fc8641b72fff.txt</w:t>
            </w:r>
          </w:p>
        </w:tc>
      </w:tr>
      <w:tr>
        <w:tc>
          <w:tcPr>
            <w:tcW w:w="0" w:type="auto"/>
          </w:tcPr>
          <w:p>
            <w:pPr>
              <w:spacing w:line="240" w:lineRule="auto" w:before="0" w:after="0"/>
              <w:pStyle w:val="Compact"/>
            </w:pPr>
            <w:r>
              <w:rPr>
                <w:sz w:val="20"/>
                <w:szCs w:val="20"/>
              </w:rPr>
              <w:t xml:space="preserve">A/AC.105/C.2/2012/CRP.8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119612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11.692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id=2d6aee120afe9e02 symbol=A/AC.105/C.2/2012/CRP.8 text_path=text/2d6aee120afe9e02.txt</w:t>
            </w:r>
          </w:p>
        </w:tc>
      </w:tr>
      <w:tr>
        <w:tc>
          <w:tcPr>
            <w:tcW w:w="0" w:type="auto"/>
          </w:tcPr>
          <w:p>
            <w:pPr>
              <w:spacing w:line="240" w:lineRule="auto" w:before="0" w:after="0"/>
              <w:pStyle w:val="Compact"/>
            </w:pPr>
            <w:r>
              <w:rPr>
                <w:sz w:val="20"/>
                <w:szCs w:val="20"/>
              </w:rPr>
              <w:t xml:space="preserve">A/AC.105/C.2/2012/CRP.8/Add.1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Schematic Overview of National Regulatory Frameworks for Space Activities Addendum</w:t>
            </w:r>
          </w:p>
        </w:tc>
        <w:tc>
          <w:tcPr>
            <w:tcW w:w="0" w:type="auto"/>
          </w:tcPr>
          <w:p>
            <w:pPr>
              <w:spacing w:line="240" w:lineRule="auto" w:before="0" w:after="0"/>
              <w:pStyle w:val="Compact"/>
            </w:pPr>
            <w:r>
              <w:rPr>
                <w:sz w:val="20"/>
                <w:szCs w:val="20"/>
              </w:rPr>
              <w:t xml:space="preserve">5887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8.6805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id=2643a87e67cec317 symbol=A/AC.105/C.2/2012/CRP.8/Add.1 text_path=text/2643a87e67cec317.txt</w:t>
            </w:r>
          </w:p>
        </w:tc>
      </w:tr>
      <w:tr>
        <w:tc>
          <w:tcPr>
            <w:tcW w:w="0" w:type="auto"/>
          </w:tcPr>
          <w:p>
            <w:pPr>
              <w:spacing w:line="240" w:lineRule="auto" w:before="0" w:after="0"/>
              <w:pStyle w:val="Compact"/>
            </w:pPr>
            <w:r>
              <w:rPr>
                <w:sz w:val="20"/>
                <w:szCs w:val="20"/>
              </w:rPr>
              <w:t xml:space="preserve">A/AC.105/C.2/2012/CRP.10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4400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8.3894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id=9b9134fa21ff3e1e symbol=A/AC.105/C.2/2012/CRP.10 text_path=text/9b9134fa21ff3e1e.txt</w:t>
            </w:r>
          </w:p>
        </w:tc>
      </w:tr>
      <w:tr>
        <w:tc>
          <w:tcPr>
            <w:tcW w:w="0" w:type="auto"/>
          </w:tcPr>
          <w:p>
            <w:pPr>
              <w:spacing w:line="240" w:lineRule="auto" w:before="0" w:after="0"/>
              <w:pStyle w:val="Compact"/>
            </w:pPr>
            <w:r>
              <w:rPr>
                <w:sz w:val="20"/>
                <w:szCs w:val="20"/>
              </w:rPr>
              <w:t xml:space="preserve">A/AC.105/C.2/2012/CRP.11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25353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id=88e14179fb8e4d8b symbol=A/AC.105/C.2/2012/CRP.11 text_path=text/88e14179fb8e4d8b.txt</w:t>
            </w:r>
          </w:p>
        </w:tc>
      </w:tr>
      <w:tr>
        <w:tc>
          <w:tcPr>
            <w:tcW w:w="0" w:type="auto"/>
          </w:tcPr>
          <w:p>
            <w:pPr>
              <w:spacing w:line="240" w:lineRule="auto" w:before="0" w:after="0"/>
              <w:pStyle w:val="Compact"/>
            </w:pPr>
            <w:r>
              <w:rPr>
                <w:sz w:val="20"/>
                <w:szCs w:val="20"/>
              </w:rPr>
              <w:t xml:space="preserve">A/AC.105/C.2/2012/CRP.9/Rev.2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33647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id=a026711805092c62 symbol=A/AC.105/C.2/2012/CRP.9/Rev.2 text_path=text/a026711805092c62.txt</w:t>
            </w:r>
          </w:p>
        </w:tc>
      </w:tr>
      <w:tr>
        <w:tc>
          <w:tcPr>
            <w:tcW w:w="0" w:type="auto"/>
          </w:tcPr>
          <w:p>
            <w:pPr>
              <w:spacing w:line="240" w:lineRule="auto" w:before="0" w:after="0"/>
              <w:pStyle w:val="Compact"/>
            </w:pPr>
            <w:r>
              <w:rPr>
                <w:sz w:val="20"/>
                <w:szCs w:val="20"/>
              </w:rPr>
              <w:t xml:space="preserve">A/AC.105/C.2/2012/CRP.13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87140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11.3753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id=78ce03484c365dc5 symbol=A/AC.105/C.2/2012/CRP.13 text_path=text/78ce03484c365dc5.txt</w:t>
            </w:r>
          </w:p>
        </w:tc>
      </w:tr>
      <w:tr>
        <w:tc>
          <w:tcPr>
            <w:tcW w:w="0" w:type="auto"/>
          </w:tcPr>
          <w:p>
            <w:pPr>
              <w:spacing w:line="240" w:lineRule="auto" w:before="0" w:after="0"/>
              <w:pStyle w:val="Compact"/>
            </w:pPr>
            <w:r>
              <w:rPr>
                <w:sz w:val="20"/>
                <w:szCs w:val="20"/>
              </w:rPr>
              <w:t xml:space="preserve">A/AC.105/C.2/2012/CRP.16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European Centre for Space Law</w:t>
            </w:r>
          </w:p>
        </w:tc>
        <w:tc>
          <w:tcPr>
            <w:tcW w:w="0" w:type="auto"/>
          </w:tcPr>
          <w:p>
            <w:pPr>
              <w:spacing w:line="240" w:lineRule="auto" w:before="0" w:after="0"/>
              <w:pStyle w:val="Compact"/>
            </w:pPr>
            <w:r>
              <w:rPr>
                <w:sz w:val="20"/>
                <w:szCs w:val="20"/>
              </w:rPr>
              <w:t xml:space="preserve">9202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9.1272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id=77c40428a92697b8 symbol=A/AC.105/C.2/2012/CRP.16 text_path=text/77c40428a92697b8.txt</w:t>
            </w:r>
          </w:p>
        </w:tc>
      </w:tr>
      <w:tr>
        <w:tc>
          <w:tcPr>
            <w:tcW w:w="0" w:type="auto"/>
          </w:tcPr>
          <w:p>
            <w:pPr>
              <w:spacing w:line="240" w:lineRule="auto" w:before="0" w:after="0"/>
              <w:pStyle w:val="Compact"/>
            </w:pPr>
            <w:r>
              <w:rPr>
                <w:sz w:val="20"/>
                <w:szCs w:val="20"/>
              </w:rPr>
              <w:t xml:space="preserve">A/AC.105/C.2/2012/CRP.18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Institute of Space Law</w:t>
            </w:r>
          </w:p>
        </w:tc>
        <w:tc>
          <w:tcPr>
            <w:tcW w:w="0" w:type="auto"/>
          </w:tcPr>
          <w:p>
            <w:pPr>
              <w:spacing w:line="240" w:lineRule="auto" w:before="0" w:after="0"/>
              <w:pStyle w:val="Compact"/>
            </w:pPr>
            <w:r>
              <w:rPr>
                <w:sz w:val="20"/>
                <w:szCs w:val="20"/>
              </w:rPr>
              <w:t xml:space="preserve">5790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8.6639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id=8b5d03f167201169 symbol=A/AC.105/C.2/2012/CRP.18 text_path=text/8b5d03f167201169.txt</w:t>
            </w:r>
          </w:p>
        </w:tc>
      </w:tr>
      <w:tr>
        <w:tc>
          <w:tcPr>
            <w:tcW w:w="0" w:type="auto"/>
          </w:tcPr>
          <w:p>
            <w:pPr>
              <w:spacing w:line="240" w:lineRule="auto" w:before="0" w:after="0"/>
              <w:pStyle w:val="Compact"/>
            </w:pPr>
            <w:r>
              <w:rPr>
                <w:sz w:val="20"/>
                <w:szCs w:val="20"/>
              </w:rPr>
              <w:t xml:space="preserve">A/AC.105/C.2/2012/CRP.19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National legislation relevant to the peaceful exploration and use of outer space Draft General Assembly resolution</w:t>
            </w:r>
          </w:p>
        </w:tc>
        <w:tc>
          <w:tcPr>
            <w:tcW w:w="0" w:type="auto"/>
          </w:tcPr>
          <w:p>
            <w:pPr>
              <w:spacing w:line="240" w:lineRule="auto" w:before="0" w:after="0"/>
              <w:pStyle w:val="Compact"/>
            </w:pPr>
            <w:r>
              <w:rPr>
                <w:sz w:val="20"/>
                <w:szCs w:val="20"/>
              </w:rPr>
              <w:t xml:space="preserve">9319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9.1398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id=2d589fe2db59caef symbol=A/AC.105/C.2/2012/CRP.19 text_path=text/2d589fe2db59caef.txt</w:t>
            </w:r>
          </w:p>
        </w:tc>
      </w:tr>
      <w:tr>
        <w:tc>
          <w:tcPr>
            <w:tcW w:w="0" w:type="auto"/>
          </w:tcPr>
          <w:p>
            <w:pPr>
              <w:spacing w:line="240" w:lineRule="auto" w:before="0" w:after="0"/>
              <w:pStyle w:val="Compact"/>
            </w:pPr>
            <w:r>
              <w:rPr>
                <w:sz w:val="20"/>
                <w:szCs w:val="20"/>
              </w:rPr>
              <w:t xml:space="preserve">A/AC.105/C.2/2012/CRP.22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Appendix to the report of the Working Group on National Legislation Relevant to the Peaceful Exploration and Use of Outer Space (Annex III) Recommendations on national legislation relevant to the peaceful exploration and use of outer space</w:t>
            </w:r>
          </w:p>
        </w:tc>
        <w:tc>
          <w:tcPr>
            <w:tcW w:w="0" w:type="auto"/>
          </w:tcPr>
          <w:p>
            <w:pPr>
              <w:spacing w:line="240" w:lineRule="auto" w:before="0" w:after="0"/>
              <w:pStyle w:val="Compact"/>
            </w:pPr>
            <w:r>
              <w:rPr>
                <w:sz w:val="20"/>
                <w:szCs w:val="20"/>
              </w:rPr>
              <w:t xml:space="preserve">9355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id=6e8c321cbb6029f7 symbol=A/AC.105/C.2/2012/CRP.22 text_path=text/6e8c321cbb6029f7.txt</w:t>
            </w:r>
          </w:p>
        </w:tc>
      </w:tr>
      <w:tr>
        <w:tc>
          <w:tcPr>
            <w:tcW w:w="0" w:type="auto"/>
          </w:tcPr>
          <w:p>
            <w:pPr>
              <w:spacing w:line="240" w:lineRule="auto" w:before="0" w:after="0"/>
              <w:pStyle w:val="Compact"/>
            </w:pPr>
            <w:r>
              <w:rPr>
                <w:sz w:val="20"/>
                <w:szCs w:val="20"/>
              </w:rPr>
              <w:t xml:space="preserve">A/AC.105/C.1/2012/CRP.1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5171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8.5508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id=314ed28d9afd0f49 symbol=A/AC.105/C.1/2012/CRP.1 text_path=text/314ed28d9afd0f49.txt</w:t>
            </w:r>
          </w:p>
        </w:tc>
      </w:tr>
      <w:tr>
        <w:tc>
          <w:tcPr>
            <w:tcW w:w="0" w:type="auto"/>
          </w:tcPr>
          <w:p>
            <w:pPr>
              <w:spacing w:line="240" w:lineRule="auto" w:before="0" w:after="0"/>
              <w:pStyle w:val="Compact"/>
            </w:pPr>
            <w:r>
              <w:rPr>
                <w:sz w:val="20"/>
                <w:szCs w:val="20"/>
              </w:rPr>
              <w:t xml:space="preserve">A/AC.105/C.1/2012/CRP.3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The United States Approach to Nuclear Launch Accident Mitigation</w:t>
            </w:r>
          </w:p>
        </w:tc>
        <w:tc>
          <w:tcPr>
            <w:tcW w:w="0" w:type="auto"/>
          </w:tcPr>
          <w:p>
            <w:pPr>
              <w:spacing w:line="240" w:lineRule="auto" w:before="0" w:after="0"/>
              <w:pStyle w:val="Compact"/>
            </w:pPr>
            <w:r>
              <w:rPr>
                <w:sz w:val="20"/>
                <w:szCs w:val="20"/>
              </w:rPr>
              <w:t xml:space="preserve">26826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10.1971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id=1609062682fcfc51 symbol=A/AC.105/C.1/2012/CRP.3 text_path=text/1609062682fcfc51.txt</w:t>
            </w:r>
          </w:p>
        </w:tc>
      </w:tr>
      <w:tr>
        <w:tc>
          <w:tcPr>
            <w:tcW w:w="0" w:type="auto"/>
          </w:tcPr>
          <w:p>
            <w:pPr>
              <w:spacing w:line="240" w:lineRule="auto" w:before="0" w:after="0"/>
              <w:pStyle w:val="Compact"/>
            </w:pPr>
            <w:r>
              <w:rPr>
                <w:sz w:val="20"/>
                <w:szCs w:val="20"/>
              </w:rPr>
              <w:t xml:space="preserve">A/AC.105/C.1/2012/CRP.4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United States Preparedness and Response Activities for Space Exploration Missions involving Nuclear Power Sources</w:t>
            </w:r>
          </w:p>
        </w:tc>
        <w:tc>
          <w:tcPr>
            <w:tcW w:w="0" w:type="auto"/>
          </w:tcPr>
          <w:p>
            <w:pPr>
              <w:spacing w:line="240" w:lineRule="auto" w:before="0" w:after="0"/>
              <w:pStyle w:val="Compact"/>
            </w:pPr>
            <w:r>
              <w:rPr>
                <w:sz w:val="20"/>
                <w:szCs w:val="20"/>
              </w:rPr>
              <w:t xml:space="preserve">28410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id=a42e6f328bc9ea08 symbol=A/AC.105/C.1/2012/CRP.4 text_path=text/a42e6f328bc9ea08.txt</w:t>
            </w:r>
          </w:p>
        </w:tc>
      </w:tr>
      <w:tr>
        <w:tc>
          <w:tcPr>
            <w:tcW w:w="0" w:type="auto"/>
          </w:tcPr>
          <w:p>
            <w:pPr>
              <w:spacing w:line="240" w:lineRule="auto" w:before="0" w:after="0"/>
              <w:pStyle w:val="Compact"/>
            </w:pPr>
            <w:r>
              <w:rPr>
                <w:sz w:val="20"/>
                <w:szCs w:val="20"/>
              </w:rPr>
              <w:t xml:space="preserve">A/AC.105/C.1/2012/CRP.5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Discussion on the safety of space nuclear power sources Submitted by China</w:t>
            </w:r>
          </w:p>
        </w:tc>
        <w:tc>
          <w:tcPr>
            <w:tcW w:w="0" w:type="auto"/>
          </w:tcPr>
          <w:p>
            <w:pPr>
              <w:spacing w:line="240" w:lineRule="auto" w:before="0" w:after="0"/>
              <w:pStyle w:val="Compact"/>
            </w:pPr>
            <w:r>
              <w:rPr>
                <w:sz w:val="20"/>
                <w:szCs w:val="20"/>
              </w:rPr>
              <w:t xml:space="preserve">16560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9.7147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id=e67d329ff509c2f3 symbol=A/AC.105/C.1/2012/CRP.5 text_path=text/e67d329ff509c2f3.txt</w:t>
            </w:r>
          </w:p>
        </w:tc>
      </w:tr>
      <w:tr>
        <w:tc>
          <w:tcPr>
            <w:tcW w:w="0" w:type="auto"/>
          </w:tcPr>
          <w:p>
            <w:pPr>
              <w:spacing w:line="240" w:lineRule="auto" w:before="0" w:after="0"/>
              <w:pStyle w:val="Compact"/>
            </w:pPr>
            <w:r>
              <w:rPr>
                <w:sz w:val="20"/>
                <w:szCs w:val="20"/>
              </w:rPr>
              <w:t xml:space="preserve">A/AC.105/C.1/2012/CRP.6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Joint statement made by representatives of the Russian Federal Space Agency and the State Atomic Energy Corporation</w:t>
            </w:r>
            <w:r>
              <w:rPr>
                <w:sz w:val="20"/>
                <w:szCs w:val="20"/>
              </w:rPr>
              <w:t xml:space="preserve"> </w:t>
            </w:r>
            <w:r>
              <w:rPr>
                <w:sz w:val="20"/>
                <w:szCs w:val="20"/>
              </w:rPr>
              <w:t xml:space="preserve">“Rosatom”</w:t>
            </w:r>
            <w:r>
              <w:rPr>
                <w:sz w:val="20"/>
                <w:szCs w:val="20"/>
              </w:rPr>
              <w:t xml:space="preserve"> </w:t>
            </w:r>
            <w:r>
              <w:rPr>
                <w:sz w:val="20"/>
                <w:szCs w:val="20"/>
              </w:rPr>
              <w:t xml:space="preserve">at the seminar of the Scientific and Technical Subcommittee of the Committee on the Peaceful Uses of Outer Space on the Safety Framework for Nuclear Power Source Applications in Outer Space: current and planned applications, and challenges Submitted by the Russian Federation</w:t>
            </w:r>
          </w:p>
        </w:tc>
        <w:tc>
          <w:tcPr>
            <w:tcW w:w="0" w:type="auto"/>
          </w:tcPr>
          <w:p>
            <w:pPr>
              <w:spacing w:line="240" w:lineRule="auto" w:before="0" w:after="0"/>
              <w:pStyle w:val="Compact"/>
            </w:pPr>
            <w:r>
              <w:rPr>
                <w:sz w:val="20"/>
                <w:szCs w:val="20"/>
              </w:rPr>
              <w:t xml:space="preserve">15568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id=434d8a649873d38c symbol=A/AC.105/C.1/2012/CRP.6 text_path=text/434d8a649873d38c.txt</w:t>
            </w:r>
          </w:p>
        </w:tc>
      </w:tr>
      <w:tr>
        <w:tc>
          <w:tcPr>
            <w:tcW w:w="0" w:type="auto"/>
          </w:tcPr>
          <w:p>
            <w:pPr>
              <w:spacing w:line="240" w:lineRule="auto" w:before="0" w:after="0"/>
              <w:pStyle w:val="Compact"/>
            </w:pPr>
            <w:r>
              <w:rPr>
                <w:sz w:val="20"/>
                <w:szCs w:val="20"/>
              </w:rPr>
              <w:t xml:space="preserve">A/AC.105/C.1/2012/CRP.10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Contribution to the United Nations Conference on Sustainable Development (Rio+20)</w:t>
            </w:r>
          </w:p>
        </w:tc>
        <w:tc>
          <w:tcPr>
            <w:tcW w:w="0" w:type="auto"/>
          </w:tcPr>
          <w:p>
            <w:pPr>
              <w:spacing w:line="240" w:lineRule="auto" w:before="0" w:after="0"/>
              <w:pStyle w:val="Compact"/>
            </w:pPr>
            <w:r>
              <w:rPr>
                <w:sz w:val="20"/>
                <w:szCs w:val="20"/>
              </w:rPr>
              <w:t xml:space="preserve">18469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9.8238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id=27bcb001613e584e symbol=A/AC.105/C.1/2012/CRP.10 text_path=text/27bcb001613e584e.txt</w:t>
            </w:r>
          </w:p>
        </w:tc>
      </w:tr>
      <w:tr>
        <w:tc>
          <w:tcPr>
            <w:tcW w:w="0" w:type="auto"/>
          </w:tcPr>
          <w:p>
            <w:pPr>
              <w:spacing w:line="240" w:lineRule="auto" w:before="0" w:after="0"/>
              <w:pStyle w:val="Compact"/>
            </w:pPr>
            <w:r>
              <w:rPr>
                <w:sz w:val="20"/>
                <w:szCs w:val="20"/>
              </w:rPr>
              <w:t xml:space="preserve">A/AC.105/C.1/2012/CRP.9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European Space Agency’s Space Debris and Near Earth Objects Activities in 2011</w:t>
            </w:r>
          </w:p>
        </w:tc>
        <w:tc>
          <w:tcPr>
            <w:tcW w:w="0" w:type="auto"/>
          </w:tcPr>
          <w:p>
            <w:pPr>
              <w:spacing w:line="240" w:lineRule="auto" w:before="0" w:after="0"/>
              <w:pStyle w:val="Compact"/>
            </w:pPr>
            <w:r>
              <w:rPr>
                <w:sz w:val="20"/>
                <w:szCs w:val="20"/>
              </w:rPr>
              <w:t xml:space="preserve">16742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9.7257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id=22b583f2ee5de0de symbol=A/AC.105/C.1/2012/CRP.9 text_path=text/22b583f2ee5de0de.txt</w:t>
            </w:r>
          </w:p>
        </w:tc>
      </w:tr>
      <w:tr>
        <w:tc>
          <w:tcPr>
            <w:tcW w:w="0" w:type="auto"/>
          </w:tcPr>
          <w:p>
            <w:pPr>
              <w:spacing w:line="240" w:lineRule="auto" w:before="0" w:after="0"/>
              <w:pStyle w:val="Compact"/>
            </w:pPr>
            <w:r>
              <w:rPr>
                <w:sz w:val="20"/>
                <w:szCs w:val="20"/>
              </w:rPr>
              <w:t xml:space="preserve">A/AC.105/C.1/2012/CRP.11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w:t>
            </w:r>
          </w:p>
        </w:tc>
        <w:tc>
          <w:tcPr>
            <w:tcW w:w="0" w:type="auto"/>
          </w:tcPr>
          <w:p>
            <w:pPr>
              <w:spacing w:line="240" w:lineRule="auto" w:before="0" w:after="0"/>
              <w:pStyle w:val="Compact"/>
            </w:pPr>
            <w:r>
              <w:rPr>
                <w:sz w:val="20"/>
                <w:szCs w:val="20"/>
              </w:rPr>
              <w:t xml:space="preserve">13146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9.4839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id=65c42b8e3b93b24b symbol=A/AC.105/C.1/2012/CRP.11 text_path=text/65c42b8e3b93b24b.txt</w:t>
            </w:r>
          </w:p>
        </w:tc>
      </w:tr>
      <w:tr>
        <w:tc>
          <w:tcPr>
            <w:tcW w:w="0" w:type="auto"/>
          </w:tcPr>
          <w:p>
            <w:pPr>
              <w:spacing w:line="240" w:lineRule="auto" w:before="0" w:after="0"/>
              <w:pStyle w:val="Compact"/>
            </w:pPr>
            <w:r>
              <w:rPr>
                <w:sz w:val="20"/>
                <w:szCs w:val="20"/>
              </w:rPr>
              <w:t xml:space="preserve">A/AC.105/C.1/2012/CRP.12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Points of contact for the Working Group on the Long-term Sustainability of Outer Space Activities, and members of Expert Groups A through D.</w:t>
            </w:r>
          </w:p>
        </w:tc>
        <w:tc>
          <w:tcPr>
            <w:tcW w:w="0" w:type="auto"/>
          </w:tcPr>
          <w:p>
            <w:pPr>
              <w:spacing w:line="240" w:lineRule="auto" w:before="0" w:after="0"/>
              <w:pStyle w:val="Compact"/>
            </w:pPr>
            <w:r>
              <w:rPr>
                <w:sz w:val="20"/>
                <w:szCs w:val="20"/>
              </w:rPr>
              <w:t xml:space="preserve">13734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9.5276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id=b92cb4f75a170f53 symbol=A/AC.105/C.1/2012/CRP.12 text_path=text/b92cb4f75a170f53.txt</w:t>
            </w:r>
          </w:p>
        </w:tc>
      </w:tr>
      <w:tr>
        <w:tc>
          <w:tcPr>
            <w:tcW w:w="0" w:type="auto"/>
          </w:tcPr>
          <w:p>
            <w:pPr>
              <w:spacing w:line="240" w:lineRule="auto" w:before="0" w:after="0"/>
              <w:pStyle w:val="Compact"/>
            </w:pPr>
            <w:r>
              <w:rPr>
                <w:sz w:val="20"/>
                <w:szCs w:val="20"/>
              </w:rPr>
              <w:t xml:space="preserve">A/AC.105/C.1/2012/CRP.13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outer space activities International Telecommunication Union</w:t>
            </w:r>
          </w:p>
        </w:tc>
        <w:tc>
          <w:tcPr>
            <w:tcW w:w="0" w:type="auto"/>
          </w:tcPr>
          <w:p>
            <w:pPr>
              <w:spacing w:line="240" w:lineRule="auto" w:before="0" w:after="0"/>
              <w:pStyle w:val="Compact"/>
            </w:pPr>
            <w:r>
              <w:rPr>
                <w:sz w:val="20"/>
                <w:szCs w:val="20"/>
              </w:rPr>
              <w:t xml:space="preserve">51257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10.8446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id=d4b602ea3e7eaa04 symbol=A/AC.105/C.1/2012/CRP.13 text_path=text/d4b602ea3e7eaa04.txt</w:t>
            </w:r>
          </w:p>
        </w:tc>
      </w:tr>
      <w:tr>
        <w:tc>
          <w:tcPr>
            <w:tcW w:w="0" w:type="auto"/>
          </w:tcPr>
          <w:p>
            <w:pPr>
              <w:spacing w:line="240" w:lineRule="auto" w:before="0" w:after="0"/>
              <w:pStyle w:val="Compact"/>
            </w:pPr>
            <w:r>
              <w:rPr>
                <w:sz w:val="20"/>
                <w:szCs w:val="20"/>
              </w:rPr>
              <w:t xml:space="preserve">A/AC.105/C.1/2012/CRP.14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outer space activities Consultative Committee for Space Data Systems</w:t>
            </w:r>
          </w:p>
        </w:tc>
        <w:tc>
          <w:tcPr>
            <w:tcW w:w="0" w:type="auto"/>
          </w:tcPr>
          <w:p>
            <w:pPr>
              <w:spacing w:line="240" w:lineRule="auto" w:before="0" w:after="0"/>
              <w:pStyle w:val="Compact"/>
            </w:pPr>
            <w:r>
              <w:rPr>
                <w:sz w:val="20"/>
                <w:szCs w:val="20"/>
              </w:rPr>
              <w:t xml:space="preserve">32739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10.3963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id=195446ff86a111b8 symbol=A/AC.105/C.1/2012/CRP.14 text_path=text/195446ff86a111b8.txt</w:t>
            </w:r>
          </w:p>
        </w:tc>
      </w:tr>
      <w:tr>
        <w:tc>
          <w:tcPr>
            <w:tcW w:w="0" w:type="auto"/>
          </w:tcPr>
          <w:p>
            <w:pPr>
              <w:spacing w:line="240" w:lineRule="auto" w:before="0" w:after="0"/>
              <w:pStyle w:val="Compact"/>
            </w:pPr>
            <w:r>
              <w:rPr>
                <w:sz w:val="20"/>
                <w:szCs w:val="20"/>
              </w:rPr>
              <w:t xml:space="preserve">A/AC.105/C.1/2012/CRP.15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outer space activities Japan</w:t>
            </w:r>
          </w:p>
        </w:tc>
        <w:tc>
          <w:tcPr>
            <w:tcW w:w="0" w:type="auto"/>
          </w:tcPr>
          <w:p>
            <w:pPr>
              <w:spacing w:line="240" w:lineRule="auto" w:before="0" w:after="0"/>
              <w:pStyle w:val="Compact"/>
            </w:pPr>
            <w:r>
              <w:rPr>
                <w:sz w:val="20"/>
                <w:szCs w:val="20"/>
              </w:rPr>
              <w:t xml:space="preserve">59560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10.9947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id=e6ed583ede92c204 symbol=A/AC.105/C.1/2012/CRP.15 text_path=text/e6ed583ede92c204.txt</w:t>
            </w:r>
          </w:p>
        </w:tc>
      </w:tr>
      <w:tr>
        <w:tc>
          <w:tcPr>
            <w:tcW w:w="0" w:type="auto"/>
          </w:tcPr>
          <w:p>
            <w:pPr>
              <w:spacing w:line="240" w:lineRule="auto" w:before="0" w:after="0"/>
              <w:pStyle w:val="Compact"/>
            </w:pPr>
            <w:r>
              <w:rPr>
                <w:sz w:val="20"/>
                <w:szCs w:val="20"/>
              </w:rPr>
              <w:t xml:space="preserve">A/AC.105/C.1/2012/CRP.16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Active Debris Removal - An Essential Mechanism for Ensuring the Safety and Sustainability of Outer Space A Report of the International Interdisciplinary Congress on Space Debris Remediation and On-Orbit Satellite Servicing</w:t>
            </w:r>
          </w:p>
        </w:tc>
        <w:tc>
          <w:tcPr>
            <w:tcW w:w="0" w:type="auto"/>
          </w:tcPr>
          <w:p>
            <w:pPr>
              <w:spacing w:line="240" w:lineRule="auto" w:before="0" w:after="0"/>
              <w:pStyle w:val="Compact"/>
            </w:pPr>
            <w:r>
              <w:rPr>
                <w:sz w:val="20"/>
                <w:szCs w:val="20"/>
              </w:rPr>
              <w:t xml:space="preserve">138130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id=23703f69058762e1 symbol=A/AC.105/C.1/2012/CRP.16 text_path=text/23703f69058762e1.txt</w:t>
            </w:r>
          </w:p>
        </w:tc>
      </w:tr>
      <w:tr>
        <w:tc>
          <w:tcPr>
            <w:tcW w:w="0" w:type="auto"/>
          </w:tcPr>
          <w:p>
            <w:pPr>
              <w:spacing w:line="240" w:lineRule="auto" w:before="0" w:after="0"/>
              <w:pStyle w:val="Compact"/>
            </w:pPr>
            <w:r>
              <w:rPr>
                <w:sz w:val="20"/>
                <w:szCs w:val="20"/>
              </w:rPr>
              <w:t xml:space="preserve">A/AC.105/C.1/2012/CRP.17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4277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id=93f7deadc5cdfd9c symbol=A/AC.105/C.1/2012/CRP.17 text_path=text/93f7deadc5cdfd9c.txt</w:t>
            </w:r>
          </w:p>
        </w:tc>
      </w:tr>
      <w:tr>
        <w:tc>
          <w:tcPr>
            <w:tcW w:w="0" w:type="auto"/>
          </w:tcPr>
          <w:p>
            <w:pPr>
              <w:spacing w:line="240" w:lineRule="auto" w:before="0" w:after="0"/>
              <w:pStyle w:val="Compact"/>
            </w:pPr>
            <w:r>
              <w:rPr>
                <w:sz w:val="20"/>
                <w:szCs w:val="20"/>
              </w:rPr>
              <w:t xml:space="preserve">A/AC.105/C.1/2012/CRP.18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outer space activities Ecuador</w:t>
            </w:r>
          </w:p>
        </w:tc>
        <w:tc>
          <w:tcPr>
            <w:tcW w:w="0" w:type="auto"/>
          </w:tcPr>
          <w:p>
            <w:pPr>
              <w:spacing w:line="240" w:lineRule="auto" w:before="0" w:after="0"/>
              <w:pStyle w:val="Compact"/>
            </w:pPr>
            <w:r>
              <w:rPr>
                <w:sz w:val="20"/>
                <w:szCs w:val="20"/>
              </w:rPr>
              <w:t xml:space="preserve">3735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8.2255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id=092fab96e184f5b2 symbol=A/AC.105/C.1/2012/CRP.18 text_path=text/092fab96e184f5b2.txt</w:t>
            </w:r>
          </w:p>
        </w:tc>
      </w:tr>
      <w:tr>
        <w:tc>
          <w:tcPr>
            <w:tcW w:w="0" w:type="auto"/>
          </w:tcPr>
          <w:p>
            <w:pPr>
              <w:spacing w:line="240" w:lineRule="auto" w:before="0" w:after="0"/>
              <w:pStyle w:val="Compact"/>
            </w:pPr>
            <w:r>
              <w:rPr>
                <w:sz w:val="20"/>
                <w:szCs w:val="20"/>
              </w:rPr>
              <w:t xml:space="preserve">A/AC.105/C.1/2012/CRP.21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Working paper submitted by the Russian Federation and Ukraine</w:t>
            </w:r>
          </w:p>
        </w:tc>
        <w:tc>
          <w:tcPr>
            <w:tcW w:w="0" w:type="auto"/>
          </w:tcPr>
          <w:p>
            <w:pPr>
              <w:spacing w:line="240" w:lineRule="auto" w:before="0" w:after="0"/>
              <w:pStyle w:val="Compact"/>
            </w:pPr>
            <w:r>
              <w:rPr>
                <w:sz w:val="20"/>
                <w:szCs w:val="20"/>
              </w:rPr>
              <w:t xml:space="preserve">84536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11.3449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id=4547baa419d46b58 symbol=A/AC.105/C.1/2012/CRP.21 text_path=text/4547baa419d46b58.txt</w:t>
            </w:r>
          </w:p>
        </w:tc>
      </w:tr>
      <w:tr>
        <w:tc>
          <w:tcPr>
            <w:tcW w:w="0" w:type="auto"/>
          </w:tcPr>
          <w:p>
            <w:pPr>
              <w:spacing w:line="240" w:lineRule="auto" w:before="0" w:after="0"/>
              <w:pStyle w:val="Compact"/>
            </w:pPr>
            <w:r>
              <w:rPr>
                <w:sz w:val="20"/>
                <w:szCs w:val="20"/>
              </w:rPr>
              <w:t xml:space="preserve">A/AC.105/C.1/2012/CRP.23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Project to create the International Global Monitoring Aerospace System as a forward-looking new initiative in predicting and mitigating the consequences of natural and man-made disasters Working paper submitted by the Russian Federation</w:t>
            </w:r>
          </w:p>
        </w:tc>
        <w:tc>
          <w:tcPr>
            <w:tcW w:w="0" w:type="auto"/>
          </w:tcPr>
          <w:p>
            <w:pPr>
              <w:spacing w:line="240" w:lineRule="auto" w:before="0" w:after="0"/>
              <w:pStyle w:val="Compact"/>
            </w:pPr>
            <w:r>
              <w:rPr>
                <w:sz w:val="20"/>
                <w:szCs w:val="20"/>
              </w:rPr>
              <w:t xml:space="preserve">9865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9.1967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id=3a07b5d4d30ebf55 symbol=A/AC.105/C.1/2012/CRP.23 text_path=text/3a07b5d4d30ebf55.txt</w:t>
            </w:r>
          </w:p>
        </w:tc>
      </w:tr>
      <w:tr>
        <w:tc>
          <w:tcPr>
            <w:tcW w:w="0" w:type="auto"/>
          </w:tcPr>
          <w:p>
            <w:pPr>
              <w:spacing w:line="240" w:lineRule="auto" w:before="0" w:after="0"/>
              <w:pStyle w:val="Compact"/>
            </w:pPr>
            <w:r>
              <w:rPr>
                <w:sz w:val="20"/>
                <w:szCs w:val="20"/>
              </w:rPr>
              <w:t xml:space="preserve">A/AC.105/C.1/2012/CRP.24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Workshop on the Use of Nuclear Power Sources in Outer Space: Implementing the International Safety Framework for Space Nuclear Power Sources at ESA: Options and Open Questions Presentation prepared by the European Space Agency (ESA)</w:t>
            </w:r>
          </w:p>
        </w:tc>
        <w:tc>
          <w:tcPr>
            <w:tcW w:w="0" w:type="auto"/>
          </w:tcPr>
          <w:p>
            <w:pPr>
              <w:spacing w:line="240" w:lineRule="auto" w:before="0" w:after="0"/>
              <w:pStyle w:val="Compact"/>
            </w:pPr>
            <w:r>
              <w:rPr>
                <w:sz w:val="20"/>
                <w:szCs w:val="20"/>
              </w:rPr>
              <w:t xml:space="preserve">19281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9.8669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id=c3f1accd3be8e7a0 symbol=A/AC.105/C.1/2012/CRP.24 text_path=text/c3f1accd3be8e7a0.txt</w:t>
            </w:r>
          </w:p>
        </w:tc>
      </w:tr>
      <w:tr>
        <w:tc>
          <w:tcPr>
            <w:tcW w:w="0" w:type="auto"/>
          </w:tcPr>
          <w:p>
            <w:pPr>
              <w:spacing w:line="240" w:lineRule="auto" w:before="0" w:after="0"/>
              <w:pStyle w:val="Compact"/>
            </w:pPr>
            <w:r>
              <w:rPr>
                <w:sz w:val="20"/>
                <w:szCs w:val="20"/>
              </w:rPr>
              <w:t xml:space="preserve">A/AC.105/C.1/2012/CRP.25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Actual situation in the Geostationary Orbit Information provided by the delegation of the Czech Republic</w:t>
            </w:r>
          </w:p>
        </w:tc>
        <w:tc>
          <w:tcPr>
            <w:tcW w:w="0" w:type="auto"/>
          </w:tcPr>
          <w:p>
            <w:pPr>
              <w:spacing w:line="240" w:lineRule="auto" w:before="0" w:after="0"/>
              <w:pStyle w:val="Compact"/>
            </w:pPr>
            <w:r>
              <w:rPr>
                <w:sz w:val="20"/>
                <w:szCs w:val="20"/>
              </w:rPr>
              <w:t xml:space="preserve">53696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10.8911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id=6d5c0e118b6867e5 symbol=A/AC.105/C.1/2012/CRP.25 text_path=text/6d5c0e118b6867e5.txt</w:t>
            </w:r>
          </w:p>
        </w:tc>
      </w:tr>
      <w:tr>
        <w:tc>
          <w:tcPr>
            <w:tcW w:w="0" w:type="auto"/>
          </w:tcPr>
          <w:p>
            <w:pPr>
              <w:spacing w:line="240" w:lineRule="auto" w:before="0" w:after="0"/>
              <w:pStyle w:val="Compact"/>
            </w:pPr>
            <w:r>
              <w:rPr>
                <w:sz w:val="20"/>
                <w:szCs w:val="20"/>
              </w:rPr>
              <w:t xml:space="preserve">A/AC.105/2012/CRP.1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8.577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id=790e75a824c4c35a symbol=A/AC.105/2012/CRP.1 text_path=text/790e75a824c4c35a.txt</w:t>
            </w:r>
          </w:p>
        </w:tc>
      </w:tr>
      <w:tr>
        <w:tc>
          <w:tcPr>
            <w:tcW w:w="0" w:type="auto"/>
          </w:tcPr>
          <w:p>
            <w:pPr>
              <w:spacing w:line="240" w:lineRule="auto" w:before="0" w:after="0"/>
              <w:pStyle w:val="Compact"/>
            </w:pPr>
            <w:r>
              <w:rPr>
                <w:sz w:val="20"/>
                <w:szCs w:val="20"/>
              </w:rPr>
              <w:t xml:space="preserve">A/AC.105/2012/CRP.3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International cooperation in the peaceful uses of outer space: activities of Member States Cuba</w:t>
            </w:r>
          </w:p>
        </w:tc>
        <w:tc>
          <w:tcPr>
            <w:tcW w:w="0" w:type="auto"/>
          </w:tcPr>
          <w:p>
            <w:pPr>
              <w:spacing w:line="240" w:lineRule="auto" w:before="0" w:after="0"/>
              <w:pStyle w:val="Compact"/>
            </w:pPr>
            <w:r>
              <w:rPr>
                <w:sz w:val="20"/>
                <w:szCs w:val="20"/>
              </w:rPr>
              <w:t xml:space="preserve">8660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id=b01ae957c3f285b5 symbol=A/AC.105/2012/CRP.3 text_path=text/b01ae957c3f285b5.txt</w:t>
            </w:r>
          </w:p>
        </w:tc>
      </w:tr>
      <w:tr>
        <w:tc>
          <w:tcPr>
            <w:tcW w:w="0" w:type="auto"/>
          </w:tcPr>
          <w:p>
            <w:pPr>
              <w:spacing w:line="240" w:lineRule="auto" w:before="0" w:after="0"/>
              <w:pStyle w:val="Compact"/>
            </w:pPr>
            <w:r>
              <w:rPr>
                <w:sz w:val="20"/>
                <w:szCs w:val="20"/>
              </w:rPr>
              <w:t xml:space="preserve">A/AC.105/2012/CRP.4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Next Phase in Global Governance for Space Research and Utilization Discussion paper submitted by the Chair of the Committee on the Peaceful Uses of Outer Space for the period 2012-2013</w:t>
            </w:r>
          </w:p>
        </w:tc>
        <w:tc>
          <w:tcPr>
            <w:tcW w:w="0" w:type="auto"/>
          </w:tcPr>
          <w:p>
            <w:pPr>
              <w:spacing w:line="240" w:lineRule="auto" w:before="0" w:after="0"/>
              <w:pStyle w:val="Compact"/>
            </w:pPr>
            <w:r>
              <w:rPr>
                <w:sz w:val="20"/>
                <w:szCs w:val="20"/>
              </w:rPr>
              <w:t xml:space="preserve">29127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10.2794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id=3e36be1ed4709a5c symbol=A/AC.105/2012/CRP.4 text_path=text/3e36be1ed4709a5c.txt</w:t>
            </w:r>
          </w:p>
        </w:tc>
      </w:tr>
      <w:tr>
        <w:tc>
          <w:tcPr>
            <w:tcW w:w="0" w:type="auto"/>
          </w:tcPr>
          <w:p>
            <w:pPr>
              <w:spacing w:line="240" w:lineRule="auto" w:before="0" w:after="0"/>
              <w:pStyle w:val="Compact"/>
            </w:pPr>
            <w:r>
              <w:rPr>
                <w:sz w:val="20"/>
                <w:szCs w:val="20"/>
              </w:rPr>
              <w:t xml:space="preserve">A/AC.105/2012/CRP.10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Composition of the bureaux of the Committee and its subsidiary bodies for the period 2014-2015 African Group</w:t>
            </w:r>
          </w:p>
        </w:tc>
        <w:tc>
          <w:tcPr>
            <w:tcW w:w="0" w:type="auto"/>
          </w:tcPr>
          <w:p>
            <w:pPr>
              <w:spacing w:line="240" w:lineRule="auto" w:before="0" w:after="0"/>
              <w:pStyle w:val="Compact"/>
            </w:pPr>
            <w:r>
              <w:rPr>
                <w:sz w:val="20"/>
                <w:szCs w:val="20"/>
              </w:rPr>
              <w:t xml:space="preserve">3149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8.0548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id=1fb0a9c3503e20d6 symbol=A/AC.105/2012/CRP.10 text_path=text/1fb0a9c3503e20d6.txt</w:t>
            </w:r>
          </w:p>
        </w:tc>
      </w:tr>
      <w:tr>
        <w:tc>
          <w:tcPr>
            <w:tcW w:w="0" w:type="auto"/>
          </w:tcPr>
          <w:p>
            <w:pPr>
              <w:spacing w:line="240" w:lineRule="auto" w:before="0" w:after="0"/>
              <w:pStyle w:val="Compact"/>
            </w:pPr>
            <w:r>
              <w:rPr>
                <w:sz w:val="20"/>
                <w:szCs w:val="20"/>
              </w:rPr>
              <w:t xml:space="preserve">A/AC.105/2012/CRP.9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Iberoamerican Institute of Aeronautic and Space Law and Commerical Aviation</w:t>
            </w:r>
          </w:p>
        </w:tc>
        <w:tc>
          <w:tcPr>
            <w:tcW w:w="0" w:type="auto"/>
          </w:tcPr>
          <w:p>
            <w:pPr>
              <w:spacing w:line="240" w:lineRule="auto" w:before="0" w:after="0"/>
              <w:pStyle w:val="Compact"/>
            </w:pPr>
            <w:r>
              <w:rPr>
                <w:sz w:val="20"/>
                <w:szCs w:val="20"/>
              </w:rPr>
              <w:t xml:space="preserve">58077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10.9695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id=827e9ec65986ae86 symbol=A/AC.105/2012/CRP.9 text_path=text/827e9ec65986ae86.txt</w:t>
            </w:r>
          </w:p>
        </w:tc>
      </w:tr>
      <w:tr>
        <w:tc>
          <w:tcPr>
            <w:tcW w:w="0" w:type="auto"/>
          </w:tcPr>
          <w:p>
            <w:pPr>
              <w:spacing w:line="240" w:lineRule="auto" w:before="0" w:after="0"/>
              <w:pStyle w:val="Compact"/>
            </w:pPr>
            <w:r>
              <w:rPr>
                <w:sz w:val="20"/>
                <w:szCs w:val="20"/>
              </w:rPr>
              <w:t xml:space="preserve">A/AC.105/2012/CRP.11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Composition of the bureaux of the Committee and its subsidiary bodies for the period 2014-2015 Eastern Europe Regional Group</w:t>
            </w:r>
          </w:p>
        </w:tc>
        <w:tc>
          <w:tcPr>
            <w:tcW w:w="0" w:type="auto"/>
          </w:tcPr>
          <w:p>
            <w:pPr>
              <w:spacing w:line="240" w:lineRule="auto" w:before="0" w:after="0"/>
              <w:pStyle w:val="Compact"/>
            </w:pPr>
            <w:r>
              <w:rPr>
                <w:sz w:val="20"/>
                <w:szCs w:val="20"/>
              </w:rPr>
              <w:t xml:space="preserve">7333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8.9001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id=ef74074891737809 symbol=A/AC.105/2012/CRP.11 text_path=text/ef74074891737809.txt</w:t>
            </w:r>
          </w:p>
        </w:tc>
      </w:tr>
      <w:tr>
        <w:tc>
          <w:tcPr>
            <w:tcW w:w="0" w:type="auto"/>
          </w:tcPr>
          <w:p>
            <w:pPr>
              <w:spacing w:line="240" w:lineRule="auto" w:before="0" w:after="0"/>
              <w:pStyle w:val="Compact"/>
            </w:pPr>
            <w:r>
              <w:rPr>
                <w:sz w:val="20"/>
                <w:szCs w:val="20"/>
              </w:rPr>
              <w:t xml:space="preserve">A/AC.105/2012/CRP.12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Composition of the bureaux of the Committee and its subsidiary bodies for the period 2014-2015 Western European and Others Group</w:t>
            </w:r>
          </w:p>
        </w:tc>
        <w:tc>
          <w:tcPr>
            <w:tcW w:w="0" w:type="auto"/>
          </w:tcPr>
          <w:p>
            <w:pPr>
              <w:spacing w:line="240" w:lineRule="auto" w:before="0" w:after="0"/>
              <w:pStyle w:val="Compact"/>
            </w:pPr>
            <w:r>
              <w:rPr>
                <w:sz w:val="20"/>
                <w:szCs w:val="20"/>
              </w:rPr>
              <w:t xml:space="preserve">8116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id=3386d04a02ca656b symbol=A/AC.105/2012/CRP.12 text_path=text/3386d04a02ca656b.txt</w:t>
            </w:r>
          </w:p>
        </w:tc>
      </w:tr>
      <w:tr>
        <w:tc>
          <w:tcPr>
            <w:tcW w:w="0" w:type="auto"/>
          </w:tcPr>
          <w:p>
            <w:pPr>
              <w:spacing w:line="240" w:lineRule="auto" w:before="0" w:after="0"/>
              <w:pStyle w:val="Compact"/>
            </w:pPr>
            <w:r>
              <w:rPr>
                <w:sz w:val="20"/>
                <w:szCs w:val="20"/>
              </w:rPr>
              <w:t xml:space="preserve">A/AC.105/2012/CRP.13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Nations/Islamic Republic of Iran Regional Workshop on the Use of Space Technology for Human Health Improvement Hosted by the Iranian Space Agency (Tehran, 23-26 October 2011)</w:t>
            </w:r>
          </w:p>
        </w:tc>
        <w:tc>
          <w:tcPr>
            <w:tcW w:w="0" w:type="auto"/>
          </w:tcPr>
          <w:p>
            <w:pPr>
              <w:spacing w:line="240" w:lineRule="auto" w:before="0" w:after="0"/>
              <w:pStyle w:val="Compact"/>
            </w:pPr>
            <w:r>
              <w:rPr>
                <w:sz w:val="20"/>
                <w:szCs w:val="20"/>
              </w:rPr>
              <w:t xml:space="preserve">35436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id=a5c4d9c128107b2d symbol=A/AC.105/2012/CRP.13 text_path=text/a5c4d9c128107b2d.txt</w:t>
            </w:r>
          </w:p>
        </w:tc>
      </w:tr>
      <w:tr>
        <w:tc>
          <w:tcPr>
            <w:tcW w:w="0" w:type="auto"/>
          </w:tcPr>
          <w:p>
            <w:pPr>
              <w:spacing w:line="240" w:lineRule="auto" w:before="0" w:after="0"/>
              <w:pStyle w:val="Compact"/>
            </w:pPr>
            <w:r>
              <w:rPr>
                <w:sz w:val="20"/>
                <w:szCs w:val="20"/>
              </w:rPr>
              <w:t xml:space="preserve">A/AC.105/2012/CRP.14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Points of contact for the Working Group on the Long-term Sustainability of Outer Space Activities, and members of Expert Groups A through D</w:t>
            </w:r>
          </w:p>
        </w:tc>
        <w:tc>
          <w:tcPr>
            <w:tcW w:w="0" w:type="auto"/>
          </w:tcPr>
          <w:p>
            <w:pPr>
              <w:spacing w:line="240" w:lineRule="auto" w:before="0" w:after="0"/>
              <w:pStyle w:val="Compact"/>
            </w:pPr>
            <w:r>
              <w:rPr>
                <w:sz w:val="20"/>
                <w:szCs w:val="20"/>
              </w:rPr>
              <w:t xml:space="preserve">14073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id=daf70d107f74f1c1 symbol=A/AC.105/2012/CRP.14 text_path=text/daf70d107f74f1c1.txt</w:t>
            </w:r>
          </w:p>
        </w:tc>
      </w:tr>
      <w:tr>
        <w:tc>
          <w:tcPr>
            <w:tcW w:w="0" w:type="auto"/>
          </w:tcPr>
          <w:p>
            <w:pPr>
              <w:spacing w:line="240" w:lineRule="auto" w:before="0" w:after="0"/>
              <w:pStyle w:val="Compact"/>
            </w:pPr>
            <w:r>
              <w:rPr>
                <w:sz w:val="20"/>
                <w:szCs w:val="20"/>
              </w:rPr>
              <w:t xml:space="preserve">A/AC.105/2012/CRP.16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Basic Space Technology Initiative (BSTI) Activities in 2011-2012 and plans for 2013 and beyond</w:t>
            </w:r>
          </w:p>
        </w:tc>
        <w:tc>
          <w:tcPr>
            <w:tcW w:w="0" w:type="auto"/>
          </w:tcPr>
          <w:p>
            <w:pPr>
              <w:spacing w:line="240" w:lineRule="auto" w:before="0" w:after="0"/>
              <w:pStyle w:val="Compact"/>
            </w:pPr>
            <w:r>
              <w:rPr>
                <w:sz w:val="20"/>
                <w:szCs w:val="20"/>
              </w:rPr>
              <w:t xml:space="preserve">22065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id=996448afa70f6143 symbol=A/AC.105/2012/CRP.16 text_path=text/996448afa70f6143.txt</w:t>
            </w:r>
          </w:p>
        </w:tc>
      </w:tr>
      <w:tr>
        <w:tc>
          <w:tcPr>
            <w:tcW w:w="0" w:type="auto"/>
          </w:tcPr>
          <w:p>
            <w:pPr>
              <w:spacing w:line="240" w:lineRule="auto" w:before="0" w:after="0"/>
              <w:pStyle w:val="Compact"/>
            </w:pPr>
            <w:r>
              <w:rPr>
                <w:sz w:val="20"/>
                <w:szCs w:val="20"/>
              </w:rPr>
              <w:t xml:space="preserve">A/AC.105/2012/CRP.17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Examination of the Geostationary Orbit Information paper submitted by the Czech Republic</w:t>
            </w:r>
          </w:p>
        </w:tc>
        <w:tc>
          <w:tcPr>
            <w:tcW w:w="0" w:type="auto"/>
          </w:tcPr>
          <w:p>
            <w:pPr>
              <w:spacing w:line="240" w:lineRule="auto" w:before="0" w:after="0"/>
              <w:pStyle w:val="Compact"/>
            </w:pPr>
            <w:r>
              <w:rPr>
                <w:sz w:val="20"/>
                <w:szCs w:val="20"/>
              </w:rPr>
              <w:t xml:space="preserve">3116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8.0443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id=27f3e11022f071a4 symbol=A/AC.105/2012/CRP.17 text_path=text/27f3e11022f071a4.txt</w:t>
            </w:r>
          </w:p>
        </w:tc>
      </w:tr>
      <w:tr>
        <w:tc>
          <w:tcPr>
            <w:tcW w:w="0" w:type="auto"/>
          </w:tcPr>
          <w:p>
            <w:pPr>
              <w:spacing w:line="240" w:lineRule="auto" w:before="0" w:after="0"/>
              <w:pStyle w:val="Compact"/>
            </w:pPr>
            <w:r>
              <w:rPr>
                <w:sz w:val="20"/>
                <w:szCs w:val="20"/>
              </w:rPr>
              <w:t xml:space="preserve">A/AC.105/2012/CRP.19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activities in outer space</w:t>
            </w:r>
          </w:p>
        </w:tc>
        <w:tc>
          <w:tcPr>
            <w:tcW w:w="0" w:type="auto"/>
          </w:tcPr>
          <w:p>
            <w:pPr>
              <w:spacing w:line="240" w:lineRule="auto" w:before="0" w:after="0"/>
              <w:pStyle w:val="Compact"/>
            </w:pPr>
            <w:r>
              <w:rPr>
                <w:sz w:val="20"/>
                <w:szCs w:val="20"/>
              </w:rPr>
              <w:t xml:space="preserve">29531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10.2932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id=4fe4693128f477e8 symbol=A/AC.105/2012/CRP.19 text_path=text/4fe4693128f477e8.txt</w:t>
            </w:r>
          </w:p>
        </w:tc>
      </w:tr>
      <w:tr>
        <w:tc>
          <w:tcPr>
            <w:tcW w:w="0" w:type="auto"/>
          </w:tcPr>
          <w:p>
            <w:pPr>
              <w:spacing w:line="240" w:lineRule="auto" w:before="0" w:after="0"/>
              <w:pStyle w:val="Compact"/>
            </w:pPr>
            <w:r>
              <w:rPr>
                <w:sz w:val="20"/>
                <w:szCs w:val="20"/>
              </w:rPr>
              <w:t xml:space="preserve">A/AC.105/2012/CRP.21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Revised version of the text on recommendations on national space legislation relevant to the peaceful exploration and use of outer space</w:t>
            </w:r>
          </w:p>
        </w:tc>
        <w:tc>
          <w:tcPr>
            <w:tcW w:w="0" w:type="auto"/>
          </w:tcPr>
          <w:p>
            <w:pPr>
              <w:spacing w:line="240" w:lineRule="auto" w:before="0" w:after="0"/>
              <w:pStyle w:val="Compact"/>
            </w:pPr>
            <w:r>
              <w:rPr>
                <w:sz w:val="20"/>
                <w:szCs w:val="20"/>
              </w:rPr>
              <w:t xml:space="preserve">9639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9.1736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id=34d352e3ad1d332b symbol=A/AC.105/2012/CRP.21 text_path=text/34d352e3ad1d332b.txt</w:t>
            </w:r>
          </w:p>
        </w:tc>
      </w:tr>
      <w:tr>
        <w:tc>
          <w:tcPr>
            <w:tcW w:w="0" w:type="auto"/>
          </w:tcPr>
          <w:p>
            <w:pPr>
              <w:spacing w:line="240" w:lineRule="auto" w:before="0" w:after="0"/>
              <w:pStyle w:val="Compact"/>
            </w:pPr>
            <w:r>
              <w:rPr>
                <w:sz w:val="20"/>
                <w:szCs w:val="20"/>
              </w:rPr>
              <w:t xml:space="preserve">A/AC.105/C.2/101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Working Group on National Legislation Relevant to the Peaceful Exploration and Use of Outer Space on the work conducted under its multi-year workplan</w:t>
            </w:r>
          </w:p>
        </w:tc>
        <w:tc>
          <w:tcPr>
            <w:tcW w:w="0" w:type="auto"/>
          </w:tcPr>
          <w:p>
            <w:pPr>
              <w:spacing w:line="240" w:lineRule="auto" w:before="0" w:after="0"/>
              <w:pStyle w:val="Compact"/>
            </w:pPr>
            <w:r>
              <w:rPr>
                <w:sz w:val="20"/>
                <w:szCs w:val="20"/>
              </w:rPr>
              <w:t xml:space="preserve">32408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10.3862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id=640b567ae1162265 symbol=A/AC.105/C.2/101 text_path=text/640b567ae1162265.txt</w:t>
            </w:r>
          </w:p>
        </w:tc>
      </w:tr>
      <w:tr>
        <w:tc>
          <w:tcPr>
            <w:tcW w:w="0" w:type="auto"/>
          </w:tcPr>
          <w:p>
            <w:pPr>
              <w:spacing w:line="240" w:lineRule="auto" w:before="0" w:after="0"/>
              <w:pStyle w:val="Compact"/>
            </w:pPr>
            <w:r>
              <w:rPr>
                <w:sz w:val="20"/>
                <w:szCs w:val="20"/>
              </w:rPr>
              <w:t xml:space="preserve">A/AC.105/C.1/L.310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agenda for the Forty-ninth session, Vienna, 6-17 February 2012 (includes indicative schedule of work)</w:t>
            </w:r>
          </w:p>
        </w:tc>
        <w:tc>
          <w:tcPr>
            <w:tcW w:w="0" w:type="auto"/>
          </w:tcPr>
          <w:p>
            <w:pPr>
              <w:spacing w:line="240" w:lineRule="auto" w:before="0" w:after="0"/>
              <w:pStyle w:val="Compact"/>
            </w:pPr>
            <w:r>
              <w:rPr>
                <w:sz w:val="20"/>
                <w:szCs w:val="20"/>
              </w:rPr>
              <w:t xml:space="preserve">23201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id=3224ff5e8fd8b24d symbol=A/AC.105/C.1/L.310 text_path=text/3224ff5e8fd8b24d.txt</w:t>
            </w:r>
          </w:p>
        </w:tc>
      </w:tr>
      <w:tr>
        <w:tc>
          <w:tcPr>
            <w:tcW w:w="0" w:type="auto"/>
          </w:tcPr>
          <w:p>
            <w:pPr>
              <w:spacing w:line="240" w:lineRule="auto" w:before="0" w:after="0"/>
              <w:pStyle w:val="Compact"/>
            </w:pPr>
            <w:r>
              <w:rPr>
                <w:sz w:val="20"/>
                <w:szCs w:val="20"/>
              </w:rPr>
              <w:t xml:space="preserve">A/AC.105/C.1/L.314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Workshop on the Use of Nuclear Power Sources in Outer Space: United States preparedness and response activities for space exploration missions involving nuclear power sources Paper submitted by the United States of America</w:t>
            </w:r>
          </w:p>
        </w:tc>
        <w:tc>
          <w:tcPr>
            <w:tcW w:w="0" w:type="auto"/>
          </w:tcPr>
          <w:p>
            <w:pPr>
              <w:spacing w:line="240" w:lineRule="auto" w:before="0" w:after="0"/>
              <w:pStyle w:val="Compact"/>
            </w:pPr>
            <w:r>
              <w:rPr>
                <w:sz w:val="20"/>
                <w:szCs w:val="20"/>
              </w:rPr>
              <w:t xml:space="preserve">28536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id=486c9349be2fed37 symbol=A/AC.105/C.1/L.314 text_path=text/486c9349be2fed37.txt</w:t>
            </w:r>
          </w:p>
        </w:tc>
      </w:tr>
      <w:tr>
        <w:tc>
          <w:tcPr>
            <w:tcW w:w="0" w:type="auto"/>
          </w:tcPr>
          <w:p>
            <w:pPr>
              <w:spacing w:line="240" w:lineRule="auto" w:before="0" w:after="0"/>
              <w:pStyle w:val="Compact"/>
            </w:pPr>
            <w:r>
              <w:rPr>
                <w:sz w:val="20"/>
                <w:szCs w:val="20"/>
              </w:rPr>
              <w:t xml:space="preserve">A/AC.105/C.1/L.315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Workshop on the Use of Nuclear Power Sources in Outer Space: the United States approach to nuclear launch accident mitigation Paper submitted by the United States of America</w:t>
            </w:r>
          </w:p>
        </w:tc>
        <w:tc>
          <w:tcPr>
            <w:tcW w:w="0" w:type="auto"/>
          </w:tcPr>
          <w:p>
            <w:pPr>
              <w:spacing w:line="240" w:lineRule="auto" w:before="0" w:after="0"/>
              <w:pStyle w:val="Compact"/>
            </w:pPr>
            <w:r>
              <w:rPr>
                <w:sz w:val="20"/>
                <w:szCs w:val="20"/>
              </w:rPr>
              <w:t xml:space="preserve">28804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10.2683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id=ea8536f7fe51b13d symbol=A/AC.105/C.1/L.315 text_path=text/ea8536f7fe51b13d.txt</w:t>
            </w:r>
          </w:p>
        </w:tc>
      </w:tr>
      <w:tr>
        <w:tc>
          <w:tcPr>
            <w:tcW w:w="0" w:type="auto"/>
          </w:tcPr>
          <w:p>
            <w:pPr>
              <w:spacing w:line="240" w:lineRule="auto" w:before="0" w:after="0"/>
              <w:pStyle w:val="Compact"/>
            </w:pPr>
            <w:r>
              <w:rPr>
                <w:sz w:val="20"/>
                <w:szCs w:val="20"/>
              </w:rPr>
              <w:t xml:space="preserve">A/AC.105/C.1/L.316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Near-Earth objects, 2011-2012 Interim report of the Action Team on Near-Earth Objects</w:t>
            </w:r>
          </w:p>
        </w:tc>
        <w:tc>
          <w:tcPr>
            <w:tcW w:w="0" w:type="auto"/>
          </w:tcPr>
          <w:p>
            <w:pPr>
              <w:spacing w:line="240" w:lineRule="auto" w:before="0" w:after="0"/>
              <w:pStyle w:val="Compact"/>
            </w:pPr>
            <w:r>
              <w:rPr>
                <w:sz w:val="20"/>
                <w:szCs w:val="20"/>
              </w:rPr>
              <w:t xml:space="preserve">42851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10.6655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id=af97654e95b03d4c symbol=A/AC.105/C.1/L.316 text_path=text/af97654e95b03d4c.txt</w:t>
            </w:r>
          </w:p>
        </w:tc>
      </w:tr>
      <w:tr>
        <w:tc>
          <w:tcPr>
            <w:tcW w:w="0" w:type="auto"/>
          </w:tcPr>
          <w:p>
            <w:pPr>
              <w:spacing w:line="240" w:lineRule="auto" w:before="0" w:after="0"/>
              <w:pStyle w:val="Compact"/>
            </w:pPr>
            <w:r>
              <w:rPr>
                <w:sz w:val="20"/>
                <w:szCs w:val="20"/>
              </w:rPr>
              <w:t xml:space="preserve">A/AC.105/C.1/L.317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Near-Earth objects, 2011-2012 Draft recommendations of the Action Team on Near-Earth Objects for an international response to the near-Earth object impact threat</w:t>
            </w:r>
          </w:p>
        </w:tc>
        <w:tc>
          <w:tcPr>
            <w:tcW w:w="0" w:type="auto"/>
          </w:tcPr>
          <w:p>
            <w:pPr>
              <w:spacing w:line="240" w:lineRule="auto" w:before="0" w:after="0"/>
              <w:pStyle w:val="Compact"/>
            </w:pPr>
            <w:r>
              <w:rPr>
                <w:sz w:val="20"/>
                <w:szCs w:val="20"/>
              </w:rPr>
              <w:t xml:space="preserve">24706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id=c39a7e41001c5edc symbol=A/AC.105/C.1/L.317 text_path=text/c39a7e41001c5edc.txt</w:t>
            </w:r>
          </w:p>
        </w:tc>
      </w:tr>
      <w:tr>
        <w:tc>
          <w:tcPr>
            <w:tcW w:w="0" w:type="auto"/>
          </w:tcPr>
          <w:p>
            <w:pPr>
              <w:spacing w:line="240" w:lineRule="auto" w:before="0" w:after="0"/>
              <w:pStyle w:val="Compact"/>
            </w:pPr>
            <w:r>
              <w:rPr>
                <w:sz w:val="20"/>
                <w:szCs w:val="20"/>
              </w:rPr>
              <w:t xml:space="preserve">A/AC.105/C.1/L.318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Workshop on the Use of Nuclear Power Sources in Outer Space: current and planned applications, and challenges Paper submitted by France</w:t>
            </w:r>
          </w:p>
        </w:tc>
        <w:tc>
          <w:tcPr>
            <w:tcW w:w="0" w:type="auto"/>
          </w:tcPr>
          <w:p>
            <w:pPr>
              <w:spacing w:line="240" w:lineRule="auto" w:before="0" w:after="0"/>
              <w:pStyle w:val="Compact"/>
            </w:pPr>
            <w:r>
              <w:rPr>
                <w:sz w:val="20"/>
                <w:szCs w:val="20"/>
              </w:rPr>
              <w:t xml:space="preserve">41108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id=d5ea6c47dd0c42d9 symbol=A/AC.105/C.1/L.318 text_path=text/d5ea6c47dd0c42d9.txt</w:t>
            </w:r>
          </w:p>
        </w:tc>
      </w:tr>
      <w:tr>
        <w:tc>
          <w:tcPr>
            <w:tcW w:w="0" w:type="auto"/>
          </w:tcPr>
          <w:p>
            <w:pPr>
              <w:spacing w:line="240" w:lineRule="auto" w:before="0" w:after="0"/>
              <w:pStyle w:val="Compact"/>
            </w:pPr>
            <w:r>
              <w:rPr>
                <w:sz w:val="20"/>
                <w:szCs w:val="20"/>
              </w:rPr>
              <w:t xml:space="preserve">A/AC.105/C.1/L.321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30957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10.3404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id=97f2d9ef4e9afde7 symbol=A/AC.105/C.1/L.321 text_path=text/97f2d9ef4e9afde7.txt</w:t>
            </w:r>
          </w:p>
        </w:tc>
      </w:tr>
      <w:tr>
        <w:tc>
          <w:tcPr>
            <w:tcW w:w="0" w:type="auto"/>
          </w:tcPr>
          <w:p>
            <w:pPr>
              <w:spacing w:line="240" w:lineRule="auto" w:before="0" w:after="0"/>
              <w:pStyle w:val="Compact"/>
            </w:pPr>
            <w:r>
              <w:rPr>
                <w:sz w:val="20"/>
                <w:szCs w:val="20"/>
              </w:rPr>
              <w:t xml:space="preserve">A/AC.105/C.1/L.321/Add.1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25212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10.1351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id=4a832d8e1b9f5277 symbol=A/AC.105/C.1/L.321/Add.1 text_path=text/4a832d8e1b9f5277.txt</w:t>
            </w:r>
          </w:p>
        </w:tc>
      </w:tr>
      <w:tr>
        <w:tc>
          <w:tcPr>
            <w:tcW w:w="0" w:type="auto"/>
          </w:tcPr>
          <w:p>
            <w:pPr>
              <w:spacing w:line="240" w:lineRule="auto" w:before="0" w:after="0"/>
              <w:pStyle w:val="Compact"/>
            </w:pPr>
            <w:r>
              <w:rPr>
                <w:sz w:val="20"/>
                <w:szCs w:val="20"/>
              </w:rPr>
              <w:t xml:space="preserve">A/AC.105/C.1/L.321/Add.2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26029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id=f243df90fff664e9 symbol=A/AC.105/C.1/L.321/Add.2 text_path=text/f243df90fff664e9.txt</w:t>
            </w:r>
          </w:p>
        </w:tc>
      </w:tr>
      <w:tr>
        <w:tc>
          <w:tcPr>
            <w:tcW w:w="0" w:type="auto"/>
          </w:tcPr>
          <w:p>
            <w:pPr>
              <w:spacing w:line="240" w:lineRule="auto" w:before="0" w:after="0"/>
              <w:pStyle w:val="Compact"/>
            </w:pPr>
            <w:r>
              <w:rPr>
                <w:sz w:val="20"/>
                <w:szCs w:val="20"/>
              </w:rPr>
              <w:t xml:space="preserve">A/AC.105/C.1/L.321/Add.3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15836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id=3595e584954dbe44 symbol=A/AC.105/C.1/L.321/Add.3 text_path=text/3595e584954dbe44.txt</w:t>
            </w:r>
          </w:p>
        </w:tc>
      </w:tr>
      <w:tr>
        <w:tc>
          <w:tcPr>
            <w:tcW w:w="0" w:type="auto"/>
          </w:tcPr>
          <w:p>
            <w:pPr>
              <w:spacing w:line="240" w:lineRule="auto" w:before="0" w:after="0"/>
              <w:pStyle w:val="Compact"/>
            </w:pPr>
            <w:r>
              <w:rPr>
                <w:sz w:val="20"/>
                <w:szCs w:val="20"/>
              </w:rPr>
              <w:t xml:space="preserve">A/AC.105/L.282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agenda for the fifty-fifth session</w:t>
            </w:r>
          </w:p>
        </w:tc>
        <w:tc>
          <w:tcPr>
            <w:tcW w:w="0" w:type="auto"/>
          </w:tcPr>
          <w:p>
            <w:pPr>
              <w:spacing w:line="240" w:lineRule="auto" w:before="0" w:after="0"/>
              <w:pStyle w:val="Compact"/>
            </w:pPr>
            <w:r>
              <w:rPr>
                <w:sz w:val="20"/>
                <w:szCs w:val="20"/>
              </w:rPr>
              <w:t xml:space="preserve">24592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10.1102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id=0958ae7776309786 symbol=A/AC.105/L.282 text_path=text/0958ae7776309786.txt</w:t>
            </w:r>
          </w:p>
        </w:tc>
      </w:tr>
      <w:tr>
        <w:tc>
          <w:tcPr>
            <w:tcW w:w="0" w:type="auto"/>
          </w:tcPr>
          <w:p>
            <w:pPr>
              <w:spacing w:line="240" w:lineRule="auto" w:before="0" w:after="0"/>
              <w:pStyle w:val="Compact"/>
            </w:pPr>
            <w:r>
              <w:rPr>
                <w:sz w:val="20"/>
                <w:szCs w:val="20"/>
              </w:rPr>
              <w:t xml:space="preserve">A/AC.105/L.284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26972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10.2026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id=b3041ee1385aa52b symbol=A/AC.105/L.284 text_path=text/b3041ee1385aa52b.txt</w:t>
            </w:r>
          </w:p>
        </w:tc>
      </w:tr>
      <w:tr>
        <w:tc>
          <w:tcPr>
            <w:tcW w:w="0" w:type="auto"/>
          </w:tcPr>
          <w:p>
            <w:pPr>
              <w:spacing w:line="240" w:lineRule="auto" w:before="0" w:after="0"/>
              <w:pStyle w:val="Compact"/>
            </w:pPr>
            <w:r>
              <w:rPr>
                <w:sz w:val="20"/>
                <w:szCs w:val="20"/>
              </w:rPr>
              <w:t xml:space="preserve">A/AC.105/L.284/Add.1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50258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10.8249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id=4dca2b1f051b0e94 symbol=A/AC.105/L.284/Add.1 text_path=text/4dca2b1f051b0e94.txt</w:t>
            </w:r>
          </w:p>
        </w:tc>
      </w:tr>
      <w:tr>
        <w:tc>
          <w:tcPr>
            <w:tcW w:w="0" w:type="auto"/>
          </w:tcPr>
          <w:p>
            <w:pPr>
              <w:spacing w:line="240" w:lineRule="auto" w:before="0" w:after="0"/>
              <w:pStyle w:val="Compact"/>
            </w:pPr>
            <w:r>
              <w:rPr>
                <w:sz w:val="20"/>
                <w:szCs w:val="20"/>
              </w:rPr>
              <w:t xml:space="preserve">A/AC.105/L.284/Add.2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39998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10.5966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id=dea0dc056d424a12 symbol=A/AC.105/L.284/Add.2 text_path=text/dea0dc056d424a12.txt</w:t>
            </w:r>
          </w:p>
        </w:tc>
      </w:tr>
      <w:tr>
        <w:tc>
          <w:tcPr>
            <w:tcW w:w="0" w:type="auto"/>
          </w:tcPr>
          <w:p>
            <w:pPr>
              <w:spacing w:line="240" w:lineRule="auto" w:before="0" w:after="0"/>
              <w:pStyle w:val="Compact"/>
            </w:pPr>
            <w:r>
              <w:rPr>
                <w:sz w:val="20"/>
                <w:szCs w:val="20"/>
              </w:rPr>
              <w:t xml:space="preserve">A/AC.105/L.284/Add.3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17555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id=0c559e6ca8ec304d symbol=A/AC.105/L.284/Add.3 text_path=text/0c559e6ca8ec304d.txt</w:t>
            </w:r>
          </w:p>
        </w:tc>
      </w:tr>
      <w:tr>
        <w:tc>
          <w:tcPr>
            <w:tcW w:w="0" w:type="auto"/>
          </w:tcPr>
          <w:p>
            <w:pPr>
              <w:spacing w:line="240" w:lineRule="auto" w:before="0" w:after="0"/>
              <w:pStyle w:val="Compact"/>
            </w:pPr>
            <w:r>
              <w:rPr>
                <w:sz w:val="20"/>
                <w:szCs w:val="20"/>
              </w:rPr>
              <w:t xml:space="preserve">A/AC.105/L.285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activities in outer space Working paper submitted by the Russian Federation</w:t>
            </w:r>
          </w:p>
        </w:tc>
        <w:tc>
          <w:tcPr>
            <w:tcW w:w="0" w:type="auto"/>
          </w:tcPr>
          <w:p>
            <w:pPr>
              <w:spacing w:line="240" w:lineRule="auto" w:before="0" w:after="0"/>
              <w:pStyle w:val="Compact"/>
            </w:pPr>
            <w:r>
              <w:rPr>
                <w:sz w:val="20"/>
                <w:szCs w:val="20"/>
              </w:rPr>
              <w:t xml:space="preserve">29837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10.3035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id=8464337390d56486 symbol=A/AC.105/L.285 text_path=text/8464337390d56486.txt</w:t>
            </w:r>
          </w:p>
        </w:tc>
      </w:tr>
      <w:tr>
        <w:tc>
          <w:tcPr>
            <w:tcW w:w="0" w:type="auto"/>
          </w:tcPr>
          <w:p>
            <w:pPr>
              <w:spacing w:line="240" w:lineRule="auto" w:before="0" w:after="0"/>
              <w:pStyle w:val="Compact"/>
            </w:pPr>
            <w:r>
              <w:rPr>
                <w:sz w:val="20"/>
                <w:szCs w:val="20"/>
              </w:rPr>
              <w:t xml:space="preserve">A/AC.105/889/Add.10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Questions on the definition and delimitation of outer space: replies from Member States: Addendum Algeria, Australia, France, Norway, Russian Federation, Thailand, &amp; Turkey</w:t>
            </w:r>
          </w:p>
        </w:tc>
        <w:tc>
          <w:tcPr>
            <w:tcW w:w="0" w:type="auto"/>
          </w:tcPr>
          <w:p>
            <w:pPr>
              <w:spacing w:line="240" w:lineRule="auto" w:before="0" w:after="0"/>
              <w:pStyle w:val="Compact"/>
            </w:pPr>
            <w:r>
              <w:rPr>
                <w:sz w:val="20"/>
                <w:szCs w:val="20"/>
              </w:rPr>
              <w:t xml:space="preserve">18331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9.8163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id=63e79026eb6c98f8 symbol=A/AC.105/889/Add.10 text_path=text/63e79026eb6c98f8.txt</w:t>
            </w:r>
          </w:p>
        </w:tc>
      </w:tr>
      <w:tr>
        <w:tc>
          <w:tcPr>
            <w:tcW w:w="0" w:type="auto"/>
          </w:tcPr>
          <w:p>
            <w:pPr>
              <w:spacing w:line="240" w:lineRule="auto" w:before="0" w:after="0"/>
              <w:pStyle w:val="Compact"/>
            </w:pPr>
            <w:r>
              <w:rPr>
                <w:sz w:val="20"/>
                <w:szCs w:val="20"/>
              </w:rPr>
              <w:t xml:space="preserve">A/AC.105/1001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Scientific and Technical Subcommittee on its forty-ninth session, held in Vienna from 6 to 17 February 2012</w:t>
            </w:r>
          </w:p>
        </w:tc>
        <w:tc>
          <w:tcPr>
            <w:tcW w:w="0" w:type="auto"/>
          </w:tcPr>
          <w:p>
            <w:pPr>
              <w:spacing w:line="240" w:lineRule="auto" w:before="0" w:after="0"/>
              <w:pStyle w:val="Compact"/>
            </w:pPr>
            <w:r>
              <w:rPr>
                <w:sz w:val="20"/>
                <w:szCs w:val="20"/>
              </w:rPr>
              <w:t xml:space="preserve">144061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id=b349c1a8d5f2d93f symbol=A/AC.105/1001 text_path=text/b349c1a8d5f2d93f.txt</w:t>
            </w:r>
          </w:p>
        </w:tc>
      </w:tr>
      <w:tr>
        <w:tc>
          <w:tcPr>
            <w:tcW w:w="0" w:type="auto"/>
          </w:tcPr>
          <w:p>
            <w:pPr>
              <w:spacing w:line="240" w:lineRule="auto" w:before="0" w:after="0"/>
              <w:pStyle w:val="Compact"/>
            </w:pPr>
            <w:r>
              <w:rPr>
                <w:sz w:val="20"/>
                <w:szCs w:val="20"/>
              </w:rPr>
              <w:t xml:space="preserve">A/AC.105/1003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Legal Subcommittee on its fifty-first session, held in Vienna from 19 to 30 March 2012</w:t>
            </w:r>
          </w:p>
        </w:tc>
        <w:tc>
          <w:tcPr>
            <w:tcW w:w="0" w:type="auto"/>
          </w:tcPr>
          <w:p>
            <w:pPr>
              <w:spacing w:line="240" w:lineRule="auto" w:before="0" w:after="0"/>
              <w:pStyle w:val="Compact"/>
            </w:pPr>
            <w:r>
              <w:rPr>
                <w:sz w:val="20"/>
                <w:szCs w:val="20"/>
              </w:rPr>
              <w:t xml:space="preserve">115441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11.6565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id=13216f4075aa2b7c symbol=A/AC.105/1003 text_path=text/13216f4075aa2b7c.txt</w:t>
            </w:r>
          </w:p>
        </w:tc>
      </w:tr>
      <w:tr>
        <w:tc>
          <w:tcPr>
            <w:tcW w:w="0" w:type="auto"/>
          </w:tcPr>
          <w:p>
            <w:pPr>
              <w:spacing w:line="240" w:lineRule="auto" w:before="0" w:after="0"/>
              <w:pStyle w:val="Compact"/>
            </w:pPr>
            <w:r>
              <w:rPr>
                <w:sz w:val="20"/>
                <w:szCs w:val="20"/>
              </w:rPr>
              <w:t xml:space="preserve">A/AC.105/1010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activities carried out in 2011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50212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id=c5b195ccbe23069b symbol=A/AC.105/1010 text_path=text/c5b195ccbe23069b.txt</w:t>
            </w:r>
          </w:p>
        </w:tc>
      </w:tr>
      <w:tr>
        <w:tc>
          <w:tcPr>
            <w:tcW w:w="0" w:type="auto"/>
          </w:tcPr>
          <w:p>
            <w:pPr>
              <w:spacing w:line="240" w:lineRule="auto" w:before="0" w:after="0"/>
              <w:pStyle w:val="Compact"/>
            </w:pPr>
            <w:r>
              <w:rPr>
                <w:sz w:val="20"/>
                <w:szCs w:val="20"/>
              </w:rPr>
              <w:t xml:space="preserve">A/AC.105/1011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56930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10.9496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id=f538191ab210d62a symbol=A/AC.105/1011 text_path=text/f538191ab210d62a.txt</w:t>
            </w:r>
          </w:p>
        </w:tc>
      </w:tr>
      <w:tr>
        <w:tc>
          <w:tcPr>
            <w:tcW w:w="0" w:type="auto"/>
          </w:tcPr>
          <w:p>
            <w:pPr>
              <w:spacing w:line="240" w:lineRule="auto" w:before="0" w:after="0"/>
              <w:pStyle w:val="Compact"/>
            </w:pPr>
            <w:r>
              <w:rPr>
                <w:sz w:val="20"/>
                <w:szCs w:val="20"/>
              </w:rPr>
              <w:t xml:space="preserve">A/AC.105/1013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Activities carried out in 2011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22076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id=8fe4b6e0d92e2c63 symbol=A/AC.105/1013 text_path=text/8fe4b6e0d92e2c63.txt</w:t>
            </w:r>
          </w:p>
        </w:tc>
      </w:tr>
      <w:tr>
        <w:tc>
          <w:tcPr>
            <w:tcW w:w="0" w:type="auto"/>
          </w:tcPr>
          <w:p>
            <w:pPr>
              <w:spacing w:line="240" w:lineRule="auto" w:before="0" w:after="0"/>
              <w:pStyle w:val="Compact"/>
            </w:pPr>
            <w:r>
              <w:rPr>
                <w:sz w:val="20"/>
                <w:szCs w:val="20"/>
              </w:rPr>
              <w:t xml:space="preserve">A/AC.105/1014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2012-2013 - the use of space-derived geospatial data for sustainable development</w:t>
            </w:r>
          </w:p>
        </w:tc>
        <w:tc>
          <w:tcPr>
            <w:tcW w:w="0" w:type="auto"/>
          </w:tcPr>
          <w:p>
            <w:pPr>
              <w:spacing w:line="240" w:lineRule="auto" w:before="0" w:after="0"/>
              <w:pStyle w:val="Compact"/>
            </w:pPr>
            <w:r>
              <w:rPr>
                <w:sz w:val="20"/>
                <w:szCs w:val="20"/>
              </w:rPr>
              <w:t xml:space="preserve">62861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id=f0fc72fd3a2b5039 symbol=A/AC.105/1014 text_path=text/f0fc72fd3a2b5039.txt</w:t>
            </w:r>
          </w:p>
        </w:tc>
      </w:tr>
      <w:tr>
        <w:tc>
          <w:tcPr>
            <w:tcW w:w="0" w:type="auto"/>
          </w:tcPr>
          <w:p>
            <w:pPr>
              <w:spacing w:line="240" w:lineRule="auto" w:before="0" w:after="0"/>
              <w:pStyle w:val="Compact"/>
            </w:pPr>
            <w:r>
              <w:rPr>
                <w:sz w:val="20"/>
                <w:szCs w:val="20"/>
              </w:rPr>
              <w:t xml:space="preserve">A/AC.105/1015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Inter-Agency Meeting on Outer Space Activities on its thirty-second session (Rome, 7-9 March 2012)</w:t>
            </w:r>
          </w:p>
        </w:tc>
        <w:tc>
          <w:tcPr>
            <w:tcW w:w="0" w:type="auto"/>
          </w:tcPr>
          <w:p>
            <w:pPr>
              <w:spacing w:line="240" w:lineRule="auto" w:before="0" w:after="0"/>
              <w:pStyle w:val="Compact"/>
            </w:pPr>
            <w:r>
              <w:rPr>
                <w:sz w:val="20"/>
                <w:szCs w:val="20"/>
              </w:rPr>
              <w:t xml:space="preserve">30177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10.3148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id=4b0e2d26dba73e5c symbol=A/AC.105/1015 text_path=text/4b0e2d26dba73e5c.txt</w:t>
            </w:r>
          </w:p>
        </w:tc>
      </w:tr>
      <w:tr>
        <w:tc>
          <w:tcPr>
            <w:tcW w:w="0" w:type="auto"/>
          </w:tcPr>
          <w:p>
            <w:pPr>
              <w:spacing w:line="240" w:lineRule="auto" w:before="0" w:after="0"/>
              <w:pStyle w:val="Compact"/>
            </w:pPr>
            <w:r>
              <w:rPr>
                <w:sz w:val="20"/>
                <w:szCs w:val="20"/>
              </w:rPr>
              <w:t xml:space="preserve">A/AC.105/1016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Eleventh United Nations/International Academy of Astronautics Workshop on Small Satellites in the Service of Developing Countries (Prague, 28 September 2010)</w:t>
            </w:r>
          </w:p>
        </w:tc>
        <w:tc>
          <w:tcPr>
            <w:tcW w:w="0" w:type="auto"/>
          </w:tcPr>
          <w:p>
            <w:pPr>
              <w:spacing w:line="240" w:lineRule="auto" w:before="0" w:after="0"/>
              <w:pStyle w:val="Compact"/>
            </w:pPr>
            <w:r>
              <w:rPr>
                <w:sz w:val="20"/>
                <w:szCs w:val="20"/>
              </w:rPr>
              <w:t xml:space="preserve">26401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id=191f114ea582c039 symbol=A/AC.105/1016 text_path=text/191f114ea582c039.txt</w:t>
            </w:r>
          </w:p>
        </w:tc>
      </w:tr>
      <w:tr>
        <w:tc>
          <w:tcPr>
            <w:tcW w:w="0" w:type="auto"/>
          </w:tcPr>
          <w:p>
            <w:pPr>
              <w:spacing w:line="240" w:lineRule="auto" w:before="0" w:after="0"/>
              <w:pStyle w:val="Compact"/>
            </w:pPr>
            <w:r>
              <w:rPr>
                <w:sz w:val="20"/>
                <w:szCs w:val="20"/>
              </w:rPr>
              <w:t xml:space="preserve">A/AC.105/1017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Nations/Malaysia Expert Meeting on Human Space Technology (Putrajaya, Malaysia, 14-18 November 2011)</w:t>
            </w:r>
          </w:p>
        </w:tc>
        <w:tc>
          <w:tcPr>
            <w:tcW w:w="0" w:type="auto"/>
          </w:tcPr>
          <w:p>
            <w:pPr>
              <w:spacing w:line="240" w:lineRule="auto" w:before="0" w:after="0"/>
              <w:pStyle w:val="Compact"/>
            </w:pPr>
            <w:r>
              <w:rPr>
                <w:sz w:val="20"/>
                <w:szCs w:val="20"/>
              </w:rPr>
              <w:t xml:space="preserve">44179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id=f8dcfd90ddb4e450 symbol=A/AC.105/1017 text_path=text/f8dcfd90ddb4e450.txt</w:t>
            </w:r>
          </w:p>
        </w:tc>
      </w:tr>
      <w:tr>
        <w:tc>
          <w:tcPr>
            <w:tcW w:w="0" w:type="auto"/>
          </w:tcPr>
          <w:p>
            <w:pPr>
              <w:spacing w:line="240" w:lineRule="auto" w:before="0" w:after="0"/>
              <w:pStyle w:val="Compact"/>
            </w:pPr>
            <w:r>
              <w:rPr>
                <w:sz w:val="20"/>
                <w:szCs w:val="20"/>
              </w:rPr>
              <w:t xml:space="preserve">A/AC.105/1019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 International Meeting on the Applications of Global Navigation Satellite Systems, held in Vienna from 12 to 16 December 2011</w:t>
            </w:r>
          </w:p>
        </w:tc>
        <w:tc>
          <w:tcPr>
            <w:tcW w:w="0" w:type="auto"/>
          </w:tcPr>
          <w:p>
            <w:pPr>
              <w:spacing w:line="240" w:lineRule="auto" w:before="0" w:after="0"/>
              <w:pStyle w:val="Compact"/>
            </w:pPr>
            <w:r>
              <w:rPr>
                <w:sz w:val="20"/>
                <w:szCs w:val="20"/>
              </w:rPr>
              <w:t xml:space="preserve">31639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id=7127edd97c8f1f56 symbol=A/AC.105/1019 text_path=text/7127edd97c8f1f56.txt</w:t>
            </w:r>
          </w:p>
        </w:tc>
      </w:tr>
      <w:tr>
        <w:tc>
          <w:tcPr>
            <w:tcW w:w="0" w:type="auto"/>
          </w:tcPr>
          <w:p>
            <w:pPr>
              <w:spacing w:line="240" w:lineRule="auto" w:before="0" w:after="0"/>
              <w:pStyle w:val="Compact"/>
            </w:pPr>
            <w:r>
              <w:rPr>
                <w:sz w:val="20"/>
                <w:szCs w:val="20"/>
              </w:rPr>
              <w:t xml:space="preserve">A/AC.105/1020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Nations/Viet Nam Workshop on Space Technology Applications for Socio-Economic Benefits (Hanoi, 10-14 October 2011)</w:t>
            </w:r>
          </w:p>
        </w:tc>
        <w:tc>
          <w:tcPr>
            <w:tcW w:w="0" w:type="auto"/>
          </w:tcPr>
          <w:p>
            <w:pPr>
              <w:spacing w:line="240" w:lineRule="auto" w:before="0" w:after="0"/>
              <w:pStyle w:val="Compact"/>
            </w:pPr>
            <w:r>
              <w:rPr>
                <w:sz w:val="20"/>
                <w:szCs w:val="20"/>
              </w:rPr>
              <w:t xml:space="preserve">37671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id=b290ff8f782ff63e symbol=A/AC.105/1020 text_path=text/b290ff8f782ff63e.txt</w:t>
            </w:r>
          </w:p>
        </w:tc>
      </w:tr>
      <w:tr>
        <w:tc>
          <w:tcPr>
            <w:tcW w:w="0" w:type="auto"/>
          </w:tcPr>
          <w:p>
            <w:pPr>
              <w:spacing w:line="240" w:lineRule="auto" w:before="0" w:after="0"/>
              <w:pStyle w:val="Compact"/>
            </w:pPr>
            <w:r>
              <w:rPr>
                <w:sz w:val="20"/>
                <w:szCs w:val="20"/>
              </w:rPr>
              <w:t xml:space="preserve">A/AC.105/1021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Nations/Islamic Republic of Iran Regional Workshop on the Use of Space Technology for Human Health Improvement (Tehran, 23-26 October 2011)</w:t>
            </w:r>
          </w:p>
        </w:tc>
        <w:tc>
          <w:tcPr>
            <w:tcW w:w="0" w:type="auto"/>
          </w:tcPr>
          <w:p>
            <w:pPr>
              <w:spacing w:line="240" w:lineRule="auto" w:before="0" w:after="0"/>
              <w:pStyle w:val="Compact"/>
            </w:pPr>
            <w:r>
              <w:rPr>
                <w:sz w:val="20"/>
                <w:szCs w:val="20"/>
              </w:rPr>
              <w:t xml:space="preserve">36055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id=7e68110e161096a8 symbol=A/AC.105/1021 text_path=text/7e68110e161096a8.txt</w:t>
            </w:r>
          </w:p>
        </w:tc>
      </w:tr>
      <w:tr>
        <w:tc>
          <w:tcPr>
            <w:tcW w:w="0" w:type="auto"/>
          </w:tcPr>
          <w:p>
            <w:pPr>
              <w:spacing w:line="240" w:lineRule="auto" w:before="0" w:after="0"/>
              <w:pStyle w:val="Compact"/>
            </w:pPr>
            <w:r>
              <w:rPr>
                <w:sz w:val="20"/>
                <w:szCs w:val="20"/>
              </w:rPr>
              <w:t xml:space="preserve">A/AC.105/1022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Nations/Latvia Workshop on the Applications of Global Navigation Satellite Systems (Riga, 14-18 May 2012)</w:t>
            </w:r>
          </w:p>
        </w:tc>
        <w:tc>
          <w:tcPr>
            <w:tcW w:w="0" w:type="auto"/>
          </w:tcPr>
          <w:p>
            <w:pPr>
              <w:spacing w:line="240" w:lineRule="auto" w:before="0" w:after="0"/>
              <w:pStyle w:val="Compact"/>
            </w:pPr>
            <w:r>
              <w:rPr>
                <w:sz w:val="20"/>
                <w:szCs w:val="20"/>
              </w:rPr>
              <w:t xml:space="preserve">22123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id=7b751b002239d11f symbol=A/AC.105/1022 text_path=text/7b751b002239d11f.txt</w:t>
            </w:r>
          </w:p>
        </w:tc>
      </w:tr>
      <w:tr>
        <w:tc>
          <w:tcPr>
            <w:tcW w:w="0" w:type="auto"/>
          </w:tcPr>
          <w:p>
            <w:pPr>
              <w:spacing w:line="240" w:lineRule="auto" w:before="0" w:after="0"/>
              <w:pStyle w:val="Compact"/>
            </w:pPr>
            <w:r>
              <w:rPr>
                <w:sz w:val="20"/>
                <w:szCs w:val="20"/>
              </w:rPr>
              <w:t xml:space="preserve">A/AC.105/1025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International cooperation in the peaceful uses of outer space: activities of Member States ( Belarus, Germany, Italy, Japan, Norway, and the Philippines)</w:t>
            </w:r>
          </w:p>
        </w:tc>
        <w:tc>
          <w:tcPr>
            <w:tcW w:w="0" w:type="auto"/>
          </w:tcPr>
          <w:p>
            <w:pPr>
              <w:spacing w:line="240" w:lineRule="auto" w:before="0" w:after="0"/>
              <w:pStyle w:val="Compact"/>
            </w:pPr>
            <w:r>
              <w:rPr>
                <w:sz w:val="20"/>
                <w:szCs w:val="20"/>
              </w:rPr>
              <w:t xml:space="preserve">60005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id=616d43e8d53a7f0e symbol=A/AC.105/1025 text_path=text/616d43e8d53a7f0e.txt</w:t>
            </w:r>
          </w:p>
        </w:tc>
      </w:tr>
      <w:tr>
        <w:tc>
          <w:tcPr>
            <w:tcW w:w="0" w:type="auto"/>
          </w:tcPr>
          <w:p>
            <w:pPr>
              <w:spacing w:line="240" w:lineRule="auto" w:before="0" w:after="0"/>
              <w:pStyle w:val="Compact"/>
            </w:pPr>
            <w:r>
              <w:rPr>
                <w:sz w:val="20"/>
                <w:szCs w:val="20"/>
              </w:rPr>
              <w:t xml:space="preserve">A/AC.105/1026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Nations/Austria Symposium on Data Analysis and Image Processing for Space Applications and Sustainable Development: Space Weather Data (Graz, Austria, from 18 to 21 September 2012)</w:t>
            </w:r>
          </w:p>
        </w:tc>
        <w:tc>
          <w:tcPr>
            <w:tcW w:w="0" w:type="auto"/>
          </w:tcPr>
          <w:p>
            <w:pPr>
              <w:spacing w:line="240" w:lineRule="auto" w:before="0" w:after="0"/>
              <w:pStyle w:val="Compact"/>
            </w:pPr>
            <w:r>
              <w:rPr>
                <w:sz w:val="20"/>
                <w:szCs w:val="20"/>
              </w:rPr>
              <w:t xml:space="preserve">27982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10.2393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id=ec2f23368a026af8 symbol=A/AC.105/1026 text_path=text/ec2f23368a026af8.txt</w:t>
            </w:r>
          </w:p>
        </w:tc>
      </w:tr>
      <w:tr>
        <w:tc>
          <w:tcPr>
            <w:tcW w:w="0" w:type="auto"/>
          </w:tcPr>
          <w:p>
            <w:pPr>
              <w:spacing w:line="240" w:lineRule="auto" w:before="0" w:after="0"/>
              <w:pStyle w:val="Compact"/>
            </w:pPr>
            <w:r>
              <w:rPr>
                <w:sz w:val="20"/>
                <w:szCs w:val="20"/>
              </w:rPr>
              <w:t xml:space="preserve">A/AC.105/1027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activities carried out in 2012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46493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id=43ecfb4b2863dd98 symbol=A/AC.105/1027 text_path=text/43ecfb4b2863dd98.txt</w:t>
            </w:r>
          </w:p>
        </w:tc>
      </w:tr>
      <w:tr>
        <w:tc>
          <w:tcPr>
            <w:tcW w:w="0" w:type="auto"/>
          </w:tcPr>
          <w:p>
            <w:pPr>
              <w:spacing w:line="240" w:lineRule="auto" w:before="0" w:after="0"/>
              <w:pStyle w:val="Compact"/>
            </w:pPr>
            <w:r>
              <w:rPr>
                <w:sz w:val="20"/>
                <w:szCs w:val="20"/>
              </w:rPr>
              <w:t xml:space="preserve">A/AC.105/1028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Nations/International Astronautical Federation Workshop on Space Technologies Applied to the Needs of Humanity: Experience from Cases in the Mediterranean Area ( Naples, Italy, from 28 to 30 September 2012)</w:t>
            </w:r>
          </w:p>
        </w:tc>
        <w:tc>
          <w:tcPr>
            <w:tcW w:w="0" w:type="auto"/>
          </w:tcPr>
          <w:p>
            <w:pPr>
              <w:spacing w:line="240" w:lineRule="auto" w:before="0" w:after="0"/>
              <w:pStyle w:val="Compact"/>
            </w:pPr>
            <w:r>
              <w:rPr>
                <w:sz w:val="20"/>
                <w:szCs w:val="20"/>
              </w:rPr>
              <w:t xml:space="preserve">35444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id=dcad0188e630b03f symbol=A/AC.105/1028 text_path=text/dcad0188e630b03f.txt</w:t>
            </w:r>
          </w:p>
        </w:tc>
      </w:tr>
      <w:tr>
        <w:tc>
          <w:tcPr>
            <w:tcW w:w="0" w:type="auto"/>
          </w:tcPr>
          <w:p>
            <w:pPr>
              <w:spacing w:line="240" w:lineRule="auto" w:before="0" w:after="0"/>
              <w:pStyle w:val="Compact"/>
            </w:pPr>
            <w:r>
              <w:rPr>
                <w:sz w:val="20"/>
                <w:szCs w:val="20"/>
              </w:rPr>
              <w:t xml:space="preserve">A/AC.105/1029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Technical advisory support activities carried out in 2012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48784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10.7952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id=115dfb1b080a8dbf symbol=A/AC.105/1029 text_path=text/115dfb1b080a8dbf.txt</w:t>
            </w:r>
          </w:p>
        </w:tc>
      </w:tr>
      <w:tr>
        <w:tc>
          <w:tcPr>
            <w:tcW w:w="0" w:type="auto"/>
          </w:tcPr>
          <w:p>
            <w:pPr>
              <w:spacing w:line="240" w:lineRule="auto" w:before="0" w:after="0"/>
              <w:pStyle w:val="Compact"/>
            </w:pPr>
            <w:r>
              <w:rPr>
                <w:sz w:val="20"/>
                <w:szCs w:val="20"/>
              </w:rPr>
              <w:t xml:space="preserve">A/AC.105/1030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Nations/Ecuador Workshop on the International Space Weather Initiative ( Quito, 8-12 October 2012)</w:t>
            </w:r>
          </w:p>
        </w:tc>
        <w:tc>
          <w:tcPr>
            <w:tcW w:w="0" w:type="auto"/>
          </w:tcPr>
          <w:p>
            <w:pPr>
              <w:spacing w:line="240" w:lineRule="auto" w:before="0" w:after="0"/>
              <w:pStyle w:val="Compact"/>
            </w:pPr>
            <w:r>
              <w:rPr>
                <w:sz w:val="20"/>
                <w:szCs w:val="20"/>
              </w:rPr>
              <w:t xml:space="preserve">26260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id=53a9e2b0ef24e03d symbol=A/AC.105/1030 text_path=text/53a9e2b0ef24e03d.txt</w:t>
            </w:r>
          </w:p>
        </w:tc>
      </w:tr>
      <w:tr>
        <w:tc>
          <w:tcPr>
            <w:tcW w:w="0" w:type="auto"/>
          </w:tcPr>
          <w:p>
            <w:pPr>
              <w:spacing w:line="240" w:lineRule="auto" w:before="0" w:after="0"/>
              <w:pStyle w:val="Compact"/>
            </w:pPr>
            <w:r>
              <w:rPr>
                <w:sz w:val="20"/>
                <w:szCs w:val="20"/>
              </w:rPr>
              <w:t xml:space="preserve">A/AC.105/1032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Nations/Japan Nanosatellite Symposium:</w:t>
            </w:r>
            <w:r>
              <w:rPr>
                <w:sz w:val="20"/>
                <w:szCs w:val="20"/>
              </w:rPr>
              <w:t xml:space="preserve"> </w:t>
            </w:r>
            <w:r>
              <w:rPr>
                <w:sz w:val="20"/>
                <w:szCs w:val="20"/>
              </w:rPr>
              <w:t xml:space="preserve">“Paradigm shift ― changing architecture, technologies and players”</w:t>
            </w:r>
            <w:r>
              <w:rPr>
                <w:sz w:val="20"/>
                <w:szCs w:val="20"/>
              </w:rPr>
              <w:t xml:space="preserve"> </w:t>
            </w:r>
            <w:r>
              <w:rPr>
                <w:sz w:val="20"/>
                <w:szCs w:val="20"/>
              </w:rPr>
              <w:t xml:space="preserve">(Nagoya, Japan, 10-13 October 2012)</w:t>
            </w:r>
          </w:p>
        </w:tc>
        <w:tc>
          <w:tcPr>
            <w:tcW w:w="0" w:type="auto"/>
          </w:tcPr>
          <w:p>
            <w:pPr>
              <w:spacing w:line="240" w:lineRule="auto" w:before="0" w:after="0"/>
              <w:pStyle w:val="Compact"/>
            </w:pPr>
            <w:r>
              <w:rPr>
                <w:sz w:val="20"/>
                <w:szCs w:val="20"/>
              </w:rPr>
              <w:t xml:space="preserve">37469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id=e8b16e43b6ef553d symbol=A/AC.105/1032 text_path=text/e8b16e43b6ef553d.txt</w:t>
            </w:r>
          </w:p>
        </w:tc>
      </w:tr>
      <w:tr>
        <w:tc>
          <w:tcPr>
            <w:tcW w:w="0" w:type="auto"/>
          </w:tcPr>
          <w:p>
            <w:pPr>
              <w:spacing w:line="240" w:lineRule="auto" w:before="0" w:after="0"/>
              <w:pStyle w:val="Compact"/>
            </w:pPr>
            <w:r>
              <w:rPr>
                <w:sz w:val="20"/>
                <w:szCs w:val="20"/>
              </w:rPr>
              <w:t xml:space="preserve">A/AC.105/1033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Management: Risk Assessment in the Context of Global Climate Change ( Beijing, 7-9 November 2012)</w:t>
            </w:r>
          </w:p>
        </w:tc>
        <w:tc>
          <w:tcPr>
            <w:tcW w:w="0" w:type="auto"/>
          </w:tcPr>
          <w:p>
            <w:pPr>
              <w:spacing w:line="240" w:lineRule="auto" w:before="0" w:after="0"/>
              <w:pStyle w:val="Compact"/>
            </w:pPr>
            <w:r>
              <w:rPr>
                <w:sz w:val="20"/>
                <w:szCs w:val="20"/>
              </w:rPr>
              <w:t xml:space="preserve">21328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id=75024acfea73e7a2 symbol=A/AC.105/1033 text_path=text/75024acfea73e7a2.txt</w:t>
            </w:r>
          </w:p>
        </w:tc>
      </w:tr>
      <w:tr>
        <w:tc>
          <w:tcPr>
            <w:tcW w:w="0" w:type="auto"/>
          </w:tcPr>
          <w:p>
            <w:pPr>
              <w:spacing w:line="240" w:lineRule="auto" w:before="0" w:after="0"/>
              <w:pStyle w:val="Compact"/>
            </w:pPr>
            <w:r>
              <w:rPr>
                <w:sz w:val="20"/>
                <w:szCs w:val="20"/>
              </w:rPr>
              <w:t xml:space="preserve">A/AC.105/1040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22 October 2012 from the Permanent Mission of the United Kingdom of Great Britain and Northern Ireland to the United Nations (Vienna) addressed to the Secretary-General</w:t>
            </w:r>
          </w:p>
        </w:tc>
        <w:tc>
          <w:tcPr>
            <w:tcW w:w="0" w:type="auto"/>
          </w:tcPr>
          <w:p>
            <w:pPr>
              <w:spacing w:line="240" w:lineRule="auto" w:before="0" w:after="0"/>
              <w:pStyle w:val="Compact"/>
            </w:pPr>
            <w:r>
              <w:rPr>
                <w:sz w:val="20"/>
                <w:szCs w:val="20"/>
              </w:rPr>
              <w:t xml:space="preserve">2641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7.8789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id=e1e02ef1db1ee3c0 symbol=A/AC.105/1040 text_path=text/e1e02ef1db1ee3c0.txt</w:t>
            </w:r>
          </w:p>
        </w:tc>
      </w:tr>
      <w:tr>
        <w:tc>
          <w:tcPr>
            <w:tcW w:w="0" w:type="auto"/>
          </w:tcPr>
          <w:p>
            <w:pPr>
              <w:spacing w:line="240" w:lineRule="auto" w:before="0" w:after="0"/>
              <w:pStyle w:val="Compact"/>
            </w:pPr>
            <w:r>
              <w:rPr>
                <w:sz w:val="20"/>
                <w:szCs w:val="20"/>
              </w:rPr>
              <w:t xml:space="preserve">A/AC.105/2011/CRP.15/Add.1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 Nominations of members of expert groups and list of points of contact communicated to the Secretariat as of 9 June 2011</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7.5843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id=d6fc584d2260ec68 symbol=A/AC.105/2011/CRP.15/Add.1 text_path=text/d6fc584d2260ec68.txt</w:t>
            </w:r>
          </w:p>
        </w:tc>
      </w:tr>
      <w:tr>
        <w:tc>
          <w:tcPr>
            <w:tcW w:w="0" w:type="auto"/>
          </w:tcPr>
          <w:p>
            <w:pPr>
              <w:spacing w:line="240" w:lineRule="auto" w:before="0" w:after="0"/>
              <w:pStyle w:val="Compact"/>
            </w:pPr>
            <w:r>
              <w:rPr>
                <w:sz w:val="20"/>
                <w:szCs w:val="20"/>
              </w:rPr>
              <w:t xml:space="preserve">A/AC.105/L.281/Add.6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16648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id=656a11957f62fd2e symbol=A/AC.105/L.281/Add.6 text_path=text/656a11957f62fd2e.txt</w:t>
            </w:r>
          </w:p>
        </w:tc>
      </w:tr>
      <w:tr>
        <w:tc>
          <w:tcPr>
            <w:tcW w:w="0" w:type="auto"/>
          </w:tcPr>
          <w:p>
            <w:pPr>
              <w:spacing w:line="240" w:lineRule="auto" w:before="0" w:after="0"/>
              <w:pStyle w:val="Compact"/>
            </w:pPr>
            <w:r>
              <w:rPr>
                <w:sz w:val="20"/>
                <w:szCs w:val="20"/>
              </w:rPr>
              <w:t xml:space="preserve">A/AC.105/L.281/Add.4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19648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id=2309865ae99c39bb symbol=A/AC.105/L.281/Add.4 text_path=text/2309865ae99c39bb.txt</w:t>
            </w:r>
          </w:p>
        </w:tc>
      </w:tr>
      <w:tr>
        <w:tc>
          <w:tcPr>
            <w:tcW w:w="0" w:type="auto"/>
          </w:tcPr>
          <w:p>
            <w:pPr>
              <w:spacing w:line="240" w:lineRule="auto" w:before="0" w:after="0"/>
              <w:pStyle w:val="Compact"/>
            </w:pPr>
            <w:r>
              <w:rPr>
                <w:sz w:val="20"/>
                <w:szCs w:val="20"/>
              </w:rPr>
              <w:t xml:space="preserve">A/AC.105/L.281/Add.3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49156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10.8028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id=98b38d7404a90e37 symbol=A/AC.105/L.281/Add.3 text_path=text/98b38d7404a90e37.txt</w:t>
            </w:r>
          </w:p>
        </w:tc>
      </w:tr>
      <w:tr>
        <w:tc>
          <w:tcPr>
            <w:tcW w:w="0" w:type="auto"/>
          </w:tcPr>
          <w:p>
            <w:pPr>
              <w:spacing w:line="240" w:lineRule="auto" w:before="0" w:after="0"/>
              <w:pStyle w:val="Compact"/>
            </w:pPr>
            <w:r>
              <w:rPr>
                <w:sz w:val="20"/>
                <w:szCs w:val="20"/>
              </w:rPr>
              <w:t xml:space="preserve">A/AC.105/L.281/Add.2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18127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9.8052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id=3482b5658aca3f3e symbol=A/AC.105/L.281/Add.2 text_path=text/3482b5658aca3f3e.txt</w:t>
            </w:r>
          </w:p>
        </w:tc>
      </w:tr>
      <w:tr>
        <w:tc>
          <w:tcPr>
            <w:tcW w:w="0" w:type="auto"/>
          </w:tcPr>
          <w:p>
            <w:pPr>
              <w:spacing w:line="240" w:lineRule="auto" w:before="0" w:after="0"/>
              <w:pStyle w:val="Compact"/>
            </w:pPr>
            <w:r>
              <w:rPr>
                <w:sz w:val="20"/>
                <w:szCs w:val="20"/>
              </w:rPr>
              <w:t xml:space="preserve">A/AC.105/L.281/Add.1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31300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10.3514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id=267b5bae05d70eec symbol=A/AC.105/L.281/Add.1 text_path=text/267b5bae05d70eec.txt</w:t>
            </w:r>
          </w:p>
        </w:tc>
      </w:tr>
      <w:tr>
        <w:tc>
          <w:tcPr>
            <w:tcW w:w="0" w:type="auto"/>
          </w:tcPr>
          <w:p>
            <w:pPr>
              <w:spacing w:line="240" w:lineRule="auto" w:before="0" w:after="0"/>
              <w:pStyle w:val="Compact"/>
            </w:pPr>
            <w:r>
              <w:rPr>
                <w:sz w:val="20"/>
                <w:szCs w:val="20"/>
              </w:rPr>
              <w:t xml:space="preserve">A/AC.105/1004/Rev.1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w:t>
            </w:r>
          </w:p>
        </w:tc>
        <w:tc>
          <w:tcPr>
            <w:tcW w:w="0" w:type="auto"/>
          </w:tcPr>
          <w:p>
            <w:pPr>
              <w:spacing w:line="240" w:lineRule="auto" w:before="0" w:after="0"/>
              <w:pStyle w:val="Compact"/>
            </w:pPr>
            <w:r>
              <w:rPr>
                <w:sz w:val="20"/>
                <w:szCs w:val="20"/>
              </w:rPr>
              <w:t xml:space="preserve">2357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7.7651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id=9c1fa3213135feb3 symbol=A/AC.105/1004/Rev.1 text_path=text/9c1fa3213135feb3.txt</w:t>
            </w:r>
          </w:p>
        </w:tc>
      </w:tr>
      <w:tr>
        <w:tc>
          <w:tcPr>
            <w:tcW w:w="0" w:type="auto"/>
          </w:tcPr>
          <w:p>
            <w:pPr>
              <w:spacing w:line="240" w:lineRule="auto" w:before="0" w:after="0"/>
              <w:pStyle w:val="Compact"/>
            </w:pPr>
            <w:r>
              <w:rPr>
                <w:sz w:val="20"/>
                <w:szCs w:val="20"/>
              </w:rPr>
              <w:t xml:space="preserve">A/AC.105/C.1/NPS/2011/L.1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11880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9.3826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id=97eba2e2fa11036e symbol=A/AC.105/C.1/NPS/2011/L.1 text_path=text/97eba2e2fa11036e.txt</w:t>
            </w:r>
          </w:p>
        </w:tc>
      </w:tr>
      <w:tr>
        <w:tc>
          <w:tcPr>
            <w:tcW w:w="0" w:type="auto"/>
          </w:tcPr>
          <w:p>
            <w:pPr>
              <w:spacing w:line="240" w:lineRule="auto" w:before="0" w:after="0"/>
              <w:pStyle w:val="Compact"/>
            </w:pPr>
            <w:r>
              <w:rPr>
                <w:sz w:val="20"/>
                <w:szCs w:val="20"/>
              </w:rPr>
              <w:t xml:space="preserve">A/AC.105/C.1/NEO/2011/L.1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Working Group on Near Earth Objects</w:t>
            </w:r>
          </w:p>
        </w:tc>
        <w:tc>
          <w:tcPr>
            <w:tcW w:w="0" w:type="auto"/>
          </w:tcPr>
          <w:p>
            <w:pPr>
              <w:spacing w:line="240" w:lineRule="auto" w:before="0" w:after="0"/>
              <w:pStyle w:val="Compact"/>
            </w:pPr>
            <w:r>
              <w:rPr>
                <w:sz w:val="20"/>
                <w:szCs w:val="20"/>
              </w:rPr>
              <w:t xml:space="preserve">6895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8.8386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id=1bd9ed936ca48935 symbol=A/AC.105/C.1/NEO/2011/L.1 text_path=text/1bd9ed936ca48935.txt</w:t>
            </w:r>
          </w:p>
        </w:tc>
      </w:tr>
      <w:tr>
        <w:tc>
          <w:tcPr>
            <w:tcW w:w="0" w:type="auto"/>
          </w:tcPr>
          <w:p>
            <w:pPr>
              <w:spacing w:line="240" w:lineRule="auto" w:before="0" w:after="0"/>
              <w:pStyle w:val="Compact"/>
            </w:pPr>
            <w:r>
              <w:rPr>
                <w:sz w:val="20"/>
                <w:szCs w:val="20"/>
              </w:rPr>
              <w:t xml:space="preserve">A/AC.105/C.1/LTS/2011/L.1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Working Group on Long-term Sustainability of Outer Space Activities</w:t>
            </w:r>
          </w:p>
        </w:tc>
        <w:tc>
          <w:tcPr>
            <w:tcW w:w="0" w:type="auto"/>
          </w:tcPr>
          <w:p>
            <w:pPr>
              <w:spacing w:line="240" w:lineRule="auto" w:before="0" w:after="0"/>
              <w:pStyle w:val="Compact"/>
            </w:pPr>
            <w:r>
              <w:rPr>
                <w:sz w:val="20"/>
                <w:szCs w:val="20"/>
              </w:rPr>
              <w:t xml:space="preserve">23403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10.0606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id=ed7c04609a437fe1 symbol=A/AC.105/C.1/LTS/2011/L.1 text_path=text/ed7c04609a437fe1.txt</w:t>
            </w:r>
          </w:p>
        </w:tc>
      </w:tr>
      <w:tr>
        <w:tc>
          <w:tcPr>
            <w:tcW w:w="0" w:type="auto"/>
          </w:tcPr>
          <w:p>
            <w:pPr>
              <w:spacing w:line="240" w:lineRule="auto" w:before="0" w:after="0"/>
              <w:pStyle w:val="Compact"/>
            </w:pPr>
            <w:r>
              <w:rPr>
                <w:sz w:val="20"/>
                <w:szCs w:val="20"/>
              </w:rPr>
              <w:t xml:space="preserve">A/AC.105/2011/INF/1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62975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id=91c5f9ed9ac6b864 symbol=A/AC.105/2011/INF/1 text_path=text/91c5f9ed9ac6b864.txt</w:t>
            </w:r>
          </w:p>
        </w:tc>
      </w:tr>
      <w:tr>
        <w:tc>
          <w:tcPr>
            <w:tcW w:w="0" w:type="auto"/>
          </w:tcPr>
          <w:p>
            <w:pPr>
              <w:spacing w:line="240" w:lineRule="auto" w:before="0" w:after="0"/>
              <w:pStyle w:val="Compact"/>
            </w:pPr>
            <w:r>
              <w:rPr>
                <w:sz w:val="20"/>
                <w:szCs w:val="20"/>
              </w:rPr>
              <w:t xml:space="preserve">A/AC.105/C.2/2011/INF/43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32757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10.3969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id=d6ed2fcf42130949 symbol=A/AC.105/C.2/2011/INF/43 text_path=text/d6ed2fcf42130949.txt</w:t>
            </w:r>
          </w:p>
        </w:tc>
      </w:tr>
      <w:tr>
        <w:tc>
          <w:tcPr>
            <w:tcW w:w="0" w:type="auto"/>
          </w:tcPr>
          <w:p>
            <w:pPr>
              <w:spacing w:line="240" w:lineRule="auto" w:before="0" w:after="0"/>
              <w:pStyle w:val="Compact"/>
            </w:pPr>
            <w:r>
              <w:rPr>
                <w:sz w:val="20"/>
                <w:szCs w:val="20"/>
              </w:rPr>
              <w:t xml:space="preserve">A/AC.105/C.1/2011/INF/40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48065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10.7803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id=6bc19a6fe4c0f7cf symbol=A/AC.105/C.1/2011/INF/40 text_path=text/6bc19a6fe4c0f7cf.txt</w:t>
            </w:r>
          </w:p>
        </w:tc>
      </w:tr>
      <w:tr>
        <w:tc>
          <w:tcPr>
            <w:tcW w:w="0" w:type="auto"/>
          </w:tcPr>
          <w:p>
            <w:pPr>
              <w:spacing w:line="240" w:lineRule="auto" w:before="0" w:after="0"/>
              <w:pStyle w:val="Compact"/>
            </w:pPr>
            <w:r>
              <w:rPr>
                <w:sz w:val="20"/>
                <w:szCs w:val="20"/>
              </w:rPr>
              <w:t xml:space="preserve">A/AC.105/C.2/L.284/Add.2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17227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9.7542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id=3a2801bcf027db61 symbol=A/AC.105/C.2/L.284/Add.2 text_path=text/3a2801bcf027db61.txt</w:t>
            </w:r>
          </w:p>
        </w:tc>
      </w:tr>
      <w:tr>
        <w:tc>
          <w:tcPr>
            <w:tcW w:w="0" w:type="auto"/>
          </w:tcPr>
          <w:p>
            <w:pPr>
              <w:spacing w:line="240" w:lineRule="auto" w:before="0" w:after="0"/>
              <w:pStyle w:val="Compact"/>
            </w:pPr>
            <w:r>
              <w:rPr>
                <w:sz w:val="20"/>
                <w:szCs w:val="20"/>
              </w:rPr>
              <w:t xml:space="preserve">A/AC.105/C.2/L.284/Add.1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14918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id=31be6539657751f3 symbol=A/AC.105/C.2/L.284/Add.1 text_path=text/31be6539657751f3.txt</w:t>
            </w:r>
          </w:p>
        </w:tc>
      </w:tr>
      <w:tr>
        <w:tc>
          <w:tcPr>
            <w:tcW w:w="0" w:type="auto"/>
          </w:tcPr>
          <w:p>
            <w:pPr>
              <w:spacing w:line="240" w:lineRule="auto" w:before="0" w:after="0"/>
              <w:pStyle w:val="Compact"/>
            </w:pPr>
            <w:r>
              <w:rPr>
                <w:sz w:val="20"/>
                <w:szCs w:val="20"/>
              </w:rPr>
              <w:t xml:space="preserve">A/AC.105/C.2/L.284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22472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id=611bf50522113987 symbol=A/AC.105/C.2/L.284 text_path=text/611bf50522113987.txt</w:t>
            </w:r>
          </w:p>
        </w:tc>
      </w:tr>
      <w:tr>
        <w:tc>
          <w:tcPr>
            <w:tcW w:w="0" w:type="auto"/>
          </w:tcPr>
          <w:p>
            <w:pPr>
              <w:spacing w:line="240" w:lineRule="auto" w:before="0" w:after="0"/>
              <w:pStyle w:val="Compact"/>
            </w:pPr>
            <w:r>
              <w:rPr>
                <w:sz w:val="20"/>
                <w:szCs w:val="20"/>
              </w:rPr>
              <w:t xml:space="preserve">A/AC.105/C.2/L.283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Review of the legal aspects of the Space Debris Mitigation Guidelines of the Committee on the Peaceful Uses of Outer Space, with a view to transforming the Guidelines into a set of principles to be adopted by the General Assembly Working paper submitted by the Czech Republic</w:t>
            </w:r>
          </w:p>
        </w:tc>
        <w:tc>
          <w:tcPr>
            <w:tcW w:w="0" w:type="auto"/>
          </w:tcPr>
          <w:p>
            <w:pPr>
              <w:spacing w:line="240" w:lineRule="auto" w:before="0" w:after="0"/>
              <w:pStyle w:val="Compact"/>
            </w:pPr>
            <w:r>
              <w:rPr>
                <w:sz w:val="20"/>
                <w:szCs w:val="20"/>
              </w:rPr>
              <w:t xml:space="preserve">16499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9.7111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id=6df6640c3fd66a10 symbol=A/AC.105/C.2/L.283 text_path=text/6df6640c3fd66a10.txt</w:t>
            </w:r>
          </w:p>
        </w:tc>
      </w:tr>
      <w:tr>
        <w:tc>
          <w:tcPr>
            <w:tcW w:w="0" w:type="auto"/>
          </w:tcPr>
          <w:p>
            <w:pPr>
              <w:spacing w:line="240" w:lineRule="auto" w:before="0" w:after="0"/>
              <w:pStyle w:val="Compact"/>
            </w:pPr>
            <w:r>
              <w:rPr>
                <w:sz w:val="20"/>
                <w:szCs w:val="20"/>
              </w:rPr>
              <w:t xml:space="preserve">A/AC.105/C.2/L.281/Add.1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Addendum</w:t>
            </w:r>
          </w:p>
        </w:tc>
        <w:tc>
          <w:tcPr>
            <w:tcW w:w="0" w:type="auto"/>
          </w:tcPr>
          <w:p>
            <w:pPr>
              <w:spacing w:line="240" w:lineRule="auto" w:before="0" w:after="0"/>
              <w:pStyle w:val="Compact"/>
            </w:pPr>
            <w:r>
              <w:rPr>
                <w:sz w:val="20"/>
                <w:szCs w:val="20"/>
              </w:rPr>
              <w:t xml:space="preserve">49870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10.8172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id=8e882117973207b2 symbol=A/AC.105/C.2/L.281/Add.1 text_path=text/8e882117973207b2.txt</w:t>
            </w:r>
          </w:p>
        </w:tc>
      </w:tr>
      <w:tr>
        <w:tc>
          <w:tcPr>
            <w:tcW w:w="0" w:type="auto"/>
          </w:tcPr>
          <w:p>
            <w:pPr>
              <w:spacing w:line="240" w:lineRule="auto" w:before="0" w:after="0"/>
              <w:pStyle w:val="Compact"/>
            </w:pPr>
            <w:r>
              <w:rPr>
                <w:sz w:val="20"/>
                <w:szCs w:val="20"/>
              </w:rPr>
              <w:t xml:space="preserve">A/AC.105/C.2/L.281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41043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id=9703c2b906f6fa0e symbol=A/AC.105/C.2/L.281 text_path=text/9703c2b906f6fa0e.txt</w:t>
            </w:r>
          </w:p>
        </w:tc>
      </w:tr>
      <w:tr>
        <w:tc>
          <w:tcPr>
            <w:tcW w:w="0" w:type="auto"/>
          </w:tcPr>
          <w:p>
            <w:pPr>
              <w:spacing w:line="240" w:lineRule="auto" w:before="0" w:after="0"/>
              <w:pStyle w:val="Compact"/>
            </w:pPr>
            <w:r>
              <w:rPr>
                <w:sz w:val="20"/>
                <w:szCs w:val="20"/>
              </w:rPr>
              <w:t xml:space="preserve">A/AC.105/C.2/L.280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Provisional agenda for the fifieth session, Vienna, 28 March-8 April 2011 (includes indicative schedule of work)</w:t>
            </w:r>
          </w:p>
        </w:tc>
        <w:tc>
          <w:tcPr>
            <w:tcW w:w="0" w:type="auto"/>
          </w:tcPr>
          <w:p>
            <w:pPr>
              <w:spacing w:line="240" w:lineRule="auto" w:before="0" w:after="0"/>
              <w:pStyle w:val="Compact"/>
            </w:pPr>
            <w:r>
              <w:rPr>
                <w:sz w:val="20"/>
                <w:szCs w:val="20"/>
              </w:rPr>
              <w:t xml:space="preserve">22142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id=0e8d22ae54bbcd4a symbol=A/AC.105/C.2/L.280 text_path=text/0e8d22ae54bbcd4a.txt</w:t>
            </w:r>
          </w:p>
        </w:tc>
      </w:tr>
      <w:tr>
        <w:tc>
          <w:tcPr>
            <w:tcW w:w="0" w:type="auto"/>
          </w:tcPr>
          <w:p>
            <w:pPr>
              <w:spacing w:line="240" w:lineRule="auto" w:before="0" w:after="0"/>
              <w:pStyle w:val="Compact"/>
            </w:pPr>
            <w:r>
              <w:rPr>
                <w:sz w:val="20"/>
                <w:szCs w:val="20"/>
              </w:rPr>
              <w:t xml:space="preserve">A/AC.105/C.2/2011/LEG/L.1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Chair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8883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id=7716c2a70a4273b5 symbol=A/AC.105/C.2/2011/LEG/L.1 text_path=text/7716c2a70a4273b5.txt</w:t>
            </w:r>
          </w:p>
        </w:tc>
      </w:tr>
      <w:tr>
        <w:tc>
          <w:tcPr>
            <w:tcW w:w="0" w:type="auto"/>
          </w:tcPr>
          <w:p>
            <w:pPr>
              <w:spacing w:line="240" w:lineRule="auto" w:before="0" w:after="0"/>
              <w:pStyle w:val="Compact"/>
            </w:pPr>
            <w:r>
              <w:rPr>
                <w:sz w:val="20"/>
                <w:szCs w:val="20"/>
              </w:rPr>
              <w:t xml:space="preserve">A/AC.105/C.2/2011/TRE/L.1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4601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8.434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id=7bdf46f62298a3a4 symbol=A/AC.105/C.2/2011/TRE/L.1 text_path=text/7bdf46f62298a3a4.txt</w:t>
            </w:r>
          </w:p>
        </w:tc>
      </w:tr>
      <w:tr>
        <w:tc>
          <w:tcPr>
            <w:tcW w:w="0" w:type="auto"/>
          </w:tcPr>
          <w:p>
            <w:pPr>
              <w:spacing w:line="240" w:lineRule="auto" w:before="0" w:after="0"/>
              <w:pStyle w:val="Compact"/>
            </w:pPr>
            <w:r>
              <w:rPr>
                <w:sz w:val="20"/>
                <w:szCs w:val="20"/>
              </w:rPr>
              <w:t xml:space="preserve">A/AC.105/C.2/2011/CRP.1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8.5226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id=403cca06026fc6d4 symbol=A/AC.105/C.2/2011/CRP.1 text_path=text/403cca06026fc6d4.txt</w:t>
            </w:r>
          </w:p>
        </w:tc>
      </w:tr>
      <w:tr>
        <w:tc>
          <w:tcPr>
            <w:tcW w:w="0" w:type="auto"/>
          </w:tcPr>
          <w:p>
            <w:pPr>
              <w:spacing w:line="240" w:lineRule="auto" w:before="0" w:after="0"/>
              <w:pStyle w:val="Compact"/>
            </w:pPr>
            <w:r>
              <w:rPr>
                <w:sz w:val="20"/>
                <w:szCs w:val="20"/>
              </w:rPr>
              <w:t xml:space="preserve">A/AC.105/C.2/2011/CRP.2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32754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10.3968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id=23094ec1ebf5a71e symbol=A/AC.105/C.2/2011/CRP.2 text_path=text/23094ec1ebf5a71e.txt</w:t>
            </w:r>
          </w:p>
        </w:tc>
      </w:tr>
      <w:tr>
        <w:tc>
          <w:tcPr>
            <w:tcW w:w="0" w:type="auto"/>
          </w:tcPr>
          <w:p>
            <w:pPr>
              <w:spacing w:line="240" w:lineRule="auto" w:before="0" w:after="0"/>
              <w:pStyle w:val="Compact"/>
            </w:pPr>
            <w:r>
              <w:rPr>
                <w:sz w:val="20"/>
                <w:szCs w:val="20"/>
              </w:rPr>
              <w:t xml:space="preserve">A/AC.105/C.2/2011/CRP.3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90383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11.4118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id=6c8240141b3dd1b6 symbol=A/AC.105/C.2/2011/CRP.3 text_path=text/6c8240141b3dd1b6.txt</w:t>
            </w:r>
          </w:p>
        </w:tc>
      </w:tr>
      <w:tr>
        <w:tc>
          <w:tcPr>
            <w:tcW w:w="0" w:type="auto"/>
          </w:tcPr>
          <w:p>
            <w:pPr>
              <w:spacing w:line="240" w:lineRule="auto" w:before="0" w:after="0"/>
              <w:pStyle w:val="Compact"/>
            </w:pPr>
            <w:r>
              <w:rPr>
                <w:sz w:val="20"/>
                <w:szCs w:val="20"/>
              </w:rPr>
              <w:t xml:space="preserve">A/AC.105/C.2/2011/CRP.4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39896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10.594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id=532062c748be471f symbol=A/AC.105/C.2/2011/CRP.4 text_path=text/532062c748be471f.txt</w:t>
            </w:r>
          </w:p>
        </w:tc>
      </w:tr>
      <w:tr>
        <w:tc>
          <w:tcPr>
            <w:tcW w:w="0" w:type="auto"/>
          </w:tcPr>
          <w:p>
            <w:pPr>
              <w:spacing w:line="240" w:lineRule="auto" w:before="0" w:after="0"/>
              <w:pStyle w:val="Compact"/>
            </w:pPr>
            <w:r>
              <w:rPr>
                <w:sz w:val="20"/>
                <w:szCs w:val="20"/>
              </w:rPr>
              <w:t xml:space="preserve">A/AC.105/C.2/2011/CRP.6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Building capacity in space law: actions and initiatives</w:t>
            </w:r>
          </w:p>
        </w:tc>
        <w:tc>
          <w:tcPr>
            <w:tcW w:w="0" w:type="auto"/>
          </w:tcPr>
          <w:p>
            <w:pPr>
              <w:spacing w:line="240" w:lineRule="auto" w:before="0" w:after="0"/>
              <w:pStyle w:val="Compact"/>
            </w:pPr>
            <w:r>
              <w:rPr>
                <w:sz w:val="20"/>
                <w:szCs w:val="20"/>
              </w:rPr>
              <w:t xml:space="preserve">14892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9.6086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id=b0b211b7b6653784 symbol=A/AC.105/C.2/2011/CRP.6 text_path=text/b0b211b7b6653784.txt</w:t>
            </w:r>
          </w:p>
        </w:tc>
      </w:tr>
      <w:tr>
        <w:tc>
          <w:tcPr>
            <w:tcW w:w="0" w:type="auto"/>
          </w:tcPr>
          <w:p>
            <w:pPr>
              <w:spacing w:line="240" w:lineRule="auto" w:before="0" w:after="0"/>
              <w:pStyle w:val="Compact"/>
            </w:pPr>
            <w:r>
              <w:rPr>
                <w:sz w:val="20"/>
                <w:szCs w:val="20"/>
              </w:rPr>
              <w:t xml:space="preserve">A/AC.105/C.2/2011/CRP.7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national legislation relevant to the peaceful exploration and use of outer space</w:t>
            </w:r>
          </w:p>
        </w:tc>
        <w:tc>
          <w:tcPr>
            <w:tcW w:w="0" w:type="auto"/>
          </w:tcPr>
          <w:p>
            <w:pPr>
              <w:spacing w:line="240" w:lineRule="auto" w:before="0" w:after="0"/>
              <w:pStyle w:val="Compact"/>
            </w:pPr>
            <w:r>
              <w:rPr>
                <w:sz w:val="20"/>
                <w:szCs w:val="20"/>
              </w:rPr>
              <w:t xml:space="preserve">9716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9.1815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id=8dce8847c6abf245 symbol=A/AC.105/C.2/2011/CRP.7 text_path=text/8dce8847c6abf245.txt</w:t>
            </w:r>
          </w:p>
        </w:tc>
      </w:tr>
      <w:tr>
        <w:tc>
          <w:tcPr>
            <w:tcW w:w="0" w:type="auto"/>
          </w:tcPr>
          <w:p>
            <w:pPr>
              <w:spacing w:line="240" w:lineRule="auto" w:before="0" w:after="0"/>
              <w:pStyle w:val="Compact"/>
            </w:pPr>
            <w:r>
              <w:rPr>
                <w:sz w:val="20"/>
                <w:szCs w:val="20"/>
              </w:rPr>
              <w:t xml:space="preserve">A/AC.105/C.2/2011/CRP.8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Contribution of the Committee on the Peaceful Uses of Outer Space to the United Nations Conference on Sustainable Development (UNCSD) Harnessing space-derived geospatial data for sustainable development</w:t>
            </w:r>
          </w:p>
        </w:tc>
        <w:tc>
          <w:tcPr>
            <w:tcW w:w="0" w:type="auto"/>
          </w:tcPr>
          <w:p>
            <w:pPr>
              <w:spacing w:line="240" w:lineRule="auto" w:before="0" w:after="0"/>
              <w:pStyle w:val="Compact"/>
            </w:pPr>
            <w:r>
              <w:rPr>
                <w:sz w:val="20"/>
                <w:szCs w:val="20"/>
              </w:rPr>
              <w:t xml:space="preserve">30113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10.3127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id=58ae57df50acf2d1 symbol=A/AC.105/C.2/2011/CRP.8 text_path=text/58ae57df50acf2d1.txt</w:t>
            </w:r>
          </w:p>
        </w:tc>
      </w:tr>
      <w:tr>
        <w:tc>
          <w:tcPr>
            <w:tcW w:w="0" w:type="auto"/>
          </w:tcPr>
          <w:p>
            <w:pPr>
              <w:spacing w:line="240" w:lineRule="auto" w:before="0" w:after="0"/>
              <w:pStyle w:val="Compact"/>
            </w:pPr>
            <w:r>
              <w:rPr>
                <w:sz w:val="20"/>
                <w:szCs w:val="20"/>
              </w:rPr>
              <w:t xml:space="preserve">A/AC.105/C.2/2011/CRP.9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79706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11.2861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id=5bcac2b0c6824e43 symbol=A/AC.105/C.2/2011/CRP.9 text_path=text/5bcac2b0c6824e43.txt</w:t>
            </w:r>
          </w:p>
        </w:tc>
      </w:tr>
      <w:tr>
        <w:tc>
          <w:tcPr>
            <w:tcW w:w="0" w:type="auto"/>
          </w:tcPr>
          <w:p>
            <w:pPr>
              <w:spacing w:line="240" w:lineRule="auto" w:before="0" w:after="0"/>
              <w:pStyle w:val="Compact"/>
            </w:pPr>
            <w:r>
              <w:rPr>
                <w:sz w:val="20"/>
                <w:szCs w:val="20"/>
              </w:rPr>
              <w:t xml:space="preserve">A/AC.105/C.2/2011/CRP.11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Association of Remote Sensing Centers in the Arab World</w:t>
            </w:r>
          </w:p>
        </w:tc>
        <w:tc>
          <w:tcPr>
            <w:tcW w:w="0" w:type="auto"/>
          </w:tcPr>
          <w:p>
            <w:pPr>
              <w:spacing w:line="240" w:lineRule="auto" w:before="0" w:after="0"/>
              <w:pStyle w:val="Compact"/>
            </w:pPr>
            <w:r>
              <w:rPr>
                <w:sz w:val="20"/>
                <w:szCs w:val="20"/>
              </w:rPr>
              <w:t xml:space="preserve">1384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7.2327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id=fd06d2747f067cde symbol=A/AC.105/C.2/2011/CRP.11 text_path=text/fd06d2747f067cde.txt</w:t>
            </w:r>
          </w:p>
        </w:tc>
      </w:tr>
      <w:tr>
        <w:tc>
          <w:tcPr>
            <w:tcW w:w="0" w:type="auto"/>
          </w:tcPr>
          <w:p>
            <w:pPr>
              <w:spacing w:line="240" w:lineRule="auto" w:before="0" w:after="0"/>
              <w:pStyle w:val="Compact"/>
            </w:pPr>
            <w:r>
              <w:rPr>
                <w:sz w:val="20"/>
                <w:szCs w:val="20"/>
              </w:rPr>
              <w:t xml:space="preserve">A/AC.105/C.2/2011/CRP.12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4211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id=0632d2a8ec12f0c0 symbol=A/AC.105/C.2/2011/CRP.12 text_path=text/0632d2a8ec12f0c0.txt</w:t>
            </w:r>
          </w:p>
        </w:tc>
      </w:tr>
      <w:tr>
        <w:tc>
          <w:tcPr>
            <w:tcW w:w="0" w:type="auto"/>
          </w:tcPr>
          <w:p>
            <w:pPr>
              <w:spacing w:line="240" w:lineRule="auto" w:before="0" w:after="0"/>
              <w:pStyle w:val="Compact"/>
            </w:pPr>
            <w:r>
              <w:rPr>
                <w:sz w:val="20"/>
                <w:szCs w:val="20"/>
              </w:rPr>
              <w:t xml:space="preserve">A/AC.105/C.2/2011/CRP.13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national legislation relevant to the peaceful exploration and use of outer space</w:t>
            </w:r>
          </w:p>
        </w:tc>
        <w:tc>
          <w:tcPr>
            <w:tcW w:w="0" w:type="auto"/>
          </w:tcPr>
          <w:p>
            <w:pPr>
              <w:spacing w:line="240" w:lineRule="auto" w:before="0" w:after="0"/>
              <w:pStyle w:val="Compact"/>
            </w:pPr>
            <w:r>
              <w:rPr>
                <w:sz w:val="20"/>
                <w:szCs w:val="20"/>
              </w:rPr>
              <w:t xml:space="preserve">2299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7.7402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id=124301ea32ad4a18 symbol=A/AC.105/C.2/2011/CRP.13 text_path=text/124301ea32ad4a18.txt</w:t>
            </w:r>
          </w:p>
        </w:tc>
      </w:tr>
      <w:tr>
        <w:tc>
          <w:tcPr>
            <w:tcW w:w="0" w:type="auto"/>
          </w:tcPr>
          <w:p>
            <w:pPr>
              <w:spacing w:line="240" w:lineRule="auto" w:before="0" w:after="0"/>
              <w:pStyle w:val="Compact"/>
            </w:pPr>
            <w:r>
              <w:rPr>
                <w:sz w:val="20"/>
                <w:szCs w:val="20"/>
              </w:rPr>
              <w:t xml:space="preserve">A/AC.105/C.2/2011/CRP.14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Building capacity in space law: actions and initiatives</w:t>
            </w:r>
          </w:p>
        </w:tc>
        <w:tc>
          <w:tcPr>
            <w:tcW w:w="0" w:type="auto"/>
          </w:tcPr>
          <w:p>
            <w:pPr>
              <w:spacing w:line="240" w:lineRule="auto" w:before="0" w:after="0"/>
              <w:pStyle w:val="Compact"/>
            </w:pPr>
            <w:r>
              <w:rPr>
                <w:sz w:val="20"/>
                <w:szCs w:val="20"/>
              </w:rPr>
              <w:t xml:space="preserve">7330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8.8997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id=1aa6395fb6378410 symbol=A/AC.105/C.2/2011/CRP.14 text_path=text/1aa6395fb6378410.txt</w:t>
            </w:r>
          </w:p>
        </w:tc>
      </w:tr>
      <w:tr>
        <w:tc>
          <w:tcPr>
            <w:tcW w:w="0" w:type="auto"/>
          </w:tcPr>
          <w:p>
            <w:pPr>
              <w:spacing w:line="240" w:lineRule="auto" w:before="0" w:after="0"/>
              <w:pStyle w:val="Compact"/>
            </w:pPr>
            <w:r>
              <w:rPr>
                <w:sz w:val="20"/>
                <w:szCs w:val="20"/>
              </w:rPr>
              <w:t xml:space="preserve">A/AC.105/C.1/2011/CRP.1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8.5368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id=5dbf55492eaa233f symbol=A/AC.105/C.1/2011/CRP.1 text_path=text/5dbf55492eaa233f.txt</w:t>
            </w:r>
          </w:p>
        </w:tc>
      </w:tr>
      <w:tr>
        <w:tc>
          <w:tcPr>
            <w:tcW w:w="0" w:type="auto"/>
          </w:tcPr>
          <w:p>
            <w:pPr>
              <w:spacing w:line="240" w:lineRule="auto" w:before="0" w:after="0"/>
              <w:pStyle w:val="Compact"/>
            </w:pPr>
            <w:r>
              <w:rPr>
                <w:sz w:val="20"/>
                <w:szCs w:val="20"/>
              </w:rPr>
              <w:t xml:space="preserve">A/AC.105/C.1/2011/CRP.2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48449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10.7883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id=7b4b3389c22ee3d8 symbol=A/AC.105/C.1/2011/CRP.2 text_path=text/7b4b3389c22ee3d8.txt</w:t>
            </w:r>
          </w:p>
        </w:tc>
      </w:tr>
      <w:tr>
        <w:tc>
          <w:tcPr>
            <w:tcW w:w="0" w:type="auto"/>
          </w:tcPr>
          <w:p>
            <w:pPr>
              <w:spacing w:line="240" w:lineRule="auto" w:before="0" w:after="0"/>
              <w:pStyle w:val="Compact"/>
            </w:pPr>
            <w:r>
              <w:rPr>
                <w:sz w:val="20"/>
                <w:szCs w:val="20"/>
              </w:rPr>
              <w:t xml:space="preserve">A/AC.105/C.1/2011/CRP.3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Contribution of the Committee on the Peaceful Uses of Outer Space to the United Nations Conference on Sustainable Development (UNCSD) Harnessing geospatial data for sustainable development</w:t>
            </w:r>
          </w:p>
        </w:tc>
        <w:tc>
          <w:tcPr>
            <w:tcW w:w="0" w:type="auto"/>
          </w:tcPr>
          <w:p>
            <w:pPr>
              <w:spacing w:line="240" w:lineRule="auto" w:before="0" w:after="0"/>
              <w:pStyle w:val="Compact"/>
            </w:pPr>
            <w:r>
              <w:rPr>
                <w:sz w:val="20"/>
                <w:szCs w:val="20"/>
              </w:rPr>
              <w:t xml:space="preserve">24863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id=6d429b2f1fbae824 symbol=A/AC.105/C.1/2011/CRP.3 text_path=text/6d429b2f1fbae824.txt</w:t>
            </w:r>
          </w:p>
        </w:tc>
      </w:tr>
      <w:tr>
        <w:tc>
          <w:tcPr>
            <w:tcW w:w="0" w:type="auto"/>
          </w:tcPr>
          <w:p>
            <w:pPr>
              <w:spacing w:line="240" w:lineRule="auto" w:before="0" w:after="0"/>
              <w:pStyle w:val="Compact"/>
            </w:pPr>
            <w:r>
              <w:rPr>
                <w:sz w:val="20"/>
                <w:szCs w:val="20"/>
              </w:rPr>
              <w:t xml:space="preserve">A/AC.105/C.1/2011/CRP.4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Introduction to the Workshop Sam Harbison, Chairman of NPS Working Group</w:t>
            </w:r>
          </w:p>
        </w:tc>
        <w:tc>
          <w:tcPr>
            <w:tcW w:w="0" w:type="auto"/>
          </w:tcPr>
          <w:p>
            <w:pPr>
              <w:spacing w:line="240" w:lineRule="auto" w:before="0" w:after="0"/>
              <w:pStyle w:val="Compact"/>
            </w:pPr>
            <w:r>
              <w:rPr>
                <w:sz w:val="20"/>
                <w:szCs w:val="20"/>
              </w:rPr>
              <w:t xml:space="preserve">11677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9.3654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id=e94c19de59c3eab8 symbol=A/AC.105/C.1/2011/CRP.4 text_path=text/e94c19de59c3eab8.txt</w:t>
            </w:r>
          </w:p>
        </w:tc>
      </w:tr>
      <w:tr>
        <w:tc>
          <w:tcPr>
            <w:tcW w:w="0" w:type="auto"/>
          </w:tcPr>
          <w:p>
            <w:pPr>
              <w:spacing w:line="240" w:lineRule="auto" w:before="0" w:after="0"/>
              <w:pStyle w:val="Compact"/>
            </w:pPr>
            <w:r>
              <w:rPr>
                <w:sz w:val="20"/>
                <w:szCs w:val="20"/>
              </w:rPr>
              <w:t xml:space="preserve">A/AC.105/C.1/2011/CRP.5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U.S. Approach to Risk Assessment and its Role in Implementing an Effective Safety Program for Space Nuclear Power Sources Applications Ryan D. Bechtel, Ronald J. Lipinski, Jeffery A. Smith, Timothy J. Bartel, Donald L. Potter, Tracy E.Radel, Nathan E Bixler, and Lyle L. Rutger</w:t>
            </w:r>
          </w:p>
        </w:tc>
        <w:tc>
          <w:tcPr>
            <w:tcW w:w="0" w:type="auto"/>
          </w:tcPr>
          <w:p>
            <w:pPr>
              <w:spacing w:line="240" w:lineRule="auto" w:before="0" w:after="0"/>
              <w:pStyle w:val="Compact"/>
            </w:pPr>
            <w:r>
              <w:rPr>
                <w:sz w:val="20"/>
                <w:szCs w:val="20"/>
              </w:rPr>
              <w:t xml:space="preserve">31801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10.3673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id=c85ab9f495e0d3cf symbol=A/AC.105/C.1/2011/CRP.5 text_path=text/c85ab9f495e0d3cf.txt</w:t>
            </w:r>
          </w:p>
        </w:tc>
      </w:tr>
      <w:tr>
        <w:tc>
          <w:tcPr>
            <w:tcW w:w="0" w:type="auto"/>
          </w:tcPr>
          <w:p>
            <w:pPr>
              <w:spacing w:line="240" w:lineRule="auto" w:before="0" w:after="0"/>
              <w:pStyle w:val="Compact"/>
            </w:pPr>
            <w:r>
              <w:rPr>
                <w:sz w:val="20"/>
                <w:szCs w:val="20"/>
              </w:rPr>
              <w:t xml:space="preserve">A/AC.105/C.1/2011/CRP.6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“Safety in the Design and Development of United States Space NPS Applications”</w:t>
            </w:r>
            <w:r>
              <w:rPr>
                <w:sz w:val="20"/>
                <w:szCs w:val="20"/>
              </w:rPr>
              <w:t xml:space="preserve"> </w:t>
            </w:r>
            <w:r>
              <w:rPr>
                <w:sz w:val="20"/>
                <w:szCs w:val="20"/>
              </w:rPr>
              <w:t xml:space="preserve">By Reed Wilcox, Jet Propulsion Laboratory, California Institute of Technology</w:t>
            </w:r>
          </w:p>
        </w:tc>
        <w:tc>
          <w:tcPr>
            <w:tcW w:w="0" w:type="auto"/>
          </w:tcPr>
          <w:p>
            <w:pPr>
              <w:spacing w:line="240" w:lineRule="auto" w:before="0" w:after="0"/>
              <w:pStyle w:val="Compact"/>
            </w:pPr>
            <w:r>
              <w:rPr>
                <w:sz w:val="20"/>
                <w:szCs w:val="20"/>
              </w:rPr>
              <w:t xml:space="preserve">32804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10.3983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id=fdfdfb6bbfbc585e symbol=A/AC.105/C.1/2011/CRP.6 text_path=text/fdfdfb6bbfbc585e.txt</w:t>
            </w:r>
          </w:p>
        </w:tc>
      </w:tr>
      <w:tr>
        <w:tc>
          <w:tcPr>
            <w:tcW w:w="0" w:type="auto"/>
          </w:tcPr>
          <w:p>
            <w:pPr>
              <w:spacing w:line="240" w:lineRule="auto" w:before="0" w:after="0"/>
              <w:pStyle w:val="Compact"/>
            </w:pPr>
            <w:r>
              <w:rPr>
                <w:sz w:val="20"/>
                <w:szCs w:val="20"/>
              </w:rPr>
              <w:t xml:space="preserve">A/AC.105/C.1/2011/CRP.7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Safety Workshop for Space Nuclear Power Sources: the roadmap for its implementation in a special case for Argentina Paper submitted by Argentina</w:t>
            </w:r>
          </w:p>
        </w:tc>
        <w:tc>
          <w:tcPr>
            <w:tcW w:w="0" w:type="auto"/>
          </w:tcPr>
          <w:p>
            <w:pPr>
              <w:spacing w:line="240" w:lineRule="auto" w:before="0" w:after="0"/>
              <w:pStyle w:val="Compact"/>
            </w:pPr>
            <w:r>
              <w:rPr>
                <w:sz w:val="20"/>
                <w:szCs w:val="20"/>
              </w:rPr>
              <w:t xml:space="preserve">631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6.4473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id=0d73a9ca24129c4b symbol=A/AC.105/C.1/2011/CRP.7 text_path=text/0d73a9ca24129c4b.txt</w:t>
            </w:r>
          </w:p>
        </w:tc>
      </w:tr>
      <w:tr>
        <w:tc>
          <w:tcPr>
            <w:tcW w:w="0" w:type="auto"/>
          </w:tcPr>
          <w:p>
            <w:pPr>
              <w:spacing w:line="240" w:lineRule="auto" w:before="0" w:after="0"/>
              <w:pStyle w:val="Compact"/>
            </w:pPr>
            <w:r>
              <w:rPr>
                <w:sz w:val="20"/>
                <w:szCs w:val="20"/>
              </w:rPr>
              <w:t xml:space="preserve">A/AC.105/C.1/2011/CRP.7/Corr.1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Safety Workshop for Space Nuclear Power Sources: the roadmap for its implementation in a special case for Argentina Paper submitted by Argentina: Corrigendum</w:t>
            </w:r>
          </w:p>
        </w:tc>
        <w:tc>
          <w:tcPr>
            <w:tcW w:w="0" w:type="auto"/>
          </w:tcPr>
          <w:p>
            <w:pPr>
              <w:spacing w:line="240" w:lineRule="auto" w:before="0" w:after="0"/>
              <w:pStyle w:val="Compact"/>
            </w:pPr>
            <w:r>
              <w:rPr>
                <w:sz w:val="20"/>
                <w:szCs w:val="20"/>
              </w:rPr>
              <w:t xml:space="preserve">837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6.7298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id=523550bf7fbd8166 symbol=A/AC.105/C.1/2011/CRP.7/Corr.1 text_path=text/523550bf7fbd8166.txt</w:t>
            </w:r>
          </w:p>
        </w:tc>
      </w:tr>
      <w:tr>
        <w:tc>
          <w:tcPr>
            <w:tcW w:w="0" w:type="auto"/>
          </w:tcPr>
          <w:p>
            <w:pPr>
              <w:spacing w:line="240" w:lineRule="auto" w:before="0" w:after="0"/>
              <w:pStyle w:val="Compact"/>
            </w:pPr>
            <w:r>
              <w:rPr>
                <w:sz w:val="20"/>
                <w:szCs w:val="20"/>
              </w:rPr>
              <w:t xml:space="preserve">A/AC.105/C.1/2011/CRP.10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Working Group on Long-term Sustainability of Outer Space Activities List of points of contact communicated to the Secretariat pursuant to Note Verbale OOSA/2010/11 CU2010/121 of 11 October 2010</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id=3cccbc826db31ef9 symbol=A/AC.105/C.1/2011/CRP.10 text_path=text/3cccbc826db31ef9.txt</w:t>
            </w:r>
          </w:p>
        </w:tc>
      </w:tr>
      <w:tr>
        <w:tc>
          <w:tcPr>
            <w:tcW w:w="0" w:type="auto"/>
          </w:tcPr>
          <w:p>
            <w:pPr>
              <w:spacing w:line="240" w:lineRule="auto" w:before="0" w:after="0"/>
              <w:pStyle w:val="Compact"/>
            </w:pPr>
            <w:r>
              <w:rPr>
                <w:sz w:val="20"/>
                <w:szCs w:val="20"/>
              </w:rPr>
              <w:t xml:space="preserve">A/AC.105/C.1/2011/CRP.8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 Czech Republic, Philippines, Republic of Moldova &amp; Russian Federation</w:t>
            </w:r>
          </w:p>
        </w:tc>
        <w:tc>
          <w:tcPr>
            <w:tcW w:w="0" w:type="auto"/>
          </w:tcPr>
          <w:p>
            <w:pPr>
              <w:spacing w:line="240" w:lineRule="auto" w:before="0" w:after="0"/>
              <w:pStyle w:val="Compact"/>
            </w:pPr>
            <w:r>
              <w:rPr>
                <w:sz w:val="20"/>
                <w:szCs w:val="20"/>
              </w:rPr>
              <w:t xml:space="preserve">72515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11.1915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id=df7d334ed682eeb5 symbol=A/AC.105/C.1/2011/CRP.8 text_path=text/df7d334ed682eeb5.txt</w:t>
            </w:r>
          </w:p>
        </w:tc>
      </w:tr>
      <w:tr>
        <w:tc>
          <w:tcPr>
            <w:tcW w:w="0" w:type="auto"/>
          </w:tcPr>
          <w:p>
            <w:pPr>
              <w:spacing w:line="240" w:lineRule="auto" w:before="0" w:after="0"/>
              <w:pStyle w:val="Compact"/>
            </w:pPr>
            <w:r>
              <w:rPr>
                <w:sz w:val="20"/>
                <w:szCs w:val="20"/>
              </w:rPr>
              <w:t xml:space="preserve">A/AC.105/C.1/2011/CRP.9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w:t>
            </w:r>
          </w:p>
        </w:tc>
        <w:tc>
          <w:tcPr>
            <w:tcW w:w="0" w:type="auto"/>
          </w:tcPr>
          <w:p>
            <w:pPr>
              <w:spacing w:line="240" w:lineRule="auto" w:before="0" w:after="0"/>
              <w:pStyle w:val="Compact"/>
            </w:pPr>
            <w:r>
              <w:rPr>
                <w:sz w:val="20"/>
                <w:szCs w:val="20"/>
              </w:rPr>
              <w:t xml:space="preserve">33166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10.4093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id=3971b20ac948e058 symbol=A/AC.105/C.1/2011/CRP.9 text_path=text/3971b20ac948e058.txt</w:t>
            </w:r>
          </w:p>
        </w:tc>
      </w:tr>
      <w:tr>
        <w:tc>
          <w:tcPr>
            <w:tcW w:w="0" w:type="auto"/>
          </w:tcPr>
          <w:p>
            <w:pPr>
              <w:spacing w:line="240" w:lineRule="auto" w:before="0" w:after="0"/>
              <w:pStyle w:val="Compact"/>
            </w:pPr>
            <w:r>
              <w:rPr>
                <w:sz w:val="20"/>
                <w:szCs w:val="20"/>
              </w:rPr>
              <w:t xml:space="preserve">A/AC.105/C.1/2011/CRP.10/Add.1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Working Group on Long-term Sustainability of Outer Space Activities List of points of contact communicated to the Secretariat pursuant to Note Verbale OOSA/2010/11 CU2010/121 of 11 October 2010: Addendum</w:t>
            </w:r>
          </w:p>
        </w:tc>
        <w:tc>
          <w:tcPr>
            <w:tcW w:w="0" w:type="auto"/>
          </w:tcPr>
          <w:p>
            <w:pPr>
              <w:spacing w:line="240" w:lineRule="auto" w:before="0" w:after="0"/>
              <w:pStyle w:val="Compact"/>
            </w:pPr>
            <w:r>
              <w:rPr>
                <w:sz w:val="20"/>
                <w:szCs w:val="20"/>
              </w:rPr>
              <w:t xml:space="preserve">946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6.8522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id=b8805d3d913204ba symbol=A/AC.105/C.1/2011/CRP.10/Add.1 text_path=text/b8805d3d913204ba.txt</w:t>
            </w:r>
          </w:p>
        </w:tc>
      </w:tr>
      <w:tr>
        <w:tc>
          <w:tcPr>
            <w:tcW w:w="0" w:type="auto"/>
          </w:tcPr>
          <w:p>
            <w:pPr>
              <w:spacing w:line="240" w:lineRule="auto" w:before="0" w:after="0"/>
              <w:pStyle w:val="Compact"/>
            </w:pPr>
            <w:r>
              <w:rPr>
                <w:sz w:val="20"/>
                <w:szCs w:val="20"/>
              </w:rPr>
              <w:t xml:space="preserve">A/AC.105/C.1/2011/CRP.11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training courses on global navigation satellite systems held at the United Nations affiliated regional centres for space science and technology education in 2008 through 2010</w:t>
            </w:r>
          </w:p>
        </w:tc>
        <w:tc>
          <w:tcPr>
            <w:tcW w:w="0" w:type="auto"/>
          </w:tcPr>
          <w:p>
            <w:pPr>
              <w:spacing w:line="240" w:lineRule="auto" w:before="0" w:after="0"/>
              <w:pStyle w:val="Compact"/>
            </w:pPr>
            <w:r>
              <w:rPr>
                <w:sz w:val="20"/>
                <w:szCs w:val="20"/>
              </w:rPr>
              <w:t xml:space="preserve">57169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10.9538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id=770682e33b5fb965 symbol=A/AC.105/C.1/2011/CRP.11 text_path=text/770682e33b5fb965.txt</w:t>
            </w:r>
          </w:p>
        </w:tc>
      </w:tr>
      <w:tr>
        <w:tc>
          <w:tcPr>
            <w:tcW w:w="0" w:type="auto"/>
          </w:tcPr>
          <w:p>
            <w:pPr>
              <w:spacing w:line="240" w:lineRule="auto" w:before="0" w:after="0"/>
              <w:pStyle w:val="Compact"/>
            </w:pPr>
            <w:r>
              <w:rPr>
                <w:sz w:val="20"/>
                <w:szCs w:val="20"/>
              </w:rPr>
              <w:t xml:space="preserve">A/AC.105/C.1/2011/CRP.12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research in the field of near-earth objects carried out by Member States, international organizations and other entities Czech Republic</w:t>
            </w:r>
          </w:p>
        </w:tc>
        <w:tc>
          <w:tcPr>
            <w:tcW w:w="0" w:type="auto"/>
          </w:tcPr>
          <w:p>
            <w:pPr>
              <w:spacing w:line="240" w:lineRule="auto" w:before="0" w:after="0"/>
              <w:pStyle w:val="Compact"/>
            </w:pPr>
            <w:r>
              <w:rPr>
                <w:sz w:val="20"/>
                <w:szCs w:val="20"/>
              </w:rPr>
              <w:t xml:space="preserve">7080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id=96210faaba64fa3a symbol=A/AC.105/C.1/2011/CRP.12 text_path=text/96210faaba64fa3a.txt</w:t>
            </w:r>
          </w:p>
        </w:tc>
      </w:tr>
      <w:tr>
        <w:tc>
          <w:tcPr>
            <w:tcW w:w="0" w:type="auto"/>
          </w:tcPr>
          <w:p>
            <w:pPr>
              <w:spacing w:line="240" w:lineRule="auto" w:before="0" w:after="0"/>
              <w:pStyle w:val="Compact"/>
            </w:pPr>
            <w:r>
              <w:rPr>
                <w:sz w:val="20"/>
                <w:szCs w:val="20"/>
              </w:rPr>
              <w:t xml:space="preserve">A/AC.105/C.1/2011/CRP.13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3474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8.1531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id=05cac16a5c1ae944 symbol=A/AC.105/C.1/2011/CRP.13 text_path=text/05cac16a5c1ae944.txt</w:t>
            </w:r>
          </w:p>
        </w:tc>
      </w:tr>
      <w:tr>
        <w:tc>
          <w:tcPr>
            <w:tcW w:w="0" w:type="auto"/>
          </w:tcPr>
          <w:p>
            <w:pPr>
              <w:spacing w:line="240" w:lineRule="auto" w:before="0" w:after="0"/>
              <w:pStyle w:val="Compact"/>
            </w:pPr>
            <w:r>
              <w:rPr>
                <w:sz w:val="20"/>
                <w:szCs w:val="20"/>
              </w:rPr>
              <w:t xml:space="preserve">A/AC.105/C.1/2011/CRP.14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Towards Long-term Sustainability of Space Activities: Overcoming the Challenges of Space Debris A Report of the International Interdisciplinary Congress on Space Debris</w:t>
            </w:r>
          </w:p>
        </w:tc>
        <w:tc>
          <w:tcPr>
            <w:tcW w:w="0" w:type="auto"/>
          </w:tcPr>
          <w:p>
            <w:pPr>
              <w:spacing w:line="240" w:lineRule="auto" w:before="0" w:after="0"/>
              <w:pStyle w:val="Compact"/>
            </w:pPr>
            <w:r>
              <w:rPr>
                <w:sz w:val="20"/>
                <w:szCs w:val="20"/>
              </w:rPr>
              <w:t xml:space="preserve">147575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11.9021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id=e469d41aca76438e symbol=A/AC.105/C.1/2011/CRP.14 text_path=text/e469d41aca76438e.txt</w:t>
            </w:r>
          </w:p>
        </w:tc>
      </w:tr>
      <w:tr>
        <w:tc>
          <w:tcPr>
            <w:tcW w:w="0" w:type="auto"/>
          </w:tcPr>
          <w:p>
            <w:pPr>
              <w:spacing w:line="240" w:lineRule="auto" w:before="0" w:after="0"/>
              <w:pStyle w:val="Compact"/>
            </w:pPr>
            <w:r>
              <w:rPr>
                <w:sz w:val="20"/>
                <w:szCs w:val="20"/>
              </w:rPr>
              <w:t xml:space="preserve">A/AC.105/C.1/2011/CRP.17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w:t>
            </w:r>
          </w:p>
        </w:tc>
        <w:tc>
          <w:tcPr>
            <w:tcW w:w="0" w:type="auto"/>
          </w:tcPr>
          <w:p>
            <w:pPr>
              <w:spacing w:line="240" w:lineRule="auto" w:before="0" w:after="0"/>
              <w:pStyle w:val="Compact"/>
            </w:pPr>
            <w:r>
              <w:rPr>
                <w:sz w:val="20"/>
                <w:szCs w:val="20"/>
              </w:rPr>
              <w:t xml:space="preserve">11984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9.3913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id=3b89215ef0390c4c symbol=A/AC.105/C.1/2011/CRP.17 text_path=text/3b89215ef0390c4c.txt</w:t>
            </w:r>
          </w:p>
        </w:tc>
      </w:tr>
      <w:tr>
        <w:tc>
          <w:tcPr>
            <w:tcW w:w="0" w:type="auto"/>
          </w:tcPr>
          <w:p>
            <w:pPr>
              <w:spacing w:line="240" w:lineRule="auto" w:before="0" w:after="0"/>
              <w:pStyle w:val="Compact"/>
            </w:pPr>
            <w:r>
              <w:rPr>
                <w:sz w:val="20"/>
                <w:szCs w:val="20"/>
              </w:rPr>
              <w:t xml:space="preserve">A/AC.105/C.1/2011/CRP.18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Association of Remote Sensing Centers in the Arab World</w:t>
            </w:r>
          </w:p>
        </w:tc>
        <w:tc>
          <w:tcPr>
            <w:tcW w:w="0" w:type="auto"/>
          </w:tcPr>
          <w:p>
            <w:pPr>
              <w:spacing w:line="240" w:lineRule="auto" w:before="0" w:after="0"/>
              <w:pStyle w:val="Compact"/>
            </w:pPr>
            <w:r>
              <w:rPr>
                <w:sz w:val="20"/>
                <w:szCs w:val="20"/>
              </w:rPr>
              <w:t xml:space="preserve">1376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7.2269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id=75e82d88dfaf903d symbol=A/AC.105/C.1/2011/CRP.18 text_path=text/75e82d88dfaf903d.txt</w:t>
            </w:r>
          </w:p>
        </w:tc>
      </w:tr>
      <w:tr>
        <w:tc>
          <w:tcPr>
            <w:tcW w:w="0" w:type="auto"/>
          </w:tcPr>
          <w:p>
            <w:pPr>
              <w:spacing w:line="240" w:lineRule="auto" w:before="0" w:after="0"/>
              <w:pStyle w:val="Compact"/>
            </w:pPr>
            <w:r>
              <w:rPr>
                <w:sz w:val="20"/>
                <w:szCs w:val="20"/>
              </w:rPr>
              <w:t xml:space="preserve">A/AC.105/C.1/2011/CRP.18/Add.1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Association of Remote Sensing Centers in the Arab World</w:t>
            </w:r>
          </w:p>
        </w:tc>
        <w:tc>
          <w:tcPr>
            <w:tcW w:w="0" w:type="auto"/>
          </w:tcPr>
          <w:p>
            <w:pPr>
              <w:spacing w:line="240" w:lineRule="auto" w:before="0" w:after="0"/>
              <w:pStyle w:val="Compact"/>
            </w:pPr>
            <w:r>
              <w:rPr>
                <w:sz w:val="20"/>
                <w:szCs w:val="20"/>
              </w:rPr>
              <w:t xml:space="preserve">3354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8.1179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id=24596c49c8fe4811 symbol=A/AC.105/C.1/2011/CRP.18/Add.1 text_path=text/24596c49c8fe4811.txt</w:t>
            </w:r>
          </w:p>
        </w:tc>
      </w:tr>
      <w:tr>
        <w:tc>
          <w:tcPr>
            <w:tcW w:w="0" w:type="auto"/>
          </w:tcPr>
          <w:p>
            <w:pPr>
              <w:spacing w:line="240" w:lineRule="auto" w:before="0" w:after="0"/>
              <w:pStyle w:val="Compact"/>
            </w:pPr>
            <w:r>
              <w:rPr>
                <w:sz w:val="20"/>
                <w:szCs w:val="20"/>
              </w:rPr>
              <w:t xml:space="preserve">A/AC.105/C.1/2011/CRP.19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Implementing the International Safety Framework for Space Nuclear Power Sources Applications at ESA. Status and Plans Presentation prepared by the European Space Agency (ESA)</w:t>
            </w:r>
          </w:p>
        </w:tc>
        <w:tc>
          <w:tcPr>
            <w:tcW w:w="0" w:type="auto"/>
          </w:tcPr>
          <w:p>
            <w:pPr>
              <w:spacing w:line="240" w:lineRule="auto" w:before="0" w:after="0"/>
              <w:pStyle w:val="Compact"/>
            </w:pPr>
            <w:r>
              <w:rPr>
                <w:sz w:val="20"/>
                <w:szCs w:val="20"/>
              </w:rPr>
              <w:t xml:space="preserve">7434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8.9138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id=3d2c84e6c61e01c2 symbol=A/AC.105/C.1/2011/CRP.19 text_path=text/3d2c84e6c61e01c2.txt</w:t>
            </w:r>
          </w:p>
        </w:tc>
      </w:tr>
      <w:tr>
        <w:tc>
          <w:tcPr>
            <w:tcW w:w="0" w:type="auto"/>
          </w:tcPr>
          <w:p>
            <w:pPr>
              <w:spacing w:line="240" w:lineRule="auto" w:before="0" w:after="0"/>
              <w:pStyle w:val="Compact"/>
            </w:pPr>
            <w:r>
              <w:rPr>
                <w:sz w:val="20"/>
                <w:szCs w:val="20"/>
              </w:rPr>
              <w:t xml:space="preserve">A/AC.105/C.1/2011/CRP.20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w:t>
            </w:r>
          </w:p>
        </w:tc>
        <w:tc>
          <w:tcPr>
            <w:tcW w:w="0" w:type="auto"/>
          </w:tcPr>
          <w:p>
            <w:pPr>
              <w:spacing w:line="240" w:lineRule="auto" w:before="0" w:after="0"/>
              <w:pStyle w:val="Compact"/>
            </w:pPr>
            <w:r>
              <w:rPr>
                <w:sz w:val="20"/>
                <w:szCs w:val="20"/>
              </w:rPr>
              <w:t xml:space="preserve">29227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10.2828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id=d506f5e9db32277f symbol=A/AC.105/C.1/2011/CRP.20 text_path=text/d506f5e9db32277f.txt</w:t>
            </w:r>
          </w:p>
        </w:tc>
      </w:tr>
      <w:tr>
        <w:tc>
          <w:tcPr>
            <w:tcW w:w="0" w:type="auto"/>
          </w:tcPr>
          <w:p>
            <w:pPr>
              <w:spacing w:line="240" w:lineRule="auto" w:before="0" w:after="0"/>
              <w:pStyle w:val="Compact"/>
            </w:pPr>
            <w:r>
              <w:rPr>
                <w:sz w:val="20"/>
                <w:szCs w:val="20"/>
              </w:rPr>
              <w:t xml:space="preserve">A/AC.105/2011/CRP.1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6041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8.7063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id=35385f63eecd2947 symbol=A/AC.105/2011/CRP.1 text_path=text/35385f63eecd2947.txt</w:t>
            </w:r>
          </w:p>
        </w:tc>
      </w:tr>
      <w:tr>
        <w:tc>
          <w:tcPr>
            <w:tcW w:w="0" w:type="auto"/>
          </w:tcPr>
          <w:p>
            <w:pPr>
              <w:spacing w:line="240" w:lineRule="auto" w:before="0" w:after="0"/>
              <w:pStyle w:val="Compact"/>
            </w:pPr>
            <w:r>
              <w:rPr>
                <w:sz w:val="20"/>
                <w:szCs w:val="20"/>
              </w:rPr>
              <w:t xml:space="preserve">A/AC.105/2011/CRP.2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66274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id=023e52c0623d4b38 symbol=A/AC.105/2011/CRP.2 text_path=text/023e52c0623d4b38.txt</w:t>
            </w:r>
          </w:p>
        </w:tc>
      </w:tr>
      <w:tr>
        <w:tc>
          <w:tcPr>
            <w:tcW w:w="0" w:type="auto"/>
          </w:tcPr>
          <w:p>
            <w:pPr>
              <w:spacing w:line="240" w:lineRule="auto" w:before="0" w:after="0"/>
              <w:pStyle w:val="Compact"/>
            </w:pPr>
            <w:r>
              <w:rPr>
                <w:sz w:val="20"/>
                <w:szCs w:val="20"/>
              </w:rPr>
              <w:t xml:space="preserve">A/AC.105/2011/CRP.4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Composition of the bureaux of the Committee and its subsidiary bodies for the period 2012-2013</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8.8404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id=8739625ce82c0916 symbol=A/AC.105/2011/CRP.4 text_path=text/8739625ce82c0916.txt</w:t>
            </w:r>
          </w:p>
        </w:tc>
      </w:tr>
      <w:tr>
        <w:tc>
          <w:tcPr>
            <w:tcW w:w="0" w:type="auto"/>
          </w:tcPr>
          <w:p>
            <w:pPr>
              <w:spacing w:line="240" w:lineRule="auto" w:before="0" w:after="0"/>
              <w:pStyle w:val="Compact"/>
            </w:pPr>
            <w:r>
              <w:rPr>
                <w:sz w:val="20"/>
                <w:szCs w:val="20"/>
              </w:rPr>
              <w:t xml:space="preserve">A/AC.105/2011/CRP.6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Association of Remote Sensing Centers in the Arab World</w:t>
            </w:r>
          </w:p>
        </w:tc>
        <w:tc>
          <w:tcPr>
            <w:tcW w:w="0" w:type="auto"/>
          </w:tcPr>
          <w:p>
            <w:pPr>
              <w:spacing w:line="240" w:lineRule="auto" w:before="0" w:after="0"/>
              <w:pStyle w:val="Compact"/>
            </w:pPr>
            <w:r>
              <w:rPr>
                <w:sz w:val="20"/>
                <w:szCs w:val="20"/>
              </w:rPr>
              <w:t xml:space="preserve">1319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7.1846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id=ea4dbf2cb0619e0d symbol=A/AC.105/2011/CRP.6 text_path=text/ea4dbf2cb0619e0d.txt</w:t>
            </w:r>
          </w:p>
        </w:tc>
      </w:tr>
      <w:tr>
        <w:tc>
          <w:tcPr>
            <w:tcW w:w="0" w:type="auto"/>
          </w:tcPr>
          <w:p>
            <w:pPr>
              <w:spacing w:line="240" w:lineRule="auto" w:before="0" w:after="0"/>
              <w:pStyle w:val="Compact"/>
            </w:pPr>
            <w:r>
              <w:rPr>
                <w:sz w:val="20"/>
                <w:szCs w:val="20"/>
              </w:rPr>
              <w:t xml:space="preserve">A/AC.105/2011/CRP.8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Application process established for NGOs to obtain consultative status with the Economic and Social Council (ECOSOC)</w:t>
            </w:r>
          </w:p>
        </w:tc>
        <w:tc>
          <w:tcPr>
            <w:tcW w:w="0" w:type="auto"/>
          </w:tcPr>
          <w:p>
            <w:pPr>
              <w:spacing w:line="240" w:lineRule="auto" w:before="0" w:after="0"/>
              <w:pStyle w:val="Compact"/>
            </w:pPr>
            <w:r>
              <w:rPr>
                <w:sz w:val="20"/>
                <w:szCs w:val="20"/>
              </w:rPr>
              <w:t xml:space="preserve">11425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9.3436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id=61a9667e79fcec02 symbol=A/AC.105/2011/CRP.8 text_path=text/61a9667e79fcec02.txt</w:t>
            </w:r>
          </w:p>
        </w:tc>
      </w:tr>
      <w:tr>
        <w:tc>
          <w:tcPr>
            <w:tcW w:w="0" w:type="auto"/>
          </w:tcPr>
          <w:p>
            <w:pPr>
              <w:spacing w:line="240" w:lineRule="auto" w:before="0" w:after="0"/>
              <w:pStyle w:val="Compact"/>
            </w:pPr>
            <w:r>
              <w:rPr>
                <w:sz w:val="20"/>
                <w:szCs w:val="20"/>
              </w:rPr>
              <w:t xml:space="preserve">A/AC.105/2011/CRP.9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Contribution of the Committee on the Peaceful Uses of Outer Space to the United Nations Conference on Sustainable Development (UNCSD) Harnessing space-derived geospatial data for sustainable development</w:t>
            </w:r>
          </w:p>
        </w:tc>
        <w:tc>
          <w:tcPr>
            <w:tcW w:w="0" w:type="auto"/>
          </w:tcPr>
          <w:p>
            <w:pPr>
              <w:spacing w:line="240" w:lineRule="auto" w:before="0" w:after="0"/>
              <w:pStyle w:val="Compact"/>
            </w:pPr>
            <w:r>
              <w:rPr>
                <w:sz w:val="20"/>
                <w:szCs w:val="20"/>
              </w:rPr>
              <w:t xml:space="preserve">33268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10.4124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id=22d817bc7eae1c96 symbol=A/AC.105/2011/CRP.9 text_path=text/22d817bc7eae1c96.txt</w:t>
            </w:r>
          </w:p>
        </w:tc>
      </w:tr>
      <w:tr>
        <w:tc>
          <w:tcPr>
            <w:tcW w:w="0" w:type="auto"/>
          </w:tcPr>
          <w:p>
            <w:pPr>
              <w:spacing w:line="240" w:lineRule="auto" w:before="0" w:after="0"/>
              <w:pStyle w:val="Compact"/>
            </w:pPr>
            <w:r>
              <w:rPr>
                <w:sz w:val="20"/>
                <w:szCs w:val="20"/>
              </w:rPr>
              <w:t xml:space="preserve">A/AC.105/2011/CRP.10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 Comments received by the Russian Federation to the draft Terms of Reference of the Working Group on the Long-term Sustainability of Outer Space Activities (A/AC.105/307/Rev.1)</w:t>
            </w:r>
          </w:p>
        </w:tc>
        <w:tc>
          <w:tcPr>
            <w:tcW w:w="0" w:type="auto"/>
          </w:tcPr>
          <w:p>
            <w:pPr>
              <w:spacing w:line="240" w:lineRule="auto" w:before="0" w:after="0"/>
              <w:pStyle w:val="Compact"/>
            </w:pPr>
            <w:r>
              <w:rPr>
                <w:sz w:val="20"/>
                <w:szCs w:val="20"/>
              </w:rPr>
              <w:t xml:space="preserve">19442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9.8752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id=1a8f99da5a38bbb2 symbol=A/AC.105/2011/CRP.10 text_path=text/1a8f99da5a38bbb2.txt</w:t>
            </w:r>
          </w:p>
        </w:tc>
      </w:tr>
      <w:tr>
        <w:tc>
          <w:tcPr>
            <w:tcW w:w="0" w:type="auto"/>
          </w:tcPr>
          <w:p>
            <w:pPr>
              <w:spacing w:line="240" w:lineRule="auto" w:before="0" w:after="0"/>
              <w:pStyle w:val="Compact"/>
            </w:pPr>
            <w:r>
              <w:rPr>
                <w:sz w:val="20"/>
                <w:szCs w:val="20"/>
              </w:rPr>
              <w:t xml:space="preserve">A/AC.105/2011/CRP.11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 Comments received by Mexico to the draft Terms of Reference of the Working Group on the Long-term Sustainability of Outer Space Activities (A/AC.105/307/Rev.1)</w:t>
            </w:r>
          </w:p>
        </w:tc>
        <w:tc>
          <w:tcPr>
            <w:tcW w:w="0" w:type="auto"/>
          </w:tcPr>
          <w:p>
            <w:pPr>
              <w:spacing w:line="240" w:lineRule="auto" w:before="0" w:after="0"/>
              <w:pStyle w:val="Compact"/>
            </w:pPr>
            <w:r>
              <w:rPr>
                <w:sz w:val="20"/>
                <w:szCs w:val="20"/>
              </w:rPr>
              <w:t xml:space="preserve">16665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9.7211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id=eab80c754f7e640a symbol=A/AC.105/2011/CRP.11 text_path=text/eab80c754f7e640a.txt</w:t>
            </w:r>
          </w:p>
        </w:tc>
      </w:tr>
      <w:tr>
        <w:tc>
          <w:tcPr>
            <w:tcW w:w="0" w:type="auto"/>
          </w:tcPr>
          <w:p>
            <w:pPr>
              <w:spacing w:line="240" w:lineRule="auto" w:before="0" w:after="0"/>
              <w:pStyle w:val="Compact"/>
            </w:pPr>
            <w:r>
              <w:rPr>
                <w:sz w:val="20"/>
                <w:szCs w:val="20"/>
              </w:rPr>
              <w:t xml:space="preserve">A/AC.105/2011/CRP.12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Status of International Agreements relating to activities in outer space</w:t>
            </w:r>
          </w:p>
        </w:tc>
        <w:tc>
          <w:tcPr>
            <w:tcW w:w="0" w:type="auto"/>
          </w:tcPr>
          <w:p>
            <w:pPr>
              <w:spacing w:line="240" w:lineRule="auto" w:before="0" w:after="0"/>
              <w:pStyle w:val="Compact"/>
            </w:pPr>
            <w:r>
              <w:rPr>
                <w:sz w:val="20"/>
                <w:szCs w:val="20"/>
              </w:rPr>
              <w:t xml:space="preserve">20962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id=1c02b68fd061de8a symbol=A/AC.105/2011/CRP.12 text_path=text/1c02b68fd061de8a.txt</w:t>
            </w:r>
          </w:p>
        </w:tc>
      </w:tr>
      <w:tr>
        <w:tc>
          <w:tcPr>
            <w:tcW w:w="0" w:type="auto"/>
          </w:tcPr>
          <w:p>
            <w:pPr>
              <w:spacing w:line="240" w:lineRule="auto" w:before="0" w:after="0"/>
              <w:pStyle w:val="Compact"/>
            </w:pPr>
            <w:r>
              <w:rPr>
                <w:sz w:val="20"/>
                <w:szCs w:val="20"/>
              </w:rPr>
              <w:t xml:space="preserve">A/AC.105/2011/CRP.13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Human Space Technology Initiative (HSTI) Report on Outreach Seminar on the International Space Station (ISS) Tuesday, 8 February 2011, Vienna International Centre</w:t>
            </w:r>
          </w:p>
        </w:tc>
        <w:tc>
          <w:tcPr>
            <w:tcW w:w="0" w:type="auto"/>
          </w:tcPr>
          <w:p>
            <w:pPr>
              <w:spacing w:line="240" w:lineRule="auto" w:before="0" w:after="0"/>
              <w:pStyle w:val="Compact"/>
            </w:pPr>
            <w:r>
              <w:rPr>
                <w:sz w:val="20"/>
                <w:szCs w:val="20"/>
              </w:rPr>
              <w:t xml:space="preserve">22695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id=f0a87e8c95b1433e symbol=A/AC.105/2011/CRP.13 text_path=text/f0a87e8c95b1433e.txt</w:t>
            </w:r>
          </w:p>
        </w:tc>
      </w:tr>
      <w:tr>
        <w:tc>
          <w:tcPr>
            <w:tcW w:w="0" w:type="auto"/>
          </w:tcPr>
          <w:p>
            <w:pPr>
              <w:spacing w:line="240" w:lineRule="auto" w:before="0" w:after="0"/>
              <w:pStyle w:val="Compact"/>
            </w:pPr>
            <w:r>
              <w:rPr>
                <w:sz w:val="20"/>
                <w:szCs w:val="20"/>
              </w:rPr>
              <w:t xml:space="preserve">A/AC.105/2011/CRP.14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Basic Space Technology Initiative (BSTI) Activities in 2009-2011 and plans for 2012 and beyond</w:t>
            </w:r>
          </w:p>
        </w:tc>
        <w:tc>
          <w:tcPr>
            <w:tcW w:w="0" w:type="auto"/>
          </w:tcPr>
          <w:p>
            <w:pPr>
              <w:spacing w:line="240" w:lineRule="auto" w:before="0" w:after="0"/>
              <w:pStyle w:val="Compact"/>
            </w:pPr>
            <w:r>
              <w:rPr>
                <w:sz w:val="20"/>
                <w:szCs w:val="20"/>
              </w:rPr>
              <w:t xml:space="preserve">28800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10.2681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id=72bd0b2a355db687 symbol=A/AC.105/2011/CRP.14 text_path=text/72bd0b2a355db687.txt</w:t>
            </w:r>
          </w:p>
        </w:tc>
      </w:tr>
      <w:tr>
        <w:tc>
          <w:tcPr>
            <w:tcW w:w="0" w:type="auto"/>
          </w:tcPr>
          <w:p>
            <w:pPr>
              <w:spacing w:line="240" w:lineRule="auto" w:before="0" w:after="0"/>
              <w:pStyle w:val="Compact"/>
            </w:pPr>
            <w:r>
              <w:rPr>
                <w:sz w:val="20"/>
                <w:szCs w:val="20"/>
              </w:rPr>
              <w:t xml:space="preserve">A/AC.105/2011/CRP.15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 Nominations of members of expert groups and list of points of contact communicated to the Secretariat as of 9 June 2011</w:t>
            </w:r>
          </w:p>
        </w:tc>
        <w:tc>
          <w:tcPr>
            <w:tcW w:w="0" w:type="auto"/>
          </w:tcPr>
          <w:p>
            <w:pPr>
              <w:spacing w:line="240" w:lineRule="auto" w:before="0" w:after="0"/>
              <w:pStyle w:val="Compact"/>
            </w:pPr>
            <w:r>
              <w:rPr>
                <w:sz w:val="20"/>
                <w:szCs w:val="20"/>
              </w:rPr>
              <w:t xml:space="preserve">9768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9.1869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id=c4089b8ab951552c symbol=A/AC.105/2011/CRP.15 text_path=text/c4089b8ab951552c.txt</w:t>
            </w:r>
          </w:p>
        </w:tc>
      </w:tr>
      <w:tr>
        <w:tc>
          <w:tcPr>
            <w:tcW w:w="0" w:type="auto"/>
          </w:tcPr>
          <w:p>
            <w:pPr>
              <w:spacing w:line="240" w:lineRule="auto" w:before="0" w:after="0"/>
              <w:pStyle w:val="Compact"/>
            </w:pPr>
            <w:r>
              <w:rPr>
                <w:sz w:val="20"/>
                <w:szCs w:val="20"/>
              </w:rPr>
              <w:t xml:space="preserve">A/AC.105/C.1/L.305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Final report of the Action Team on Public Health: the use of space technology to improve public health</w:t>
            </w:r>
          </w:p>
        </w:tc>
        <w:tc>
          <w:tcPr>
            <w:tcW w:w="0" w:type="auto"/>
          </w:tcPr>
          <w:p>
            <w:pPr>
              <w:spacing w:line="240" w:lineRule="auto" w:before="0" w:after="0"/>
              <w:pStyle w:val="Compact"/>
            </w:pPr>
            <w:r>
              <w:rPr>
                <w:sz w:val="20"/>
                <w:szCs w:val="20"/>
              </w:rPr>
              <w:t xml:space="preserve">52870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10.8756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id=f005db331b871b38 symbol=A/AC.105/C.1/L.305 text_path=text/f005db331b871b38.txt</w:t>
            </w:r>
          </w:p>
        </w:tc>
      </w:tr>
      <w:tr>
        <w:tc>
          <w:tcPr>
            <w:tcW w:w="0" w:type="auto"/>
          </w:tcPr>
          <w:p>
            <w:pPr>
              <w:spacing w:line="240" w:lineRule="auto" w:before="0" w:after="0"/>
              <w:pStyle w:val="Compact"/>
            </w:pPr>
            <w:r>
              <w:rPr>
                <w:sz w:val="20"/>
                <w:szCs w:val="20"/>
              </w:rPr>
              <w:t xml:space="preserve">A/AC.105/C.1/L.306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Provisional agenda for the Forty-eighth session, Vienna, 7-18 February 2011 (includes indicative schedule of work)</w:t>
            </w:r>
          </w:p>
        </w:tc>
        <w:tc>
          <w:tcPr>
            <w:tcW w:w="0" w:type="auto"/>
          </w:tcPr>
          <w:p>
            <w:pPr>
              <w:spacing w:line="240" w:lineRule="auto" w:before="0" w:after="0"/>
              <w:pStyle w:val="Compact"/>
            </w:pPr>
            <w:r>
              <w:rPr>
                <w:sz w:val="20"/>
                <w:szCs w:val="20"/>
              </w:rPr>
              <w:t xml:space="preserve">23290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10.0558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id=1cbde796dd0716d5 symbol=A/AC.105/C.1/L.306 text_path=text/1cbde796dd0716d5.txt</w:t>
            </w:r>
          </w:p>
        </w:tc>
      </w:tr>
      <w:tr>
        <w:tc>
          <w:tcPr>
            <w:tcW w:w="0" w:type="auto"/>
          </w:tcPr>
          <w:p>
            <w:pPr>
              <w:spacing w:line="240" w:lineRule="auto" w:before="0" w:after="0"/>
              <w:pStyle w:val="Compact"/>
            </w:pPr>
            <w:r>
              <w:rPr>
                <w:sz w:val="20"/>
                <w:szCs w:val="20"/>
              </w:rPr>
              <w:t xml:space="preserve">A/AC.105/C.1/L.307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Terms of reference and methods of work of the Working Group on the Long-term Sustainability of Outer Space Activities of the Scientific and Technical Subcommittee Working paper submitted by the Chair of the Working Group</w:t>
            </w:r>
          </w:p>
        </w:tc>
        <w:tc>
          <w:tcPr>
            <w:tcW w:w="0" w:type="auto"/>
          </w:tcPr>
          <w:p>
            <w:pPr>
              <w:spacing w:line="240" w:lineRule="auto" w:before="0" w:after="0"/>
              <w:pStyle w:val="Compact"/>
            </w:pPr>
            <w:r>
              <w:rPr>
                <w:sz w:val="20"/>
                <w:szCs w:val="20"/>
              </w:rPr>
              <w:t xml:space="preserve">17352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id=b1da23cc0c2a5c93 symbol=A/AC.105/C.1/L.307 text_path=text/b1da23cc0c2a5c93.txt</w:t>
            </w:r>
          </w:p>
        </w:tc>
      </w:tr>
      <w:tr>
        <w:tc>
          <w:tcPr>
            <w:tcW w:w="0" w:type="auto"/>
          </w:tcPr>
          <w:p>
            <w:pPr>
              <w:spacing w:line="240" w:lineRule="auto" w:before="0" w:after="0"/>
              <w:pStyle w:val="Compact"/>
            </w:pPr>
            <w:r>
              <w:rPr>
                <w:sz w:val="20"/>
                <w:szCs w:val="20"/>
              </w:rPr>
              <w:t xml:space="preserve">A/AC.105/C.1/L.307/Rev.1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Terms of reference and methods of work of the Working Group on the Long-term Sustainability of Outer Space Activities of the Scientific and Technical Subcommittee Working paper submitted by the Chair of the Working Group</w:t>
            </w:r>
          </w:p>
        </w:tc>
        <w:tc>
          <w:tcPr>
            <w:tcW w:w="0" w:type="auto"/>
          </w:tcPr>
          <w:p>
            <w:pPr>
              <w:spacing w:line="240" w:lineRule="auto" w:before="0" w:after="0"/>
              <w:pStyle w:val="Compact"/>
            </w:pPr>
            <w:r>
              <w:rPr>
                <w:sz w:val="20"/>
                <w:szCs w:val="20"/>
              </w:rPr>
              <w:t xml:space="preserve">17246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9.7553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id=d218a062d413f565 symbol=A/AC.105/C.1/L.307/Rev.1 text_path=text/d218a062d413f565.txt</w:t>
            </w:r>
          </w:p>
        </w:tc>
      </w:tr>
      <w:tr>
        <w:tc>
          <w:tcPr>
            <w:tcW w:w="0" w:type="auto"/>
          </w:tcPr>
          <w:p>
            <w:pPr>
              <w:spacing w:line="240" w:lineRule="auto" w:before="0" w:after="0"/>
              <w:pStyle w:val="Compact"/>
            </w:pPr>
            <w:r>
              <w:rPr>
                <w:sz w:val="20"/>
                <w:szCs w:val="20"/>
              </w:rPr>
              <w:t xml:space="preserve">A/AC.105/C.1/L.308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Near-Earth objects, 2010-2011 Interim report of the Action Team on Near-Earth Objects</w:t>
            </w:r>
          </w:p>
        </w:tc>
        <w:tc>
          <w:tcPr>
            <w:tcW w:w="0" w:type="auto"/>
          </w:tcPr>
          <w:p>
            <w:pPr>
              <w:spacing w:line="240" w:lineRule="auto" w:before="0" w:after="0"/>
              <w:pStyle w:val="Compact"/>
            </w:pPr>
            <w:r>
              <w:rPr>
                <w:sz w:val="20"/>
                <w:szCs w:val="20"/>
              </w:rPr>
              <w:t xml:space="preserve">57837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10.9654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id=1208ebe6558cd36d symbol=A/AC.105/C.1/L.308 text_path=text/1208ebe6558cd36d.txt</w:t>
            </w:r>
          </w:p>
        </w:tc>
      </w:tr>
      <w:tr>
        <w:tc>
          <w:tcPr>
            <w:tcW w:w="0" w:type="auto"/>
          </w:tcPr>
          <w:p>
            <w:pPr>
              <w:spacing w:line="240" w:lineRule="auto" w:before="0" w:after="0"/>
              <w:pStyle w:val="Compact"/>
            </w:pPr>
            <w:r>
              <w:rPr>
                <w:sz w:val="20"/>
                <w:szCs w:val="20"/>
              </w:rPr>
              <w:t xml:space="preserve">A/AC.105/C.1/L.311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Paper submitted by the Chairman of the Working Group on the Use of Nuclear Power Sources in Outer Space</w:t>
            </w:r>
          </w:p>
        </w:tc>
        <w:tc>
          <w:tcPr>
            <w:tcW w:w="0" w:type="auto"/>
          </w:tcPr>
          <w:p>
            <w:pPr>
              <w:spacing w:line="240" w:lineRule="auto" w:before="0" w:after="0"/>
              <w:pStyle w:val="Compact"/>
            </w:pPr>
            <w:r>
              <w:rPr>
                <w:sz w:val="20"/>
                <w:szCs w:val="20"/>
              </w:rPr>
              <w:t xml:space="preserve">10053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9.2156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id=00e29ec2a033092b symbol=A/AC.105/C.1/L.311 text_path=text/00e29ec2a033092b.txt</w:t>
            </w:r>
          </w:p>
        </w:tc>
      </w:tr>
      <w:tr>
        <w:tc>
          <w:tcPr>
            <w:tcW w:w="0" w:type="auto"/>
          </w:tcPr>
          <w:p>
            <w:pPr>
              <w:spacing w:line="240" w:lineRule="auto" w:before="0" w:after="0"/>
              <w:pStyle w:val="Compact"/>
            </w:pPr>
            <w:r>
              <w:rPr>
                <w:sz w:val="20"/>
                <w:szCs w:val="20"/>
              </w:rPr>
              <w:t xml:space="preserve">A/AC.105/C.1/L.312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the United States approach to risk assessment and its role in implementing an effective safety programme for nuclear power source applications in outer space Paper submitted by the United States of America</w:t>
            </w:r>
          </w:p>
        </w:tc>
        <w:tc>
          <w:tcPr>
            <w:tcW w:w="0" w:type="auto"/>
          </w:tcPr>
          <w:p>
            <w:pPr>
              <w:spacing w:line="240" w:lineRule="auto" w:before="0" w:after="0"/>
              <w:pStyle w:val="Compact"/>
            </w:pPr>
            <w:r>
              <w:rPr>
                <w:sz w:val="20"/>
                <w:szCs w:val="20"/>
              </w:rPr>
              <w:t xml:space="preserve">26362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10.1797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id=2b89067e7735da93 symbol=A/AC.105/C.1/L.312 text_path=text/2b89067e7735da93.txt</w:t>
            </w:r>
          </w:p>
        </w:tc>
      </w:tr>
      <w:tr>
        <w:tc>
          <w:tcPr>
            <w:tcW w:w="0" w:type="auto"/>
          </w:tcPr>
          <w:p>
            <w:pPr>
              <w:spacing w:line="240" w:lineRule="auto" w:before="0" w:after="0"/>
              <w:pStyle w:val="Compact"/>
            </w:pPr>
            <w:r>
              <w:rPr>
                <w:sz w:val="20"/>
                <w:szCs w:val="20"/>
              </w:rPr>
              <w:t xml:space="preserve">A/AC.105/C.1/L.313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Safety in the design and development of United States nuclear power source applications in outer space Paper submitted by the United States of America</w:t>
            </w:r>
          </w:p>
        </w:tc>
        <w:tc>
          <w:tcPr>
            <w:tcW w:w="0" w:type="auto"/>
          </w:tcPr>
          <w:p>
            <w:pPr>
              <w:spacing w:line="240" w:lineRule="auto" w:before="0" w:after="0"/>
              <w:pStyle w:val="Compact"/>
            </w:pPr>
            <w:r>
              <w:rPr>
                <w:sz w:val="20"/>
                <w:szCs w:val="20"/>
              </w:rPr>
              <w:t xml:space="preserve">28314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id=350274ba9bd937f9 symbol=A/AC.105/C.1/L.313 text_path=text/350274ba9bd937f9.txt</w:t>
            </w:r>
          </w:p>
        </w:tc>
      </w:tr>
      <w:tr>
        <w:tc>
          <w:tcPr>
            <w:tcW w:w="0" w:type="auto"/>
          </w:tcPr>
          <w:p>
            <w:pPr>
              <w:spacing w:line="240" w:lineRule="auto" w:before="0" w:after="0"/>
              <w:pStyle w:val="Compact"/>
            </w:pPr>
            <w:r>
              <w:rPr>
                <w:sz w:val="20"/>
                <w:szCs w:val="20"/>
              </w:rPr>
              <w:t xml:space="preserve">A/AC.105/C.1/L.309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24908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10.1229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id=7b912d0a2a137676 symbol=A/AC.105/C.1/L.309 text_path=text/7b912d0a2a137676.txt</w:t>
            </w:r>
          </w:p>
        </w:tc>
      </w:tr>
      <w:tr>
        <w:tc>
          <w:tcPr>
            <w:tcW w:w="0" w:type="auto"/>
          </w:tcPr>
          <w:p>
            <w:pPr>
              <w:spacing w:line="240" w:lineRule="auto" w:before="0" w:after="0"/>
              <w:pStyle w:val="Compact"/>
            </w:pPr>
            <w:r>
              <w:rPr>
                <w:sz w:val="20"/>
                <w:szCs w:val="20"/>
              </w:rPr>
              <w:t xml:space="preserve">A/AC.105/C.1/L.309/Add.1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37062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10.5203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id=de9a03ed15b36fe0 symbol=A/AC.105/C.1/L.309/Add.1 text_path=text/de9a03ed15b36fe0.txt</w:t>
            </w:r>
          </w:p>
        </w:tc>
      </w:tr>
      <w:tr>
        <w:tc>
          <w:tcPr>
            <w:tcW w:w="0" w:type="auto"/>
          </w:tcPr>
          <w:p>
            <w:pPr>
              <w:spacing w:line="240" w:lineRule="auto" w:before="0" w:after="0"/>
              <w:pStyle w:val="Compact"/>
            </w:pPr>
            <w:r>
              <w:rPr>
                <w:sz w:val="20"/>
                <w:szCs w:val="20"/>
              </w:rPr>
              <w:t xml:space="preserve">A/AC.105/C.1/L.309/Add.2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22275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10.0112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id=5f55cdcf2e48252c symbol=A/AC.105/C.1/L.309/Add.2 text_path=text/5f55cdcf2e48252c.txt</w:t>
            </w:r>
          </w:p>
        </w:tc>
      </w:tr>
      <w:tr>
        <w:tc>
          <w:tcPr>
            <w:tcW w:w="0" w:type="auto"/>
          </w:tcPr>
          <w:p>
            <w:pPr>
              <w:spacing w:line="240" w:lineRule="auto" w:before="0" w:after="0"/>
              <w:pStyle w:val="Compact"/>
            </w:pPr>
            <w:r>
              <w:rPr>
                <w:sz w:val="20"/>
                <w:szCs w:val="20"/>
              </w:rPr>
              <w:t xml:space="preserve">A/AC.105/C.1/L.309/Add.3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11402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9.3415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id=a91f133daacaacab symbol=A/AC.105/C.1/L.309/Add.3 text_path=text/a91f133daacaacab.txt</w:t>
            </w:r>
          </w:p>
        </w:tc>
      </w:tr>
      <w:tr>
        <w:tc>
          <w:tcPr>
            <w:tcW w:w="0" w:type="auto"/>
          </w:tcPr>
          <w:p>
            <w:pPr>
              <w:spacing w:line="240" w:lineRule="auto" w:before="0" w:after="0"/>
              <w:pStyle w:val="Compact"/>
            </w:pPr>
            <w:r>
              <w:rPr>
                <w:sz w:val="20"/>
                <w:szCs w:val="20"/>
              </w:rPr>
              <w:t xml:space="preserve">A/AC.105/L.280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Provisional agenda for the fifty-fourth session</w:t>
            </w:r>
          </w:p>
        </w:tc>
        <w:tc>
          <w:tcPr>
            <w:tcW w:w="0" w:type="auto"/>
          </w:tcPr>
          <w:p>
            <w:pPr>
              <w:spacing w:line="240" w:lineRule="auto" w:before="0" w:after="0"/>
              <w:pStyle w:val="Compact"/>
            </w:pPr>
            <w:r>
              <w:rPr>
                <w:sz w:val="20"/>
                <w:szCs w:val="20"/>
              </w:rPr>
              <w:t xml:space="preserve">26221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id=bd8b58d33a35ff75 symbol=A/AC.105/L.280 text_path=text/bd8b58d33a35ff75.txt</w:t>
            </w:r>
          </w:p>
        </w:tc>
      </w:tr>
      <w:tr>
        <w:tc>
          <w:tcPr>
            <w:tcW w:w="0" w:type="auto"/>
          </w:tcPr>
          <w:p>
            <w:pPr>
              <w:spacing w:line="240" w:lineRule="auto" w:before="0" w:after="0"/>
              <w:pStyle w:val="Compact"/>
            </w:pPr>
            <w:r>
              <w:rPr>
                <w:sz w:val="20"/>
                <w:szCs w:val="20"/>
              </w:rPr>
              <w:t xml:space="preserve">A/AC.105/L.281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14290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9.5673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id=e4cbeba40f7f8157 symbol=A/AC.105/L.281 text_path=text/e4cbeba40f7f8157.txt</w:t>
            </w:r>
          </w:p>
        </w:tc>
      </w:tr>
      <w:tr>
        <w:tc>
          <w:tcPr>
            <w:tcW w:w="0" w:type="auto"/>
          </w:tcPr>
          <w:p>
            <w:pPr>
              <w:spacing w:line="240" w:lineRule="auto" w:before="0" w:after="0"/>
              <w:pStyle w:val="Compact"/>
            </w:pPr>
            <w:r>
              <w:rPr>
                <w:sz w:val="20"/>
                <w:szCs w:val="20"/>
              </w:rPr>
              <w:t xml:space="preserve">A/AC.105/889/Add.9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Questions on the definition and delimitation of outer space:replies from Member States: Addendum Algeria &amp; Denmark</w:t>
            </w:r>
          </w:p>
        </w:tc>
        <w:tc>
          <w:tcPr>
            <w:tcW w:w="0" w:type="auto"/>
          </w:tcPr>
          <w:p>
            <w:pPr>
              <w:spacing w:line="240" w:lineRule="auto" w:before="0" w:after="0"/>
              <w:pStyle w:val="Compact"/>
            </w:pPr>
            <w:r>
              <w:rPr>
                <w:sz w:val="20"/>
                <w:szCs w:val="20"/>
              </w:rPr>
              <w:t xml:space="preserve">3890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8.2662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id=0701bd2fabadf21e symbol=A/AC.105/889/Add.9 text_path=text/0701bd2fabadf21e.txt</w:t>
            </w:r>
          </w:p>
        </w:tc>
      </w:tr>
      <w:tr>
        <w:tc>
          <w:tcPr>
            <w:tcW w:w="0" w:type="auto"/>
          </w:tcPr>
          <w:p>
            <w:pPr>
              <w:spacing w:line="240" w:lineRule="auto" w:before="0" w:after="0"/>
              <w:pStyle w:val="Compact"/>
            </w:pPr>
            <w:r>
              <w:rPr>
                <w:sz w:val="20"/>
                <w:szCs w:val="20"/>
              </w:rPr>
              <w:t xml:space="preserve">A/AC.105/957/Add.1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national legislation relevant to the peaceful exploration and use of outer space</w:t>
            </w:r>
          </w:p>
        </w:tc>
        <w:tc>
          <w:tcPr>
            <w:tcW w:w="0" w:type="auto"/>
          </w:tcPr>
          <w:p>
            <w:pPr>
              <w:spacing w:line="240" w:lineRule="auto" w:before="0" w:after="0"/>
              <w:pStyle w:val="Compact"/>
            </w:pPr>
            <w:r>
              <w:rPr>
                <w:sz w:val="20"/>
                <w:szCs w:val="20"/>
              </w:rPr>
              <w:t xml:space="preserve">13016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id=2cfa1a8f5dabd342 symbol=A/AC.105/957/Add.1 text_path=text/2cfa1a8f5dabd342.txt</w:t>
            </w:r>
          </w:p>
        </w:tc>
      </w:tr>
      <w:tr>
        <w:tc>
          <w:tcPr>
            <w:tcW w:w="0" w:type="auto"/>
          </w:tcPr>
          <w:p>
            <w:pPr>
              <w:spacing w:line="240" w:lineRule="auto" w:before="0" w:after="0"/>
              <w:pStyle w:val="Compact"/>
            </w:pPr>
            <w:r>
              <w:rPr>
                <w:sz w:val="20"/>
                <w:szCs w:val="20"/>
              </w:rPr>
              <w:t xml:space="preserve">A/AC.105/973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international cooperation in promoting the use of space-derived geospatial data for sustainable development</w:t>
            </w:r>
          </w:p>
        </w:tc>
        <w:tc>
          <w:tcPr>
            <w:tcW w:w="0" w:type="auto"/>
          </w:tcPr>
          <w:p>
            <w:pPr>
              <w:spacing w:line="240" w:lineRule="auto" w:before="0" w:after="0"/>
              <w:pStyle w:val="Compact"/>
            </w:pPr>
            <w:r>
              <w:rPr>
                <w:sz w:val="20"/>
                <w:szCs w:val="20"/>
              </w:rPr>
              <w:t xml:space="preserve">29381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id=dff7aff6a136a152 symbol=A/AC.105/973 text_path=text/dff7aff6a136a152.txt</w:t>
            </w:r>
          </w:p>
        </w:tc>
      </w:tr>
      <w:tr>
        <w:tc>
          <w:tcPr>
            <w:tcW w:w="0" w:type="auto"/>
          </w:tcPr>
          <w:p>
            <w:pPr>
              <w:spacing w:line="240" w:lineRule="auto" w:before="0" w:after="0"/>
              <w:pStyle w:val="Compact"/>
            </w:pPr>
            <w:r>
              <w:rPr>
                <w:sz w:val="20"/>
                <w:szCs w:val="20"/>
              </w:rPr>
              <w:t xml:space="preserve">A/AC.105/976/Add.1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research in the field of near-Earth objects carried out by member States, international organizations and other entities”: Addendum</w:t>
            </w:r>
          </w:p>
        </w:tc>
        <w:tc>
          <w:tcPr>
            <w:tcW w:w="0" w:type="auto"/>
          </w:tcPr>
          <w:p>
            <w:pPr>
              <w:spacing w:line="240" w:lineRule="auto" w:before="0" w:after="0"/>
              <w:pStyle w:val="Compact"/>
            </w:pPr>
            <w:r>
              <w:rPr>
                <w:sz w:val="20"/>
                <w:szCs w:val="20"/>
              </w:rPr>
              <w:t xml:space="preserve">6117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8.7188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id=5e52ee4ed9f4abde symbol=A/AC.105/976/Add.1 text_path=text/5e52ee4ed9f4abde.txt</w:t>
            </w:r>
          </w:p>
        </w:tc>
      </w:tr>
      <w:tr>
        <w:tc>
          <w:tcPr>
            <w:tcW w:w="0" w:type="auto"/>
          </w:tcPr>
          <w:p>
            <w:pPr>
              <w:spacing w:line="240" w:lineRule="auto" w:before="0" w:after="0"/>
              <w:pStyle w:val="Compact"/>
            </w:pPr>
            <w:r>
              <w:rPr>
                <w:sz w:val="20"/>
                <w:szCs w:val="20"/>
              </w:rPr>
              <w:t xml:space="preserve">A/AC.105/977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w:t>
            </w:r>
          </w:p>
        </w:tc>
        <w:tc>
          <w:tcPr>
            <w:tcW w:w="0" w:type="auto"/>
          </w:tcPr>
          <w:p>
            <w:pPr>
              <w:spacing w:line="240" w:lineRule="auto" w:before="0" w:after="0"/>
              <w:pStyle w:val="Compact"/>
            </w:pPr>
            <w:r>
              <w:rPr>
                <w:sz w:val="20"/>
                <w:szCs w:val="20"/>
              </w:rPr>
              <w:t xml:space="preserve">46872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10.7552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id=61c32b845ab11460 symbol=A/AC.105/977 text_path=text/61c32b845ab11460.txt</w:t>
            </w:r>
          </w:p>
        </w:tc>
      </w:tr>
      <w:tr>
        <w:tc>
          <w:tcPr>
            <w:tcW w:w="0" w:type="auto"/>
          </w:tcPr>
          <w:p>
            <w:pPr>
              <w:spacing w:line="240" w:lineRule="auto" w:before="0" w:after="0"/>
              <w:pStyle w:val="Compact"/>
            </w:pPr>
            <w:r>
              <w:rPr>
                <w:sz w:val="20"/>
                <w:szCs w:val="20"/>
              </w:rPr>
              <w:t xml:space="preserve">A/AC.105/977/Add.1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w:t>
            </w:r>
          </w:p>
        </w:tc>
        <w:tc>
          <w:tcPr>
            <w:tcW w:w="0" w:type="auto"/>
          </w:tcPr>
          <w:p>
            <w:pPr>
              <w:spacing w:line="240" w:lineRule="auto" w:before="0" w:after="0"/>
              <w:pStyle w:val="Compact"/>
            </w:pPr>
            <w:r>
              <w:rPr>
                <w:sz w:val="20"/>
                <w:szCs w:val="20"/>
              </w:rPr>
              <w:t xml:space="preserve">29883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id=f2723c8d4f7a7d75 symbol=A/AC.105/977/Add.1 text_path=text/f2723c8d4f7a7d75.txt</w:t>
            </w:r>
          </w:p>
        </w:tc>
      </w:tr>
      <w:tr>
        <w:tc>
          <w:tcPr>
            <w:tcW w:w="0" w:type="auto"/>
          </w:tcPr>
          <w:p>
            <w:pPr>
              <w:spacing w:line="240" w:lineRule="auto" w:before="0" w:after="0"/>
              <w:pStyle w:val="Compact"/>
            </w:pPr>
            <w:r>
              <w:rPr>
                <w:sz w:val="20"/>
                <w:szCs w:val="20"/>
              </w:rPr>
              <w:t xml:space="preserve">A/AC.105/977/Add.2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w:t>
            </w:r>
          </w:p>
        </w:tc>
        <w:tc>
          <w:tcPr>
            <w:tcW w:w="0" w:type="auto"/>
          </w:tcPr>
          <w:p>
            <w:pPr>
              <w:spacing w:line="240" w:lineRule="auto" w:before="0" w:after="0"/>
              <w:pStyle w:val="Compact"/>
            </w:pPr>
            <w:r>
              <w:rPr>
                <w:sz w:val="20"/>
                <w:szCs w:val="20"/>
              </w:rPr>
              <w:t xml:space="preserve">31652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id=3a6afab131bab925 symbol=A/AC.105/977/Add.2 text_path=text/3a6afab131bab925.txt</w:t>
            </w:r>
          </w:p>
        </w:tc>
      </w:tr>
      <w:tr>
        <w:tc>
          <w:tcPr>
            <w:tcW w:w="0" w:type="auto"/>
          </w:tcPr>
          <w:p>
            <w:pPr>
              <w:spacing w:line="240" w:lineRule="auto" w:before="0" w:after="0"/>
              <w:pStyle w:val="Compact"/>
            </w:pPr>
            <w:r>
              <w:rPr>
                <w:sz w:val="20"/>
                <w:szCs w:val="20"/>
              </w:rPr>
              <w:t xml:space="preserve">A/AC.105/977/Add.3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w:t>
            </w:r>
          </w:p>
        </w:tc>
        <w:tc>
          <w:tcPr>
            <w:tcW w:w="0" w:type="auto"/>
          </w:tcPr>
          <w:p>
            <w:pPr>
              <w:spacing w:line="240" w:lineRule="auto" w:before="0" w:after="0"/>
              <w:pStyle w:val="Compact"/>
            </w:pPr>
            <w:r>
              <w:rPr>
                <w:sz w:val="20"/>
                <w:szCs w:val="20"/>
              </w:rPr>
              <w:t xml:space="preserve">38297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10.5531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id=2e45666dc1073fcd symbol=A/AC.105/977/Add.3 text_path=text/2e45666dc1073fcd.txt</w:t>
            </w:r>
          </w:p>
        </w:tc>
      </w:tr>
      <w:tr>
        <w:tc>
          <w:tcPr>
            <w:tcW w:w="0" w:type="auto"/>
          </w:tcPr>
          <w:p>
            <w:pPr>
              <w:spacing w:line="240" w:lineRule="auto" w:before="0" w:after="0"/>
              <w:pStyle w:val="Compact"/>
            </w:pPr>
            <w:r>
              <w:rPr>
                <w:sz w:val="20"/>
                <w:szCs w:val="20"/>
              </w:rPr>
              <w:t xml:space="preserve">A/AC.105/980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63221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id=2cc0e4ab67bbda61 symbol=A/AC.105/980 text_path=text/2cc0e4ab67bbda61.txt</w:t>
            </w:r>
          </w:p>
        </w:tc>
      </w:tr>
      <w:tr>
        <w:tc>
          <w:tcPr>
            <w:tcW w:w="0" w:type="auto"/>
          </w:tcPr>
          <w:p>
            <w:pPr>
              <w:spacing w:line="240" w:lineRule="auto" w:before="0" w:after="0"/>
              <w:pStyle w:val="Compact"/>
            </w:pPr>
            <w:r>
              <w:rPr>
                <w:sz w:val="20"/>
                <w:szCs w:val="20"/>
              </w:rPr>
              <w:t xml:space="preserve">A/AC.105/987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of the Scientific and Technical Subcommittee on its forty-eighth session, held in Vienna from 7 to 18 February 2011</w:t>
            </w:r>
          </w:p>
        </w:tc>
        <w:tc>
          <w:tcPr>
            <w:tcW w:w="0" w:type="auto"/>
          </w:tcPr>
          <w:p>
            <w:pPr>
              <w:spacing w:line="240" w:lineRule="auto" w:before="0" w:after="0"/>
              <w:pStyle w:val="Compact"/>
            </w:pPr>
            <w:r>
              <w:rPr>
                <w:sz w:val="20"/>
                <w:szCs w:val="20"/>
              </w:rPr>
              <w:t xml:space="preserve">137266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11.8297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id=1fac35479bedc2af symbol=A/AC.105/987 text_path=text/1fac35479bedc2af.txt</w:t>
            </w:r>
          </w:p>
        </w:tc>
      </w:tr>
      <w:tr>
        <w:tc>
          <w:tcPr>
            <w:tcW w:w="0" w:type="auto"/>
          </w:tcPr>
          <w:p>
            <w:pPr>
              <w:spacing w:line="240" w:lineRule="auto" w:before="0" w:after="0"/>
              <w:pStyle w:val="Compact"/>
            </w:pPr>
            <w:r>
              <w:rPr>
                <w:sz w:val="20"/>
                <w:szCs w:val="20"/>
              </w:rPr>
              <w:t xml:space="preserve">A/AC.105/989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United Nations/Thailand Workshop on Space Law on the theme</w:t>
            </w:r>
            <w:r>
              <w:rPr>
                <w:sz w:val="20"/>
                <w:szCs w:val="20"/>
              </w:rPr>
              <w:t xml:space="preserve"> </w:t>
            </w:r>
            <w:r>
              <w:rPr>
                <w:sz w:val="20"/>
                <w:szCs w:val="20"/>
              </w:rPr>
              <w:t xml:space="preserve">“Activities of States in outer space in the light of new developments: meeting international responsibilities and establishing national legal and policy frameworks”</w:t>
            </w:r>
            <w:r>
              <w:rPr>
                <w:sz w:val="20"/>
                <w:szCs w:val="20"/>
              </w:rPr>
              <w:t xml:space="preserve"> </w:t>
            </w:r>
            <w:r>
              <w:rPr>
                <w:sz w:val="20"/>
                <w:szCs w:val="20"/>
              </w:rPr>
              <w:t xml:space="preserve">(Bangkok, 16-19 November 2010)</w:t>
            </w:r>
          </w:p>
        </w:tc>
        <w:tc>
          <w:tcPr>
            <w:tcW w:w="0" w:type="auto"/>
          </w:tcPr>
          <w:p>
            <w:pPr>
              <w:spacing w:line="240" w:lineRule="auto" w:before="0" w:after="0"/>
              <w:pStyle w:val="Compact"/>
            </w:pPr>
            <w:r>
              <w:rPr>
                <w:sz w:val="20"/>
                <w:szCs w:val="20"/>
              </w:rPr>
              <w:t xml:space="preserve">23289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id=076f6505292c4cf6 symbol=A/AC.105/989 text_path=text/076f6505292c4cf6.txt</w:t>
            </w:r>
          </w:p>
        </w:tc>
      </w:tr>
      <w:tr>
        <w:tc>
          <w:tcPr>
            <w:tcW w:w="0" w:type="auto"/>
          </w:tcPr>
          <w:p>
            <w:pPr>
              <w:spacing w:line="240" w:lineRule="auto" w:before="0" w:after="0"/>
              <w:pStyle w:val="Compact"/>
            </w:pPr>
            <w:r>
              <w:rPr>
                <w:sz w:val="20"/>
                <w:szCs w:val="20"/>
              </w:rPr>
              <w:t xml:space="preserve">A/AC.105/990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of the Legal Subcommittee on its fiftieth session, held in Vienna from 28 March to 8 April 2011</w:t>
            </w:r>
          </w:p>
        </w:tc>
        <w:tc>
          <w:tcPr>
            <w:tcW w:w="0" w:type="auto"/>
          </w:tcPr>
          <w:p>
            <w:pPr>
              <w:spacing w:line="240" w:lineRule="auto" w:before="0" w:after="0"/>
              <w:pStyle w:val="Compact"/>
            </w:pPr>
            <w:r>
              <w:rPr>
                <w:sz w:val="20"/>
                <w:szCs w:val="20"/>
              </w:rPr>
              <w:t xml:space="preserve">103202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11.5444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id=68d7eda8100e7afd symbol=A/AC.105/990 text_path=text/68d7eda8100e7afd.txt</w:t>
            </w:r>
          </w:p>
        </w:tc>
      </w:tr>
      <w:tr>
        <w:tc>
          <w:tcPr>
            <w:tcW w:w="0" w:type="auto"/>
          </w:tcPr>
          <w:p>
            <w:pPr>
              <w:spacing w:line="240" w:lineRule="auto" w:before="0" w:after="0"/>
              <w:pStyle w:val="Compact"/>
            </w:pPr>
            <w:r>
              <w:rPr>
                <w:sz w:val="20"/>
                <w:szCs w:val="20"/>
              </w:rPr>
              <w:t xml:space="preserve">A/AC.105/991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Space and climate change Special report of the Inter-Agency Meeting on Outer Space Activities on the use of space technology within the United Nations system to address climate change issues</w:t>
            </w:r>
          </w:p>
        </w:tc>
        <w:tc>
          <w:tcPr>
            <w:tcW w:w="0" w:type="auto"/>
          </w:tcPr>
          <w:p>
            <w:pPr>
              <w:spacing w:line="240" w:lineRule="auto" w:before="0" w:after="0"/>
              <w:pStyle w:val="Compact"/>
            </w:pPr>
            <w:r>
              <w:rPr>
                <w:sz w:val="20"/>
                <w:szCs w:val="20"/>
              </w:rPr>
              <w:t xml:space="preserve">54433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10.9047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id=1747c3601f8cc196 symbol=A/AC.105/991 text_path=text/1747c3601f8cc196.txt</w:t>
            </w:r>
          </w:p>
        </w:tc>
      </w:tr>
      <w:tr>
        <w:tc>
          <w:tcPr>
            <w:tcW w:w="0" w:type="auto"/>
          </w:tcPr>
          <w:p>
            <w:pPr>
              <w:spacing w:line="240" w:lineRule="auto" w:before="0" w:after="0"/>
              <w:pStyle w:val="Compact"/>
            </w:pPr>
            <w:r>
              <w:rPr>
                <w:sz w:val="20"/>
                <w:szCs w:val="20"/>
              </w:rPr>
              <w:t xml:space="preserve">A/AC.105/992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of the Inter-Agency Meeting on Outer Space Activities on its thirty-first session (Geneva, 16-18 March 2011)</w:t>
            </w:r>
          </w:p>
        </w:tc>
        <w:tc>
          <w:tcPr>
            <w:tcW w:w="0" w:type="auto"/>
          </w:tcPr>
          <w:p>
            <w:pPr>
              <w:spacing w:line="240" w:lineRule="auto" w:before="0" w:after="0"/>
              <w:pStyle w:val="Compact"/>
            </w:pPr>
            <w:r>
              <w:rPr>
                <w:sz w:val="20"/>
                <w:szCs w:val="20"/>
              </w:rPr>
              <w:t xml:space="preserve">25357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id=891dc60c140083aa symbol=A/AC.105/992 text_path=text/891dc60c140083aa.txt</w:t>
            </w:r>
          </w:p>
        </w:tc>
      </w:tr>
      <w:tr>
        <w:tc>
          <w:tcPr>
            <w:tcW w:w="0" w:type="auto"/>
          </w:tcPr>
          <w:p>
            <w:pPr>
              <w:spacing w:line="240" w:lineRule="auto" w:before="0" w:after="0"/>
              <w:pStyle w:val="Compact"/>
            </w:pPr>
            <w:r>
              <w:rPr>
                <w:sz w:val="20"/>
                <w:szCs w:val="20"/>
              </w:rPr>
              <w:t xml:space="preserve">A/AC.105/993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Contribution of the Committee on the Peaceful Uses of Outer Space to the United Nations Conference on Sustainable Development: harnessing space-derived geospatial data for sustainable development</w:t>
            </w:r>
          </w:p>
        </w:tc>
        <w:tc>
          <w:tcPr>
            <w:tcW w:w="0" w:type="auto"/>
          </w:tcPr>
          <w:p>
            <w:pPr>
              <w:spacing w:line="240" w:lineRule="auto" w:before="0" w:after="0"/>
              <w:pStyle w:val="Compact"/>
            </w:pPr>
            <w:r>
              <w:rPr>
                <w:sz w:val="20"/>
                <w:szCs w:val="20"/>
              </w:rPr>
              <w:t xml:space="preserve">33965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10.4331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id=bcca0d39b408e0c9 symbol=A/AC.105/993 text_path=text/bcca0d39b408e0c9.txt</w:t>
            </w:r>
          </w:p>
        </w:tc>
      </w:tr>
      <w:tr>
        <w:tc>
          <w:tcPr>
            <w:tcW w:w="0" w:type="auto"/>
          </w:tcPr>
          <w:p>
            <w:pPr>
              <w:spacing w:line="240" w:lineRule="auto" w:before="0" w:after="0"/>
              <w:pStyle w:val="Compact"/>
            </w:pPr>
            <w:r>
              <w:rPr>
                <w:sz w:val="20"/>
                <w:szCs w:val="20"/>
              </w:rPr>
              <w:t xml:space="preserve">A/AC.105/994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United Nations/National Aeronautics and Space Administration/Japan Aerospace Exploration Agency Workshop on the International Space Weather Initiative (Cairo, 6-10 November 2010)</w:t>
            </w:r>
          </w:p>
        </w:tc>
        <w:tc>
          <w:tcPr>
            <w:tcW w:w="0" w:type="auto"/>
          </w:tcPr>
          <w:p>
            <w:pPr>
              <w:spacing w:line="240" w:lineRule="auto" w:before="0" w:after="0"/>
              <w:pStyle w:val="Compact"/>
            </w:pPr>
            <w:r>
              <w:rPr>
                <w:sz w:val="20"/>
                <w:szCs w:val="20"/>
              </w:rPr>
              <w:t xml:space="preserve">35090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10.4657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id=990fec60790e32d1 symbol=A/AC.105/994 text_path=text/990fec60790e32d1.txt</w:t>
            </w:r>
          </w:p>
        </w:tc>
      </w:tr>
      <w:tr>
        <w:tc>
          <w:tcPr>
            <w:tcW w:w="0" w:type="auto"/>
          </w:tcPr>
          <w:p>
            <w:pPr>
              <w:spacing w:line="240" w:lineRule="auto" w:before="0" w:after="0"/>
              <w:pStyle w:val="Compact"/>
            </w:pPr>
            <w:r>
              <w:rPr>
                <w:sz w:val="20"/>
                <w:szCs w:val="20"/>
              </w:rPr>
              <w:t xml:space="preserve">A/AC.105/995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Second United Nations/Argentina International Conference on the Use of Space Technology for Water Management (Buenos Aires, 14-18 March 2011)</w:t>
            </w:r>
          </w:p>
        </w:tc>
        <w:tc>
          <w:tcPr>
            <w:tcW w:w="0" w:type="auto"/>
          </w:tcPr>
          <w:p>
            <w:pPr>
              <w:spacing w:line="240" w:lineRule="auto" w:before="0" w:after="0"/>
              <w:pStyle w:val="Compact"/>
            </w:pPr>
            <w:r>
              <w:rPr>
                <w:sz w:val="20"/>
                <w:szCs w:val="20"/>
              </w:rPr>
              <w:t xml:space="preserve">37862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10.5417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id=d83e90c761401ce5 symbol=A/AC.105/995 text_path=text/d83e90c761401ce5.txt</w:t>
            </w:r>
          </w:p>
        </w:tc>
      </w:tr>
      <w:tr>
        <w:tc>
          <w:tcPr>
            <w:tcW w:w="0" w:type="auto"/>
          </w:tcPr>
          <w:p>
            <w:pPr>
              <w:spacing w:line="240" w:lineRule="auto" w:before="0" w:after="0"/>
              <w:pStyle w:val="Compact"/>
            </w:pPr>
            <w:r>
              <w:rPr>
                <w:sz w:val="20"/>
                <w:szCs w:val="20"/>
              </w:rPr>
              <w:t xml:space="preserve">A/AC.105/996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Activities carried out in 2010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18285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id=d0dd160bfd83f4c3 symbol=A/AC.105/996 text_path=text/d0dd160bfd83f4c3.txt</w:t>
            </w:r>
          </w:p>
        </w:tc>
      </w:tr>
      <w:tr>
        <w:tc>
          <w:tcPr>
            <w:tcW w:w="0" w:type="auto"/>
          </w:tcPr>
          <w:p>
            <w:pPr>
              <w:spacing w:line="240" w:lineRule="auto" w:before="0" w:after="0"/>
              <w:pStyle w:val="Compact"/>
            </w:pPr>
            <w:r>
              <w:rPr>
                <w:sz w:val="20"/>
                <w:szCs w:val="20"/>
              </w:rPr>
              <w:t xml:space="preserve">A/AC.105/997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23 August 2011 from the Permanent Mission of Uruguay to the United Nations addressed to the Secretary-General</w:t>
            </w:r>
          </w:p>
        </w:tc>
        <w:tc>
          <w:tcPr>
            <w:tcW w:w="0" w:type="auto"/>
          </w:tcPr>
          <w:p>
            <w:pPr>
              <w:spacing w:line="240" w:lineRule="auto" w:before="0" w:after="0"/>
              <w:pStyle w:val="Compact"/>
            </w:pPr>
            <w:r>
              <w:rPr>
                <w:sz w:val="20"/>
                <w:szCs w:val="20"/>
              </w:rPr>
              <w:t xml:space="preserve">2622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7.8717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id=07636d458e707783 symbol=A/AC.105/997 text_path=text/07636d458e707783.txt</w:t>
            </w:r>
          </w:p>
        </w:tc>
      </w:tr>
      <w:tr>
        <w:tc>
          <w:tcPr>
            <w:tcW w:w="0" w:type="auto"/>
          </w:tcPr>
          <w:p>
            <w:pPr>
              <w:spacing w:line="240" w:lineRule="auto" w:before="0" w:after="0"/>
              <w:pStyle w:val="Compact"/>
            </w:pPr>
            <w:r>
              <w:rPr>
                <w:sz w:val="20"/>
                <w:szCs w:val="20"/>
              </w:rPr>
              <w:t xml:space="preserve">A/AC.105/998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21 April 2011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2344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7.7596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id=ee4e9589811b9608 symbol=A/AC.105/998 text_path=text/ee4e9589811b9608.txt</w:t>
            </w:r>
          </w:p>
        </w:tc>
      </w:tr>
      <w:tr>
        <w:tc>
          <w:tcPr>
            <w:tcW w:w="0" w:type="auto"/>
          </w:tcPr>
          <w:p>
            <w:pPr>
              <w:spacing w:line="240" w:lineRule="auto" w:before="0" w:after="0"/>
              <w:pStyle w:val="Compact"/>
            </w:pPr>
            <w:r>
              <w:rPr>
                <w:sz w:val="20"/>
                <w:szCs w:val="20"/>
              </w:rPr>
              <w:t xml:space="preserve">A/AC.105/1000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Sixth Meeting of the International Committee on Global Navigation Satellite Systems</w:t>
            </w:r>
          </w:p>
        </w:tc>
        <w:tc>
          <w:tcPr>
            <w:tcW w:w="0" w:type="auto"/>
          </w:tcPr>
          <w:p>
            <w:pPr>
              <w:spacing w:line="240" w:lineRule="auto" w:before="0" w:after="0"/>
              <w:pStyle w:val="Compact"/>
            </w:pPr>
            <w:r>
              <w:rPr>
                <w:sz w:val="20"/>
                <w:szCs w:val="20"/>
              </w:rPr>
              <w:t xml:space="preserve">35847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10.487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id=cbc1a5a73a0b7c5a symbol=A/AC.105/1000 text_path=text/cbc1a5a73a0b7c5a.txt</w:t>
            </w:r>
          </w:p>
        </w:tc>
      </w:tr>
      <w:tr>
        <w:tc>
          <w:tcPr>
            <w:tcW w:w="0" w:type="auto"/>
          </w:tcPr>
          <w:p>
            <w:pPr>
              <w:spacing w:line="240" w:lineRule="auto" w:before="0" w:after="0"/>
              <w:pStyle w:val="Compact"/>
            </w:pPr>
            <w:r>
              <w:rPr>
                <w:sz w:val="20"/>
                <w:szCs w:val="20"/>
              </w:rPr>
              <w:t xml:space="preserve">A/AC.105/999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United Nations/Plurinational State of Bolivia/European Space Agency Workshop on Integrated Space Technology Applications for Sustainable Development in the Mountain Regions of Andean Countries (Cochabamba, Plurinational State of Bolivia, 25-29 October 2010)</w:t>
            </w:r>
          </w:p>
        </w:tc>
        <w:tc>
          <w:tcPr>
            <w:tcW w:w="0" w:type="auto"/>
          </w:tcPr>
          <w:p>
            <w:pPr>
              <w:spacing w:line="240" w:lineRule="auto" w:before="0" w:after="0"/>
              <w:pStyle w:val="Compact"/>
            </w:pPr>
            <w:r>
              <w:rPr>
                <w:sz w:val="20"/>
                <w:szCs w:val="20"/>
              </w:rPr>
              <w:t xml:space="preserve">23070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id=94302bb80134a0a9 symbol=A/AC.105/999 text_path=text/94302bb80134a0a9.txt</w:t>
            </w:r>
          </w:p>
        </w:tc>
      </w:tr>
      <w:tr>
        <w:tc>
          <w:tcPr>
            <w:tcW w:w="0" w:type="auto"/>
          </w:tcPr>
          <w:p>
            <w:pPr>
              <w:spacing w:line="240" w:lineRule="auto" w:before="0" w:after="0"/>
              <w:pStyle w:val="Compact"/>
            </w:pPr>
            <w:r>
              <w:rPr>
                <w:sz w:val="20"/>
                <w:szCs w:val="20"/>
              </w:rPr>
              <w:t xml:space="preserve">A/AC.105/1005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third United Nations/ Austria/ European Space Agency Symposium on Small Satellite Programmes for Sustainable Development:</w:t>
            </w:r>
            <w:r>
              <w:rPr>
                <w:sz w:val="20"/>
                <w:szCs w:val="20"/>
              </w:rPr>
              <w:t xml:space="preserve"> </w:t>
            </w:r>
            <w:r>
              <w:rPr>
                <w:sz w:val="20"/>
                <w:szCs w:val="20"/>
              </w:rPr>
              <w:t xml:space="preserve">“Implementing small satellite programmes: technical, managerial, regulatory and legal issues”</w:t>
            </w:r>
            <w:r>
              <w:rPr>
                <w:sz w:val="20"/>
                <w:szCs w:val="20"/>
              </w:rPr>
              <w:t xml:space="preserve"> </w:t>
            </w:r>
            <w:r>
              <w:rPr>
                <w:sz w:val="20"/>
                <w:szCs w:val="20"/>
              </w:rPr>
              <w:t xml:space="preserve">(Graz, Austria, 13-16 September 2011)</w:t>
            </w:r>
          </w:p>
        </w:tc>
        <w:tc>
          <w:tcPr>
            <w:tcW w:w="0" w:type="auto"/>
          </w:tcPr>
          <w:p>
            <w:pPr>
              <w:spacing w:line="240" w:lineRule="auto" w:before="0" w:after="0"/>
              <w:pStyle w:val="Compact"/>
            </w:pPr>
            <w:r>
              <w:rPr>
                <w:sz w:val="20"/>
                <w:szCs w:val="20"/>
              </w:rPr>
              <w:t xml:space="preserve">56058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id=5e49347f9125b668 symbol=A/AC.105/1005 text_path=text/5e49347f9125b668.txt</w:t>
            </w:r>
          </w:p>
        </w:tc>
      </w:tr>
      <w:tr>
        <w:tc>
          <w:tcPr>
            <w:tcW w:w="0" w:type="auto"/>
          </w:tcPr>
          <w:p>
            <w:pPr>
              <w:spacing w:line="240" w:lineRule="auto" w:before="0" w:after="0"/>
              <w:pStyle w:val="Compact"/>
            </w:pPr>
            <w:r>
              <w:rPr>
                <w:sz w:val="20"/>
                <w:szCs w:val="20"/>
              </w:rPr>
              <w:t xml:space="preserve">A/AC.105/1006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United Nations/International Astronautical Federation Workshop on Space for Human and Environmental Security (Cape Town, South Africa, from 30 September to 2 October 2011)</w:t>
            </w:r>
          </w:p>
        </w:tc>
        <w:tc>
          <w:tcPr>
            <w:tcW w:w="0" w:type="auto"/>
          </w:tcPr>
          <w:p>
            <w:pPr>
              <w:spacing w:line="240" w:lineRule="auto" w:before="0" w:after="0"/>
              <w:pStyle w:val="Compact"/>
            </w:pPr>
            <w:r>
              <w:rPr>
                <w:sz w:val="20"/>
                <w:szCs w:val="20"/>
              </w:rPr>
              <w:t xml:space="preserve">31576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id=21d11d9b95213e03 symbol=A/AC.105/1006 text_path=text/21d11d9b95213e03.txt</w:t>
            </w:r>
          </w:p>
        </w:tc>
      </w:tr>
      <w:tr>
        <w:tc>
          <w:tcPr>
            <w:tcW w:w="0" w:type="auto"/>
          </w:tcPr>
          <w:p>
            <w:pPr>
              <w:spacing w:line="240" w:lineRule="auto" w:before="0" w:after="0"/>
              <w:pStyle w:val="Compact"/>
            </w:pPr>
            <w:r>
              <w:rPr>
                <w:sz w:val="20"/>
                <w:szCs w:val="20"/>
              </w:rPr>
              <w:t xml:space="preserve">A/AC.105/1007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Space-based information for crowdsource mapping</w:t>
            </w:r>
          </w:p>
        </w:tc>
        <w:tc>
          <w:tcPr>
            <w:tcW w:w="0" w:type="auto"/>
          </w:tcPr>
          <w:p>
            <w:pPr>
              <w:spacing w:line="240" w:lineRule="auto" w:before="0" w:after="0"/>
              <w:pStyle w:val="Compact"/>
            </w:pPr>
            <w:r>
              <w:rPr>
                <w:sz w:val="20"/>
                <w:szCs w:val="20"/>
              </w:rPr>
              <w:t xml:space="preserve">26678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10.1916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id=3c6dee9979eb2905 symbol=A/AC.105/1007 text_path=text/3c6dee9979eb2905.txt</w:t>
            </w:r>
          </w:p>
        </w:tc>
      </w:tr>
      <w:tr>
        <w:tc>
          <w:tcPr>
            <w:tcW w:w="0" w:type="auto"/>
          </w:tcPr>
          <w:p>
            <w:pPr>
              <w:spacing w:line="240" w:lineRule="auto" w:before="0" w:after="0"/>
              <w:pStyle w:val="Compact"/>
            </w:pPr>
            <w:r>
              <w:rPr>
                <w:sz w:val="20"/>
                <w:szCs w:val="20"/>
              </w:rPr>
              <w:t xml:space="preserve">A/AC.105/1008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w:t>
            </w:r>
          </w:p>
        </w:tc>
        <w:tc>
          <w:tcPr>
            <w:tcW w:w="0" w:type="auto"/>
          </w:tcPr>
          <w:p>
            <w:pPr>
              <w:spacing w:line="240" w:lineRule="auto" w:before="0" w:after="0"/>
              <w:pStyle w:val="Compact"/>
            </w:pPr>
            <w:r>
              <w:rPr>
                <w:sz w:val="20"/>
                <w:szCs w:val="20"/>
              </w:rPr>
              <w:t xml:space="preserve">62783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11.0474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id=758c6655facf312e symbol=A/AC.105/1008 text_path=text/758c6655facf312e.txt</w:t>
            </w:r>
          </w:p>
        </w:tc>
      </w:tr>
      <w:tr>
        <w:tc>
          <w:tcPr>
            <w:tcW w:w="0" w:type="auto"/>
          </w:tcPr>
          <w:p>
            <w:pPr>
              <w:spacing w:line="240" w:lineRule="auto" w:before="0" w:after="0"/>
              <w:pStyle w:val="Compact"/>
            </w:pPr>
            <w:r>
              <w:rPr>
                <w:sz w:val="20"/>
                <w:szCs w:val="20"/>
              </w:rPr>
              <w:t xml:space="preserve">A/AC.105/1009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Technical advisory support activities carried out in 2011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55736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10.9284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id=4f8efcde34b415a9 symbol=A/AC.105/1009 text_path=text/4f8efcde34b415a9.txt</w:t>
            </w:r>
          </w:p>
        </w:tc>
      </w:tr>
      <w:tr>
        <w:tc>
          <w:tcPr>
            <w:tcW w:w="0" w:type="auto"/>
          </w:tcPr>
          <w:p>
            <w:pPr>
              <w:spacing w:line="240" w:lineRule="auto" w:before="0" w:after="0"/>
              <w:pStyle w:val="Compact"/>
            </w:pPr>
            <w:r>
              <w:rPr>
                <w:sz w:val="20"/>
                <w:szCs w:val="20"/>
              </w:rPr>
              <w:t xml:space="preserve">A/AC.105/1012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Note verbale dated 19 October 2011 from the Permanent Mission of the United States of America to the United Nations (Vienna) addressed to the Secretary-General</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7.5939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id=2bb8dd4ec69ec03b symbol=A/AC.105/1012 text_path=text/2bb8dd4ec69ec03b.txt</w:t>
            </w:r>
          </w:p>
        </w:tc>
      </w:tr>
      <w:tr>
        <w:tc>
          <w:tcPr>
            <w:tcW w:w="0" w:type="auto"/>
          </w:tcPr>
          <w:p>
            <w:pPr>
              <w:spacing w:line="240" w:lineRule="auto" w:before="0" w:after="0"/>
              <w:pStyle w:val="Compact"/>
            </w:pPr>
            <w:r>
              <w:rPr>
                <w:sz w:val="20"/>
                <w:szCs w:val="20"/>
              </w:rPr>
              <w:t xml:space="preserve">A/AC.105/953/Add.2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International cooperation in the peaceful uses of outer space: activities of Member States ( Ukraine)</w:t>
            </w:r>
          </w:p>
        </w:tc>
        <w:tc>
          <w:tcPr>
            <w:tcW w:w="0" w:type="auto"/>
          </w:tcPr>
          <w:p>
            <w:pPr>
              <w:spacing w:line="240" w:lineRule="auto" w:before="0" w:after="0"/>
              <w:pStyle w:val="Compact"/>
            </w:pPr>
            <w:r>
              <w:rPr>
                <w:sz w:val="20"/>
                <w:szCs w:val="20"/>
              </w:rPr>
              <w:t xml:space="preserve">55880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id=073f19a1abe30127 symbol=A/AC.105/953/Add.2 text_path=text/073f19a1abe30127.txt</w:t>
            </w:r>
          </w:p>
        </w:tc>
      </w:tr>
      <w:tr>
        <w:tc>
          <w:tcPr>
            <w:tcW w:w="0" w:type="auto"/>
          </w:tcPr>
          <w:p>
            <w:pPr>
              <w:spacing w:line="240" w:lineRule="auto" w:before="0" w:after="0"/>
              <w:pStyle w:val="Compact"/>
            </w:pPr>
            <w:r>
              <w:rPr>
                <w:sz w:val="20"/>
                <w:szCs w:val="20"/>
              </w:rPr>
              <w:t xml:space="preserve">A/AC.105/953/Add.1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International cooperation in the peaceful uses of outer space: activities of Member States ( Cuba &amp; Spain)</w:t>
            </w:r>
          </w:p>
        </w:tc>
        <w:tc>
          <w:tcPr>
            <w:tcW w:w="0" w:type="auto"/>
          </w:tcPr>
          <w:p>
            <w:pPr>
              <w:spacing w:line="240" w:lineRule="auto" w:before="0" w:after="0"/>
              <w:pStyle w:val="Compact"/>
            </w:pPr>
            <w:r>
              <w:rPr>
                <w:sz w:val="20"/>
                <w:szCs w:val="20"/>
              </w:rPr>
              <w:t xml:space="preserve">21914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9.9949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id=e5f761897a3b4e0a symbol=A/AC.105/953/Add.1 text_path=text/e5f761897a3b4e0a.txt</w:t>
            </w:r>
          </w:p>
        </w:tc>
      </w:tr>
      <w:tr>
        <w:tc>
          <w:tcPr>
            <w:tcW w:w="0" w:type="auto"/>
          </w:tcPr>
          <w:p>
            <w:pPr>
              <w:spacing w:line="240" w:lineRule="auto" w:before="0" w:after="0"/>
              <w:pStyle w:val="Compact"/>
            </w:pPr>
            <w:r>
              <w:rPr>
                <w:sz w:val="20"/>
                <w:szCs w:val="20"/>
              </w:rPr>
              <w:t xml:space="preserve">A/AC.105/865/Add.8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National legislation and practice relating to definition and delimitation of outer space Netherlands and Tunisia</w:t>
            </w:r>
          </w:p>
        </w:tc>
        <w:tc>
          <w:tcPr>
            <w:tcW w:w="0" w:type="auto"/>
          </w:tcPr>
          <w:p>
            <w:pPr>
              <w:spacing w:line="240" w:lineRule="auto" w:before="0" w:after="0"/>
              <w:pStyle w:val="Compact"/>
            </w:pPr>
            <w:r>
              <w:rPr>
                <w:sz w:val="20"/>
                <w:szCs w:val="20"/>
              </w:rPr>
              <w:t xml:space="preserve">3791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8.2404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id=173ddd13bdd62167 symbol=A/AC.105/865/Add.8 text_path=text/173ddd13bdd62167.txt</w:t>
            </w:r>
          </w:p>
        </w:tc>
      </w:tr>
      <w:tr>
        <w:tc>
          <w:tcPr>
            <w:tcW w:w="0" w:type="auto"/>
          </w:tcPr>
          <w:p>
            <w:pPr>
              <w:spacing w:line="240" w:lineRule="auto" w:before="0" w:after="0"/>
              <w:pStyle w:val="Compact"/>
            </w:pPr>
            <w:r>
              <w:rPr>
                <w:sz w:val="20"/>
                <w:szCs w:val="20"/>
              </w:rPr>
              <w:t xml:space="preserve">A/AC.105/2010/INF/1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42335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10.6534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id=9d901fd94d2d686b symbol=A/AC.105/2010/INF/1 text_path=text/9d901fd94d2d686b.txt</w:t>
            </w:r>
          </w:p>
        </w:tc>
      </w:tr>
      <w:tr>
        <w:tc>
          <w:tcPr>
            <w:tcW w:w="0" w:type="auto"/>
          </w:tcPr>
          <w:p>
            <w:pPr>
              <w:spacing w:line="240" w:lineRule="auto" w:before="0" w:after="0"/>
              <w:pStyle w:val="Compact"/>
            </w:pPr>
            <w:r>
              <w:rPr>
                <w:sz w:val="20"/>
                <w:szCs w:val="20"/>
              </w:rPr>
              <w:t xml:space="preserve">A/AC.105/C.2/2010/INF/42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27983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10.2394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id=d4ef23e413daead9 symbol=A/AC.105/C.2/2010/INF/42 text_path=text/d4ef23e413daead9.txt</w:t>
            </w:r>
          </w:p>
        </w:tc>
      </w:tr>
      <w:tr>
        <w:tc>
          <w:tcPr>
            <w:tcW w:w="0" w:type="auto"/>
          </w:tcPr>
          <w:p>
            <w:pPr>
              <w:spacing w:line="240" w:lineRule="auto" w:before="0" w:after="0"/>
              <w:pStyle w:val="Compact"/>
            </w:pPr>
            <w:r>
              <w:rPr>
                <w:sz w:val="20"/>
                <w:szCs w:val="20"/>
              </w:rPr>
              <w:t xml:space="preserve">A/AC.105/C.1/2010/INF/40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42538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10.6582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id=671ff6ae5bb55320 symbol=A/AC.105/C.1/2010/INF/40 text_path=text/671ff6ae5bb55320.txt</w:t>
            </w:r>
          </w:p>
        </w:tc>
      </w:tr>
      <w:tr>
        <w:tc>
          <w:tcPr>
            <w:tcW w:w="0" w:type="auto"/>
          </w:tcPr>
          <w:p>
            <w:pPr>
              <w:spacing w:line="240" w:lineRule="auto" w:before="0" w:after="0"/>
              <w:pStyle w:val="Compact"/>
            </w:pPr>
            <w:r>
              <w:rPr>
                <w:sz w:val="20"/>
                <w:szCs w:val="20"/>
              </w:rPr>
              <w:t xml:space="preserve">A/AC.105/C.2/L.279/Add.3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23973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id=1ea642258a2d8de7 symbol=A/AC.105/C.2/L.279/Add.3 text_path=text/1ea642258a2d8de7.txt</w:t>
            </w:r>
          </w:p>
        </w:tc>
      </w:tr>
      <w:tr>
        <w:tc>
          <w:tcPr>
            <w:tcW w:w="0" w:type="auto"/>
          </w:tcPr>
          <w:p>
            <w:pPr>
              <w:spacing w:line="240" w:lineRule="auto" w:before="0" w:after="0"/>
              <w:pStyle w:val="Compact"/>
            </w:pPr>
            <w:r>
              <w:rPr>
                <w:sz w:val="20"/>
                <w:szCs w:val="20"/>
              </w:rPr>
              <w:t xml:space="preserve">A/AC.105/C.2/L.279/Add.2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6676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8.8063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id=6dfb2f21fcac41e3 symbol=A/AC.105/C.2/L.279/Add.2 text_path=text/6dfb2f21fcac41e3.txt</w:t>
            </w:r>
          </w:p>
        </w:tc>
      </w:tr>
      <w:tr>
        <w:tc>
          <w:tcPr>
            <w:tcW w:w="0" w:type="auto"/>
          </w:tcPr>
          <w:p>
            <w:pPr>
              <w:spacing w:line="240" w:lineRule="auto" w:before="0" w:after="0"/>
              <w:pStyle w:val="Compact"/>
            </w:pPr>
            <w:r>
              <w:rPr>
                <w:sz w:val="20"/>
                <w:szCs w:val="20"/>
              </w:rPr>
              <w:t xml:space="preserve">A/AC.105/C.2/L.279/Add.1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23967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id=f6f65b50d768c9d4 symbol=A/AC.105/C.2/L.279/Add.1 text_path=text/f6f65b50d768c9d4.txt</w:t>
            </w:r>
          </w:p>
        </w:tc>
      </w:tr>
      <w:tr>
        <w:tc>
          <w:tcPr>
            <w:tcW w:w="0" w:type="auto"/>
          </w:tcPr>
          <w:p>
            <w:pPr>
              <w:spacing w:line="240" w:lineRule="auto" w:before="0" w:after="0"/>
              <w:pStyle w:val="Compact"/>
            </w:pPr>
            <w:r>
              <w:rPr>
                <w:sz w:val="20"/>
                <w:szCs w:val="20"/>
              </w:rPr>
              <w:t xml:space="preserve">A/AC.105/C.2/L.279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17282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id=fb0d81e19a4b6ffa symbol=A/AC.105/C.2/L.279 text_path=text/fb0d81e19a4b6ffa.txt</w:t>
            </w:r>
          </w:p>
        </w:tc>
      </w:tr>
      <w:tr>
        <w:tc>
          <w:tcPr>
            <w:tcW w:w="0" w:type="auto"/>
          </w:tcPr>
          <w:p>
            <w:pPr>
              <w:spacing w:line="240" w:lineRule="auto" w:before="0" w:after="0"/>
              <w:pStyle w:val="Compact"/>
            </w:pPr>
            <w:r>
              <w:rPr>
                <w:sz w:val="20"/>
                <w:szCs w:val="20"/>
              </w:rPr>
              <w:t xml:space="preserve">A/AC.105/C.2/L.278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46417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10.7454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id=018c9de0102802af symbol=A/AC.105/C.2/L.278 text_path=text/018c9de0102802af.txt</w:t>
            </w:r>
          </w:p>
        </w:tc>
      </w:tr>
      <w:tr>
        <w:tc>
          <w:tcPr>
            <w:tcW w:w="0" w:type="auto"/>
          </w:tcPr>
          <w:p>
            <w:pPr>
              <w:spacing w:line="240" w:lineRule="auto" w:before="0" w:after="0"/>
              <w:pStyle w:val="Compact"/>
            </w:pPr>
            <w:r>
              <w:rPr>
                <w:sz w:val="20"/>
                <w:szCs w:val="20"/>
              </w:rPr>
              <w:t xml:space="preserve">A/AC.105/C.2/L.277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Provisional agenda (includes indicative schedule of work)</w:t>
            </w:r>
          </w:p>
        </w:tc>
        <w:tc>
          <w:tcPr>
            <w:tcW w:w="0" w:type="auto"/>
          </w:tcPr>
          <w:p>
            <w:pPr>
              <w:spacing w:line="240" w:lineRule="auto" w:before="0" w:after="0"/>
              <w:pStyle w:val="Compact"/>
            </w:pPr>
            <w:r>
              <w:rPr>
                <w:sz w:val="20"/>
                <w:szCs w:val="20"/>
              </w:rPr>
              <w:t xml:space="preserve">17687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9.7806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id=cc6c1ba687f5b397 symbol=A/AC.105/C.2/L.277 text_path=text/cc6c1ba687f5b397.txt</w:t>
            </w:r>
          </w:p>
        </w:tc>
      </w:tr>
      <w:tr>
        <w:tc>
          <w:tcPr>
            <w:tcW w:w="0" w:type="auto"/>
          </w:tcPr>
          <w:p>
            <w:pPr>
              <w:spacing w:line="240" w:lineRule="auto" w:before="0" w:after="0"/>
              <w:pStyle w:val="Compact"/>
            </w:pPr>
            <w:r>
              <w:rPr>
                <w:sz w:val="20"/>
                <w:szCs w:val="20"/>
              </w:rPr>
              <w:t xml:space="preserve">A/AC.105/C.2/2010/LEG/L.1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of the Chair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14479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9.5805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id=c5461f25efdfb381 symbol=A/AC.105/C.2/2010/LEG/L.1 text_path=text/c5461f25efdfb381.txt</w:t>
            </w:r>
          </w:p>
        </w:tc>
      </w:tr>
      <w:tr>
        <w:tc>
          <w:tcPr>
            <w:tcW w:w="0" w:type="auto"/>
          </w:tcPr>
          <w:p>
            <w:pPr>
              <w:spacing w:line="240" w:lineRule="auto" w:before="0" w:after="0"/>
              <w:pStyle w:val="Compact"/>
            </w:pPr>
            <w:r>
              <w:rPr>
                <w:sz w:val="20"/>
                <w:szCs w:val="20"/>
              </w:rPr>
              <w:t xml:space="preserve">A/AC.105/C.2/2010/TRE/L.1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4544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8.4216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id=1b8161b33e594957 symbol=A/AC.105/C.2/2010/TRE/L.1 text_path=text/1b8161b33e594957.txt</w:t>
            </w:r>
          </w:p>
        </w:tc>
      </w:tr>
      <w:tr>
        <w:tc>
          <w:tcPr>
            <w:tcW w:w="0" w:type="auto"/>
          </w:tcPr>
          <w:p>
            <w:pPr>
              <w:spacing w:line="240" w:lineRule="auto" w:before="0" w:after="0"/>
              <w:pStyle w:val="Compact"/>
            </w:pPr>
            <w:r>
              <w:rPr>
                <w:sz w:val="20"/>
                <w:szCs w:val="20"/>
              </w:rPr>
              <w:t xml:space="preserve">A/AC.105/C.1/NEO/2010/L.1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of the Working Group on Near-Earth Objects</w:t>
            </w:r>
          </w:p>
        </w:tc>
        <w:tc>
          <w:tcPr>
            <w:tcW w:w="0" w:type="auto"/>
          </w:tcPr>
          <w:p>
            <w:pPr>
              <w:spacing w:line="240" w:lineRule="auto" w:before="0" w:after="0"/>
              <w:pStyle w:val="Compact"/>
            </w:pPr>
            <w:r>
              <w:rPr>
                <w:sz w:val="20"/>
                <w:szCs w:val="20"/>
              </w:rPr>
              <w:t xml:space="preserve">5178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8.5522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id=53e59719e619c9c3 symbol=A/AC.105/C.1/NEO/2010/L.1 text_path=text/53e59719e619c9c3.txt</w:t>
            </w:r>
          </w:p>
        </w:tc>
      </w:tr>
      <w:tr>
        <w:tc>
          <w:tcPr>
            <w:tcW w:w="0" w:type="auto"/>
          </w:tcPr>
          <w:p>
            <w:pPr>
              <w:spacing w:line="240" w:lineRule="auto" w:before="0" w:after="0"/>
              <w:pStyle w:val="Compact"/>
            </w:pPr>
            <w:r>
              <w:rPr>
                <w:sz w:val="20"/>
                <w:szCs w:val="20"/>
              </w:rPr>
              <w:t xml:space="preserve">A/AC.105/C.1/NPS/2010/L.1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10993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id=5d06ef0aff7afe3c symbol=A/AC.105/C.1/NPS/2010/L.1 text_path=text/5d06ef0aff7afe3c.txt</w:t>
            </w:r>
          </w:p>
        </w:tc>
      </w:tr>
      <w:tr>
        <w:tc>
          <w:tcPr>
            <w:tcW w:w="0" w:type="auto"/>
          </w:tcPr>
          <w:p>
            <w:pPr>
              <w:spacing w:line="240" w:lineRule="auto" w:before="0" w:after="0"/>
              <w:pStyle w:val="Compact"/>
            </w:pPr>
            <w:r>
              <w:rPr>
                <w:sz w:val="20"/>
                <w:szCs w:val="20"/>
              </w:rPr>
              <w:t xml:space="preserve">A/AC.105/C.1/WGW/2010/L.1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of the Working Group of the Whole</w:t>
            </w:r>
          </w:p>
        </w:tc>
        <w:tc>
          <w:tcPr>
            <w:tcW w:w="0" w:type="auto"/>
          </w:tcPr>
          <w:p>
            <w:pPr>
              <w:spacing w:line="240" w:lineRule="auto" w:before="0" w:after="0"/>
              <w:pStyle w:val="Compact"/>
            </w:pPr>
            <w:r>
              <w:rPr>
                <w:sz w:val="20"/>
                <w:szCs w:val="20"/>
              </w:rPr>
              <w:t xml:space="preserve">10733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9.2811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id=f90404ba7040c8b2 symbol=A/AC.105/C.1/WGW/2010/L.1 text_path=text/f90404ba7040c8b2.txt</w:t>
            </w:r>
          </w:p>
        </w:tc>
      </w:tr>
      <w:tr>
        <w:tc>
          <w:tcPr>
            <w:tcW w:w="0" w:type="auto"/>
          </w:tcPr>
          <w:p>
            <w:pPr>
              <w:spacing w:line="240" w:lineRule="auto" w:before="0" w:after="0"/>
              <w:pStyle w:val="Compact"/>
            </w:pPr>
            <w:r>
              <w:rPr>
                <w:sz w:val="20"/>
                <w:szCs w:val="20"/>
              </w:rPr>
              <w:t xml:space="preserve">A/AC.105/C.2/2010/CRP.1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8.5244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id=bd61c4ddc61dfdaa symbol=A/AC.105/C.2/2010/CRP.1 text_path=text/bd61c4ddc61dfdaa.txt</w:t>
            </w:r>
          </w:p>
        </w:tc>
      </w:tr>
      <w:tr>
        <w:tc>
          <w:tcPr>
            <w:tcW w:w="0" w:type="auto"/>
          </w:tcPr>
          <w:p>
            <w:pPr>
              <w:spacing w:line="240" w:lineRule="auto" w:before="0" w:after="0"/>
              <w:pStyle w:val="Compact"/>
            </w:pPr>
            <w:r>
              <w:rPr>
                <w:sz w:val="20"/>
                <w:szCs w:val="20"/>
              </w:rPr>
              <w:t xml:space="preserve">A/AC.105/C.2/2010/CRP.2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28770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10.2671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id=b3716e70e528ebf4 symbol=A/AC.105/C.2/2010/CRP.2 text_path=text/b3716e70e528ebf4.txt</w:t>
            </w:r>
          </w:p>
        </w:tc>
      </w:tr>
      <w:tr>
        <w:tc>
          <w:tcPr>
            <w:tcW w:w="0" w:type="auto"/>
          </w:tcPr>
          <w:p>
            <w:pPr>
              <w:spacing w:line="240" w:lineRule="auto" w:before="0" w:after="0"/>
              <w:pStyle w:val="Compact"/>
            </w:pPr>
            <w:r>
              <w:rPr>
                <w:sz w:val="20"/>
                <w:szCs w:val="20"/>
              </w:rPr>
              <w:t xml:space="preserve">A/AC.105/C.2/2010/CRP.4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87176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11.3757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id=cbb5a7fe9e15a4a8 symbol=A/AC.105/C.2/2010/CRP.4 text_path=text/cbb5a7fe9e15a4a8.txt</w:t>
            </w:r>
          </w:p>
        </w:tc>
      </w:tr>
      <w:tr>
        <w:tc>
          <w:tcPr>
            <w:tcW w:w="0" w:type="auto"/>
          </w:tcPr>
          <w:p>
            <w:pPr>
              <w:spacing w:line="240" w:lineRule="auto" w:before="0" w:after="0"/>
              <w:pStyle w:val="Compact"/>
            </w:pPr>
            <w:r>
              <w:rPr>
                <w:sz w:val="20"/>
                <w:szCs w:val="20"/>
              </w:rPr>
              <w:t xml:space="preserve">A/AC.105/C.2/2010/CRP.7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Registration of space objects: model registration form</w:t>
            </w:r>
          </w:p>
        </w:tc>
        <w:tc>
          <w:tcPr>
            <w:tcW w:w="0" w:type="auto"/>
          </w:tcPr>
          <w:p>
            <w:pPr>
              <w:spacing w:line="240" w:lineRule="auto" w:before="0" w:after="0"/>
              <w:pStyle w:val="Compact"/>
            </w:pPr>
            <w:r>
              <w:rPr>
                <w:sz w:val="20"/>
                <w:szCs w:val="20"/>
              </w:rPr>
              <w:t xml:space="preserve">73859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11.2099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id=d81411fcd141b320 symbol=A/AC.105/C.2/2010/CRP.7 text_path=text/d81411fcd141b320.txt</w:t>
            </w:r>
          </w:p>
        </w:tc>
      </w:tr>
      <w:tr>
        <w:tc>
          <w:tcPr>
            <w:tcW w:w="0" w:type="auto"/>
          </w:tcPr>
          <w:p>
            <w:pPr>
              <w:spacing w:line="240" w:lineRule="auto" w:before="0" w:after="0"/>
              <w:pStyle w:val="Compact"/>
            </w:pPr>
            <w:r>
              <w:rPr>
                <w:sz w:val="20"/>
                <w:szCs w:val="20"/>
              </w:rPr>
              <w:t xml:space="preserve">A/AC.105/C.2/2010/CRP.8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Building capacity in space law: actions and initiatives</w:t>
            </w:r>
          </w:p>
        </w:tc>
        <w:tc>
          <w:tcPr>
            <w:tcW w:w="0" w:type="auto"/>
          </w:tcPr>
          <w:p>
            <w:pPr>
              <w:spacing w:line="240" w:lineRule="auto" w:before="0" w:after="0"/>
              <w:pStyle w:val="Compact"/>
            </w:pPr>
            <w:r>
              <w:rPr>
                <w:sz w:val="20"/>
                <w:szCs w:val="20"/>
              </w:rPr>
              <w:t xml:space="preserve">18483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9.8246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id=df0abbc40e5de945 symbol=A/AC.105/C.2/2010/CRP.8 text_path=text/df0abbc40e5de945.txt</w:t>
            </w:r>
          </w:p>
        </w:tc>
      </w:tr>
      <w:tr>
        <w:tc>
          <w:tcPr>
            <w:tcW w:w="0" w:type="auto"/>
          </w:tcPr>
          <w:p>
            <w:pPr>
              <w:spacing w:line="240" w:lineRule="auto" w:before="0" w:after="0"/>
              <w:pStyle w:val="Compact"/>
            </w:pPr>
            <w:r>
              <w:rPr>
                <w:sz w:val="20"/>
                <w:szCs w:val="20"/>
              </w:rPr>
              <w:t xml:space="preserve">A/AC.105/C.2/2010/CRP.9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Concept of Suborbital Flights: Information from the International Civil Aviation Organization (ICAO)</w:t>
            </w:r>
          </w:p>
        </w:tc>
        <w:tc>
          <w:tcPr>
            <w:tcW w:w="0" w:type="auto"/>
          </w:tcPr>
          <w:p>
            <w:pPr>
              <w:spacing w:line="240" w:lineRule="auto" w:before="0" w:after="0"/>
              <w:pStyle w:val="Compact"/>
            </w:pPr>
            <w:r>
              <w:rPr>
                <w:sz w:val="20"/>
                <w:szCs w:val="20"/>
              </w:rPr>
              <w:t xml:space="preserve">17577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9.7743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id=c4f08fdc51f8d501 symbol=A/AC.105/C.2/2010/CRP.9 text_path=text/c4f08fdc51f8d501.txt</w:t>
            </w:r>
          </w:p>
        </w:tc>
      </w:tr>
      <w:tr>
        <w:tc>
          <w:tcPr>
            <w:tcW w:w="0" w:type="auto"/>
          </w:tcPr>
          <w:p>
            <w:pPr>
              <w:spacing w:line="240" w:lineRule="auto" w:before="0" w:after="0"/>
              <w:pStyle w:val="Compact"/>
            </w:pPr>
            <w:r>
              <w:rPr>
                <w:sz w:val="20"/>
                <w:szCs w:val="20"/>
              </w:rPr>
              <w:t xml:space="preserve">A/AC.105/C.2/2010/CRP.10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Matters relating to the definition and delimitation of outer space: reply of the Netherlands</w:t>
            </w:r>
          </w:p>
        </w:tc>
        <w:tc>
          <w:tcPr>
            <w:tcW w:w="0" w:type="auto"/>
          </w:tcPr>
          <w:p>
            <w:pPr>
              <w:spacing w:line="240" w:lineRule="auto" w:before="0" w:after="0"/>
              <w:pStyle w:val="Compact"/>
            </w:pPr>
            <w:r>
              <w:rPr>
                <w:sz w:val="20"/>
                <w:szCs w:val="20"/>
              </w:rPr>
              <w:t xml:space="preserve">3662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8.2058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id=5dd1a1991a18b60e symbol=A/AC.105/C.2/2010/CRP.10 text_path=text/5dd1a1991a18b60e.txt</w:t>
            </w:r>
          </w:p>
        </w:tc>
      </w:tr>
      <w:tr>
        <w:tc>
          <w:tcPr>
            <w:tcW w:w="0" w:type="auto"/>
          </w:tcPr>
          <w:p>
            <w:pPr>
              <w:spacing w:line="240" w:lineRule="auto" w:before="0" w:after="0"/>
              <w:pStyle w:val="Compact"/>
            </w:pPr>
            <w:r>
              <w:rPr>
                <w:sz w:val="20"/>
                <w:szCs w:val="20"/>
              </w:rPr>
              <w:t xml:space="preserve">A/AC.105/C.2/2010/CRP.11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on national legislation relevant to the peaceful exploration and use of outer space: reply of the Netherlands</w:t>
            </w:r>
          </w:p>
        </w:tc>
        <w:tc>
          <w:tcPr>
            <w:tcW w:w="0" w:type="auto"/>
          </w:tcPr>
          <w:p>
            <w:pPr>
              <w:spacing w:line="240" w:lineRule="auto" w:before="0" w:after="0"/>
              <w:pStyle w:val="Compact"/>
            </w:pPr>
            <w:r>
              <w:rPr>
                <w:sz w:val="20"/>
                <w:szCs w:val="20"/>
              </w:rPr>
              <w:t xml:space="preserve">17191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id=c31e30a1288239e7 symbol=A/AC.105/C.2/2010/CRP.11 text_path=text/c31e30a1288239e7.txt</w:t>
            </w:r>
          </w:p>
        </w:tc>
      </w:tr>
      <w:tr>
        <w:tc>
          <w:tcPr>
            <w:tcW w:w="0" w:type="auto"/>
          </w:tcPr>
          <w:p>
            <w:pPr>
              <w:spacing w:line="240" w:lineRule="auto" w:before="0" w:after="0"/>
              <w:pStyle w:val="Compact"/>
            </w:pPr>
            <w:r>
              <w:rPr>
                <w:sz w:val="20"/>
                <w:szCs w:val="20"/>
              </w:rPr>
              <w:t xml:space="preserve">A/AC.105/C.2/2010/CRP.13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Matters relating to the definition and delimitation of outer space: reply of Tunisia</w:t>
            </w:r>
          </w:p>
        </w:tc>
        <w:tc>
          <w:tcPr>
            <w:tcW w:w="0" w:type="auto"/>
          </w:tcPr>
          <w:p>
            <w:pPr>
              <w:spacing w:line="240" w:lineRule="auto" w:before="0" w:after="0"/>
              <w:pStyle w:val="Compact"/>
            </w:pPr>
            <w:r>
              <w:rPr>
                <w:sz w:val="20"/>
                <w:szCs w:val="20"/>
              </w:rPr>
              <w:t xml:space="preserve">7368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8.9049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id=c6b5a51ad30f8b8a symbol=A/AC.105/C.2/2010/CRP.13 text_path=text/c6b5a51ad30f8b8a.txt</w:t>
            </w:r>
          </w:p>
        </w:tc>
      </w:tr>
      <w:tr>
        <w:tc>
          <w:tcPr>
            <w:tcW w:w="0" w:type="auto"/>
          </w:tcPr>
          <w:p>
            <w:pPr>
              <w:spacing w:line="240" w:lineRule="auto" w:before="0" w:after="0"/>
              <w:pStyle w:val="Compact"/>
            </w:pPr>
            <w:r>
              <w:rPr>
                <w:sz w:val="20"/>
                <w:szCs w:val="20"/>
              </w:rPr>
              <w:t xml:space="preserve">A/AC.105/C.2/2010/CRP.16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General exchange of information on national legislation relevant to the peaceful exploration and use of outer space Proposal by the Chair of the Working Group under agenda item 12 on a tentative structure for the final report of the Working Group</w:t>
            </w:r>
          </w:p>
        </w:tc>
        <w:tc>
          <w:tcPr>
            <w:tcW w:w="0" w:type="auto"/>
          </w:tcPr>
          <w:p>
            <w:pPr>
              <w:spacing w:line="240" w:lineRule="auto" w:before="0" w:after="0"/>
              <w:pStyle w:val="Compact"/>
            </w:pPr>
            <w:r>
              <w:rPr>
                <w:sz w:val="20"/>
                <w:szCs w:val="20"/>
              </w:rPr>
              <w:t xml:space="preserve">7149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8.8747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id=cba50dc76a66c9ff symbol=A/AC.105/C.2/2010/CRP.16 text_path=text/cba50dc76a66c9ff.txt</w:t>
            </w:r>
          </w:p>
        </w:tc>
      </w:tr>
      <w:tr>
        <w:tc>
          <w:tcPr>
            <w:tcW w:w="0" w:type="auto"/>
          </w:tcPr>
          <w:p>
            <w:pPr>
              <w:spacing w:line="240" w:lineRule="auto" w:before="0" w:after="0"/>
              <w:pStyle w:val="Compact"/>
            </w:pPr>
            <w:r>
              <w:rPr>
                <w:sz w:val="20"/>
                <w:szCs w:val="20"/>
              </w:rPr>
              <w:t xml:space="preserve">A/AC.105/C.2/2010/CRP.17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Proposals to the Committee on the Peaceful Uses of Outer Space for new items to be considered by the Legal Subcommittee at its fiftieth session</w:t>
            </w:r>
          </w:p>
        </w:tc>
        <w:tc>
          <w:tcPr>
            <w:tcW w:w="0" w:type="auto"/>
          </w:tcPr>
          <w:p>
            <w:pPr>
              <w:spacing w:line="240" w:lineRule="auto" w:before="0" w:after="0"/>
              <w:pStyle w:val="Compact"/>
            </w:pPr>
            <w:r>
              <w:rPr>
                <w:sz w:val="20"/>
                <w:szCs w:val="20"/>
              </w:rPr>
              <w:t xml:space="preserve">4439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8.3982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id=4179a36adb2eacdb symbol=A/AC.105/C.2/2010/CRP.17 text_path=text/4179a36adb2eacdb.txt</w:t>
            </w:r>
          </w:p>
        </w:tc>
      </w:tr>
      <w:tr>
        <w:tc>
          <w:tcPr>
            <w:tcW w:w="0" w:type="auto"/>
          </w:tcPr>
          <w:p>
            <w:pPr>
              <w:spacing w:line="240" w:lineRule="auto" w:before="0" w:after="0"/>
              <w:pStyle w:val="Compact"/>
            </w:pPr>
            <w:r>
              <w:rPr>
                <w:sz w:val="20"/>
                <w:szCs w:val="20"/>
              </w:rPr>
              <w:t xml:space="preserve">A/AC.105/2010/CRP.1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8.5238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id=2d1643ec4815c191 symbol=A/AC.105/2010/CRP.1 text_path=text/2d1643ec4815c191.txt</w:t>
            </w:r>
          </w:p>
        </w:tc>
      </w:tr>
      <w:tr>
        <w:tc>
          <w:tcPr>
            <w:tcW w:w="0" w:type="auto"/>
          </w:tcPr>
          <w:p>
            <w:pPr>
              <w:spacing w:line="240" w:lineRule="auto" w:before="0" w:after="0"/>
              <w:pStyle w:val="Compact"/>
            </w:pPr>
            <w:r>
              <w:rPr>
                <w:sz w:val="20"/>
                <w:szCs w:val="20"/>
              </w:rPr>
              <w:t xml:space="preserve">A/AC.105/2010/CRP.11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Establishment of a fund for the SpaceAid Framework</w:t>
            </w:r>
          </w:p>
        </w:tc>
        <w:tc>
          <w:tcPr>
            <w:tcW w:w="0" w:type="auto"/>
          </w:tcPr>
          <w:p>
            <w:pPr>
              <w:spacing w:line="240" w:lineRule="auto" w:before="0" w:after="0"/>
              <w:pStyle w:val="Compact"/>
            </w:pPr>
            <w:r>
              <w:rPr>
                <w:sz w:val="20"/>
                <w:szCs w:val="20"/>
              </w:rPr>
              <w:t xml:space="preserve">15546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9.6516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id=5d998073aabd3654 symbol=A/AC.105/2010/CRP.11 text_path=text/5d998073aabd3654.txt</w:t>
            </w:r>
          </w:p>
        </w:tc>
      </w:tr>
      <w:tr>
        <w:tc>
          <w:tcPr>
            <w:tcW w:w="0" w:type="auto"/>
          </w:tcPr>
          <w:p>
            <w:pPr>
              <w:spacing w:line="240" w:lineRule="auto" w:before="0" w:after="0"/>
              <w:pStyle w:val="Compact"/>
            </w:pPr>
            <w:r>
              <w:rPr>
                <w:sz w:val="20"/>
                <w:szCs w:val="20"/>
              </w:rPr>
              <w:t xml:space="preserve">A/AC.105/2010/CRP.9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Composition of the bureaux of the Committee and its subsidiary bodies for the period 2012-2013</w:t>
            </w:r>
          </w:p>
        </w:tc>
        <w:tc>
          <w:tcPr>
            <w:tcW w:w="0" w:type="auto"/>
          </w:tcPr>
          <w:p>
            <w:pPr>
              <w:spacing w:line="240" w:lineRule="auto" w:before="0" w:after="0"/>
              <w:pStyle w:val="Compact"/>
            </w:pPr>
            <w:r>
              <w:rPr>
                <w:sz w:val="20"/>
                <w:szCs w:val="20"/>
              </w:rPr>
              <w:t xml:space="preserve">6817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8.8272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id=3618dee2f2f55408 symbol=A/AC.105/2010/CRP.9 text_path=text/3618dee2f2f55408.txt</w:t>
            </w:r>
          </w:p>
        </w:tc>
      </w:tr>
      <w:tr>
        <w:tc>
          <w:tcPr>
            <w:tcW w:w="0" w:type="auto"/>
          </w:tcPr>
          <w:p>
            <w:pPr>
              <w:spacing w:line="240" w:lineRule="auto" w:before="0" w:after="0"/>
              <w:pStyle w:val="Compact"/>
            </w:pPr>
            <w:r>
              <w:rPr>
                <w:sz w:val="20"/>
                <w:szCs w:val="20"/>
              </w:rPr>
              <w:t xml:space="preserve">A/AC.105/2010/CRP.14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Composition of the bureaux of the Committee and its subsidiary bodies for the period 2012-2013</w:t>
            </w:r>
          </w:p>
        </w:tc>
        <w:tc>
          <w:tcPr>
            <w:tcW w:w="0" w:type="auto"/>
          </w:tcPr>
          <w:p>
            <w:pPr>
              <w:spacing w:line="240" w:lineRule="auto" w:before="0" w:after="0"/>
              <w:pStyle w:val="Compact"/>
            </w:pPr>
            <w:r>
              <w:rPr>
                <w:sz w:val="20"/>
                <w:szCs w:val="20"/>
              </w:rPr>
              <w:t xml:space="preserve">4280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8.3617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id=1c0f3d1af46945fa symbol=A/AC.105/2010/CRP.14 text_path=text/1c0f3d1af46945fa.txt</w:t>
            </w:r>
          </w:p>
        </w:tc>
      </w:tr>
      <w:tr>
        <w:tc>
          <w:tcPr>
            <w:tcW w:w="0" w:type="auto"/>
          </w:tcPr>
          <w:p>
            <w:pPr>
              <w:spacing w:line="240" w:lineRule="auto" w:before="0" w:after="0"/>
              <w:pStyle w:val="Compact"/>
            </w:pPr>
            <w:r>
              <w:rPr>
                <w:sz w:val="20"/>
                <w:szCs w:val="20"/>
              </w:rPr>
              <w:t xml:space="preserve">A/AC.105/C.1/L.300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Provisional agenda for the Forty-seventh session, Vienna, 8-19 February 2010 (includes indicative schedule of work)</w:t>
            </w:r>
          </w:p>
        </w:tc>
        <w:tc>
          <w:tcPr>
            <w:tcW w:w="0" w:type="auto"/>
          </w:tcPr>
          <w:p>
            <w:pPr>
              <w:spacing w:line="240" w:lineRule="auto" w:before="0" w:after="0"/>
              <w:pStyle w:val="Compact"/>
            </w:pPr>
            <w:r>
              <w:rPr>
                <w:sz w:val="20"/>
                <w:szCs w:val="20"/>
              </w:rPr>
              <w:t xml:space="preserve">21242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9.9637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id=8764aa00ed8955f8 symbol=A/AC.105/C.1/L.300 text_path=text/8764aa00ed8955f8.txt</w:t>
            </w:r>
          </w:p>
        </w:tc>
      </w:tr>
      <w:tr>
        <w:tc>
          <w:tcPr>
            <w:tcW w:w="0" w:type="auto"/>
          </w:tcPr>
          <w:p>
            <w:pPr>
              <w:spacing w:line="240" w:lineRule="auto" w:before="0" w:after="0"/>
              <w:pStyle w:val="Compact"/>
            </w:pPr>
            <w:r>
              <w:rPr>
                <w:sz w:val="20"/>
                <w:szCs w:val="20"/>
              </w:rPr>
              <w:t xml:space="preserve">A/AC.105/C.1/L.301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Near-Earth objects Interim report of the Action Team on Near-Earth Objects (2009-2010)</w:t>
            </w:r>
          </w:p>
        </w:tc>
        <w:tc>
          <w:tcPr>
            <w:tcW w:w="0" w:type="auto"/>
          </w:tcPr>
          <w:p>
            <w:pPr>
              <w:spacing w:line="240" w:lineRule="auto" w:before="0" w:after="0"/>
              <w:pStyle w:val="Compact"/>
            </w:pPr>
            <w:r>
              <w:rPr>
                <w:sz w:val="20"/>
                <w:szCs w:val="20"/>
              </w:rPr>
              <w:t xml:space="preserve">46949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10.7568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id=4260aa5f8c640672 symbol=A/AC.105/C.1/L.301 text_path=text/4260aa5f8c640672.txt</w:t>
            </w:r>
          </w:p>
        </w:tc>
      </w:tr>
      <w:tr>
        <w:tc>
          <w:tcPr>
            <w:tcW w:w="0" w:type="auto"/>
          </w:tcPr>
          <w:p>
            <w:pPr>
              <w:spacing w:line="240" w:lineRule="auto" w:before="0" w:after="0"/>
              <w:pStyle w:val="Compact"/>
            </w:pPr>
            <w:r>
              <w:rPr>
                <w:sz w:val="20"/>
                <w:szCs w:val="20"/>
              </w:rPr>
              <w:t xml:space="preserve">A/AC.105/C.1/L.302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elements of a potential new workplan of the Working Group on the Use of Nuclear Power Sources in Outer Space Working paper prepared by the Chairman of the Working Group</w:t>
            </w:r>
          </w:p>
        </w:tc>
        <w:tc>
          <w:tcPr>
            <w:tcW w:w="0" w:type="auto"/>
          </w:tcPr>
          <w:p>
            <w:pPr>
              <w:spacing w:line="240" w:lineRule="auto" w:before="0" w:after="0"/>
              <w:pStyle w:val="Compact"/>
            </w:pPr>
            <w:r>
              <w:rPr>
                <w:sz w:val="20"/>
                <w:szCs w:val="20"/>
              </w:rPr>
              <w:t xml:space="preserve">9153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id=409425246d3450dd symbol=A/AC.105/C.1/L.302 text_path=text/409425246d3450dd.txt</w:t>
            </w:r>
          </w:p>
        </w:tc>
      </w:tr>
      <w:tr>
        <w:tc>
          <w:tcPr>
            <w:tcW w:w="0" w:type="auto"/>
          </w:tcPr>
          <w:p>
            <w:pPr>
              <w:spacing w:line="240" w:lineRule="auto" w:before="0" w:after="0"/>
              <w:pStyle w:val="Compact"/>
            </w:pPr>
            <w:r>
              <w:rPr>
                <w:sz w:val="20"/>
                <w:szCs w:val="20"/>
              </w:rPr>
              <w:t xml:space="preserve">A/AC.105/C.1/L.303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Long-term sustainability of outer space activities Working paper submitted by France</w:t>
            </w:r>
          </w:p>
        </w:tc>
        <w:tc>
          <w:tcPr>
            <w:tcW w:w="0" w:type="auto"/>
          </w:tcPr>
          <w:p>
            <w:pPr>
              <w:spacing w:line="240" w:lineRule="auto" w:before="0" w:after="0"/>
              <w:pStyle w:val="Compact"/>
            </w:pPr>
            <w:r>
              <w:rPr>
                <w:sz w:val="20"/>
                <w:szCs w:val="20"/>
              </w:rPr>
              <w:t xml:space="preserve">9559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9.1652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id=2e71c2640bb0ba0a symbol=A/AC.105/C.1/L.303 text_path=text/2e71c2640bb0ba0a.txt</w:t>
            </w:r>
          </w:p>
        </w:tc>
      </w:tr>
      <w:tr>
        <w:tc>
          <w:tcPr>
            <w:tcW w:w="0" w:type="auto"/>
          </w:tcPr>
          <w:p>
            <w:pPr>
              <w:spacing w:line="240" w:lineRule="auto" w:before="0" w:after="0"/>
              <w:pStyle w:val="Compact"/>
            </w:pPr>
            <w:r>
              <w:rPr>
                <w:sz w:val="20"/>
                <w:szCs w:val="20"/>
              </w:rPr>
              <w:t xml:space="preserve">A/AC.105/C.1/L.304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22088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10.0028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id=a4338df74a30692d symbol=A/AC.105/C.1/L.304 text_path=text/a4338df74a30692d.txt</w:t>
            </w:r>
          </w:p>
        </w:tc>
      </w:tr>
      <w:tr>
        <w:tc>
          <w:tcPr>
            <w:tcW w:w="0" w:type="auto"/>
          </w:tcPr>
          <w:p>
            <w:pPr>
              <w:spacing w:line="240" w:lineRule="auto" w:before="0" w:after="0"/>
              <w:pStyle w:val="Compact"/>
            </w:pPr>
            <w:r>
              <w:rPr>
                <w:sz w:val="20"/>
                <w:szCs w:val="20"/>
              </w:rPr>
              <w:t xml:space="preserve">A/AC.105/C.1/L.304/Add.1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19170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9.8611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id=a5dbd23a9938fd80 symbol=A/AC.105/C.1/L.304/Add.1 text_path=text/a5dbd23a9938fd80.txt</w:t>
            </w:r>
          </w:p>
        </w:tc>
      </w:tr>
      <w:tr>
        <w:tc>
          <w:tcPr>
            <w:tcW w:w="0" w:type="auto"/>
          </w:tcPr>
          <w:p>
            <w:pPr>
              <w:spacing w:line="240" w:lineRule="auto" w:before="0" w:after="0"/>
              <w:pStyle w:val="Compact"/>
            </w:pPr>
            <w:r>
              <w:rPr>
                <w:sz w:val="20"/>
                <w:szCs w:val="20"/>
              </w:rPr>
              <w:t xml:space="preserve">A/AC.105/C.1/L.304/Add.2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21416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9.9719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id=d4e5d407763d4cf3 symbol=A/AC.105/C.1/L.304/Add.2 text_path=text/d4e5d407763d4cf3.txt</w:t>
            </w:r>
          </w:p>
        </w:tc>
      </w:tr>
      <w:tr>
        <w:tc>
          <w:tcPr>
            <w:tcW w:w="0" w:type="auto"/>
          </w:tcPr>
          <w:p>
            <w:pPr>
              <w:spacing w:line="240" w:lineRule="auto" w:before="0" w:after="0"/>
              <w:pStyle w:val="Compact"/>
            </w:pPr>
            <w:r>
              <w:rPr>
                <w:sz w:val="20"/>
                <w:szCs w:val="20"/>
              </w:rPr>
              <w:t xml:space="preserve">A/AC.105/C.1/L.304/Add.3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19103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9.8576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id=68496edef9895c43 symbol=A/AC.105/C.1/L.304/Add.3 text_path=text/68496edef9895c43.txt</w:t>
            </w:r>
          </w:p>
        </w:tc>
      </w:tr>
      <w:tr>
        <w:tc>
          <w:tcPr>
            <w:tcW w:w="0" w:type="auto"/>
          </w:tcPr>
          <w:p>
            <w:pPr>
              <w:spacing w:line="240" w:lineRule="auto" w:before="0" w:after="0"/>
              <w:pStyle w:val="Compact"/>
            </w:pPr>
            <w:r>
              <w:rPr>
                <w:sz w:val="20"/>
                <w:szCs w:val="20"/>
              </w:rPr>
              <w:t xml:space="preserve">A/AC.105/L.276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Provisional agenda for the fifty-third session</w:t>
            </w:r>
          </w:p>
        </w:tc>
        <w:tc>
          <w:tcPr>
            <w:tcW w:w="0" w:type="auto"/>
          </w:tcPr>
          <w:p>
            <w:pPr>
              <w:spacing w:line="240" w:lineRule="auto" w:before="0" w:after="0"/>
              <w:pStyle w:val="Compact"/>
            </w:pPr>
            <w:r>
              <w:rPr>
                <w:sz w:val="20"/>
                <w:szCs w:val="20"/>
              </w:rPr>
              <w:t xml:space="preserve">36922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id=fe27d1c033586456 symbol=A/AC.105/L.276 text_path=text/fe27d1c033586456.txt</w:t>
            </w:r>
          </w:p>
        </w:tc>
      </w:tr>
      <w:tr>
        <w:tc>
          <w:tcPr>
            <w:tcW w:w="0" w:type="auto"/>
          </w:tcPr>
          <w:p>
            <w:pPr>
              <w:spacing w:line="240" w:lineRule="auto" w:before="0" w:after="0"/>
              <w:pStyle w:val="Compact"/>
            </w:pPr>
            <w:r>
              <w:rPr>
                <w:sz w:val="20"/>
                <w:szCs w:val="20"/>
              </w:rPr>
              <w:t xml:space="preserve">A/AC.105/L.277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Terms of reference and methods of work of the Working Group on the Long-term Sustainability of Outer Space Activities of the Scientific and Technical Subcommittee Working paper submitted by the Chair of the Working Group</w:t>
            </w:r>
          </w:p>
        </w:tc>
        <w:tc>
          <w:tcPr>
            <w:tcW w:w="0" w:type="auto"/>
          </w:tcPr>
          <w:p>
            <w:pPr>
              <w:spacing w:line="240" w:lineRule="auto" w:before="0" w:after="0"/>
              <w:pStyle w:val="Compact"/>
            </w:pPr>
            <w:r>
              <w:rPr>
                <w:sz w:val="20"/>
                <w:szCs w:val="20"/>
              </w:rPr>
              <w:t xml:space="preserve">15769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9.6658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id=0e82cbd8386a8172 symbol=A/AC.105/L.277 text_path=text/0e82cbd8386a8172.txt</w:t>
            </w:r>
          </w:p>
        </w:tc>
      </w:tr>
      <w:tr>
        <w:tc>
          <w:tcPr>
            <w:tcW w:w="0" w:type="auto"/>
          </w:tcPr>
          <w:p>
            <w:pPr>
              <w:spacing w:line="240" w:lineRule="auto" w:before="0" w:after="0"/>
              <w:pStyle w:val="Compact"/>
            </w:pPr>
            <w:r>
              <w:rPr>
                <w:sz w:val="20"/>
                <w:szCs w:val="20"/>
              </w:rPr>
              <w:t xml:space="preserve">A/AC.105/L.278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Towards a United Nations space policy Working paper submitted by the Chair</w:t>
            </w:r>
          </w:p>
        </w:tc>
        <w:tc>
          <w:tcPr>
            <w:tcW w:w="0" w:type="auto"/>
          </w:tcPr>
          <w:p>
            <w:pPr>
              <w:spacing w:line="240" w:lineRule="auto" w:before="0" w:after="0"/>
              <w:pStyle w:val="Compact"/>
            </w:pPr>
            <w:r>
              <w:rPr>
                <w:sz w:val="20"/>
                <w:szCs w:val="20"/>
              </w:rPr>
              <w:t xml:space="preserve">34944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10.4615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id=a1fdd6ac98a6028e symbol=A/AC.105/L.278 text_path=text/a1fdd6ac98a6028e.txt</w:t>
            </w:r>
          </w:p>
        </w:tc>
      </w:tr>
      <w:tr>
        <w:tc>
          <w:tcPr>
            <w:tcW w:w="0" w:type="auto"/>
          </w:tcPr>
          <w:p>
            <w:pPr>
              <w:spacing w:line="240" w:lineRule="auto" w:before="0" w:after="0"/>
              <w:pStyle w:val="Compact"/>
            </w:pPr>
            <w:r>
              <w:rPr>
                <w:sz w:val="20"/>
                <w:szCs w:val="20"/>
              </w:rPr>
              <w:t xml:space="preserve">A/AC.105/L.279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29292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10.2851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id=0a2b62774266546a symbol=A/AC.105/L.279 text_path=text/0a2b62774266546a.txt</w:t>
            </w:r>
          </w:p>
        </w:tc>
      </w:tr>
      <w:tr>
        <w:tc>
          <w:tcPr>
            <w:tcW w:w="0" w:type="auto"/>
          </w:tcPr>
          <w:p>
            <w:pPr>
              <w:spacing w:line="240" w:lineRule="auto" w:before="0" w:after="0"/>
              <w:pStyle w:val="Compact"/>
            </w:pPr>
            <w:r>
              <w:rPr>
                <w:sz w:val="20"/>
                <w:szCs w:val="20"/>
              </w:rPr>
              <w:t xml:space="preserve">A/AC.105/L.279/Add.1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60748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11.0145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id=d82a2044521c0dd6 symbol=A/AC.105/L.279/Add.1 text_path=text/d82a2044521c0dd6.txt</w:t>
            </w:r>
          </w:p>
        </w:tc>
      </w:tr>
      <w:tr>
        <w:tc>
          <w:tcPr>
            <w:tcW w:w="0" w:type="auto"/>
          </w:tcPr>
          <w:p>
            <w:pPr>
              <w:spacing w:line="240" w:lineRule="auto" w:before="0" w:after="0"/>
              <w:pStyle w:val="Compact"/>
            </w:pPr>
            <w:r>
              <w:rPr>
                <w:sz w:val="20"/>
                <w:szCs w:val="20"/>
              </w:rPr>
              <w:t xml:space="preserve">A/AC.105/L.279/Add.3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25632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id=6ddad742f0c9ee58 symbol=A/AC.105/L.279/Add.3 text_path=text/6ddad742f0c9ee58.txt</w:t>
            </w:r>
          </w:p>
        </w:tc>
      </w:tr>
      <w:tr>
        <w:tc>
          <w:tcPr>
            <w:tcW w:w="0" w:type="auto"/>
          </w:tcPr>
          <w:p>
            <w:pPr>
              <w:spacing w:line="240" w:lineRule="auto" w:before="0" w:after="0"/>
              <w:pStyle w:val="Compact"/>
            </w:pPr>
            <w:r>
              <w:rPr>
                <w:sz w:val="20"/>
                <w:szCs w:val="20"/>
              </w:rPr>
              <w:t xml:space="preserve">A/AC.105/889/Add.5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Questions on the definition and delimitation of outer space:replies from Member States: Addendum Bangladesh, Germany, Iraq, Serbia, Thailand &amp; Tunisia</w:t>
            </w:r>
          </w:p>
        </w:tc>
        <w:tc>
          <w:tcPr>
            <w:tcW w:w="0" w:type="auto"/>
          </w:tcPr>
          <w:p>
            <w:pPr>
              <w:spacing w:line="240" w:lineRule="auto" w:before="0" w:after="0"/>
              <w:pStyle w:val="Compact"/>
            </w:pPr>
            <w:r>
              <w:rPr>
                <w:sz w:val="20"/>
                <w:szCs w:val="20"/>
              </w:rPr>
              <w:t xml:space="preserve">8285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9.0222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id=4ed79236c95aa456 symbol=A/AC.105/889/Add.5 text_path=text/4ed79236c95aa456.txt</w:t>
            </w:r>
          </w:p>
        </w:tc>
      </w:tr>
      <w:tr>
        <w:tc>
          <w:tcPr>
            <w:tcW w:w="0" w:type="auto"/>
          </w:tcPr>
          <w:p>
            <w:pPr>
              <w:spacing w:line="240" w:lineRule="auto" w:before="0" w:after="0"/>
              <w:pStyle w:val="Compact"/>
            </w:pPr>
            <w:r>
              <w:rPr>
                <w:sz w:val="20"/>
                <w:szCs w:val="20"/>
              </w:rPr>
              <w:t xml:space="preserve">A/AC.105/942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of the Legal Subcommittee on its forty-ninth session, held in Vienna from 22 March to 1 April 2010</w:t>
            </w:r>
          </w:p>
        </w:tc>
        <w:tc>
          <w:tcPr>
            <w:tcW w:w="0" w:type="auto"/>
          </w:tcPr>
          <w:p>
            <w:pPr>
              <w:spacing w:line="240" w:lineRule="auto" w:before="0" w:after="0"/>
              <w:pStyle w:val="Compact"/>
            </w:pPr>
            <w:r>
              <w:rPr>
                <w:sz w:val="20"/>
                <w:szCs w:val="20"/>
              </w:rPr>
              <w:t xml:space="preserve">100055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11.5135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id=fa173b9727c71235 symbol=A/AC.105/942 text_path=text/fa173b9727c71235.txt</w:t>
            </w:r>
          </w:p>
        </w:tc>
      </w:tr>
      <w:tr>
        <w:tc>
          <w:tcPr>
            <w:tcW w:w="0" w:type="auto"/>
          </w:tcPr>
          <w:p>
            <w:pPr>
              <w:spacing w:line="240" w:lineRule="auto" w:before="0" w:after="0"/>
              <w:pStyle w:val="Compact"/>
            </w:pPr>
            <w:r>
              <w:rPr>
                <w:sz w:val="20"/>
                <w:szCs w:val="20"/>
              </w:rPr>
              <w:t xml:space="preserve">A/AC.105/946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Nations/Azerbaijan/United States of America/European Space Agency Workshop on Applications of Global Navigation Satellite Systems (Baku, 11-15 May 2009)</w:t>
            </w:r>
          </w:p>
        </w:tc>
        <w:tc>
          <w:tcPr>
            <w:tcW w:w="0" w:type="auto"/>
          </w:tcPr>
          <w:p>
            <w:pPr>
              <w:spacing w:line="240" w:lineRule="auto" w:before="0" w:after="0"/>
              <w:pStyle w:val="Compact"/>
            </w:pPr>
            <w:r>
              <w:rPr>
                <w:sz w:val="20"/>
                <w:szCs w:val="20"/>
              </w:rPr>
              <w:t xml:space="preserve">17589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id=071ae0b226e95c14 symbol=A/AC.105/946 text_path=text/071ae0b226e95c14.txt</w:t>
            </w:r>
          </w:p>
        </w:tc>
      </w:tr>
      <w:tr>
        <w:tc>
          <w:tcPr>
            <w:tcW w:w="0" w:type="auto"/>
          </w:tcPr>
          <w:p>
            <w:pPr>
              <w:spacing w:line="240" w:lineRule="auto" w:before="0" w:after="0"/>
              <w:pStyle w:val="Compact"/>
            </w:pPr>
            <w:r>
              <w:rPr>
                <w:sz w:val="20"/>
                <w:szCs w:val="20"/>
              </w:rPr>
              <w:t xml:space="preserve">A/AC.105/947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Capacity-building strategy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55028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10.9156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id=e82e2374a958dc48 symbol=A/AC.105/947 text_path=text/e82e2374a958dc48.txt</w:t>
            </w:r>
          </w:p>
        </w:tc>
      </w:tr>
      <w:tr>
        <w:tc>
          <w:tcPr>
            <w:tcW w:w="0" w:type="auto"/>
          </w:tcPr>
          <w:p>
            <w:pPr>
              <w:spacing w:line="240" w:lineRule="auto" w:before="0" w:after="0"/>
              <w:pStyle w:val="Compact"/>
            </w:pPr>
            <w:r>
              <w:rPr>
                <w:sz w:val="20"/>
                <w:szCs w:val="20"/>
              </w:rPr>
              <w:t xml:space="preserve">A/AC.105/951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(Germany, Italy, Japan, Myanmar, Poland &amp; Thailand)</w:t>
            </w:r>
          </w:p>
        </w:tc>
        <w:tc>
          <w:tcPr>
            <w:tcW w:w="0" w:type="auto"/>
          </w:tcPr>
          <w:p>
            <w:pPr>
              <w:spacing w:line="240" w:lineRule="auto" w:before="0" w:after="0"/>
              <w:pStyle w:val="Compact"/>
            </w:pPr>
            <w:r>
              <w:rPr>
                <w:sz w:val="20"/>
                <w:szCs w:val="20"/>
              </w:rPr>
              <w:t xml:space="preserve">25407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10.1428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id=5ecfebdd4003578e symbol=A/AC.105/951 text_path=text/5ecfebdd4003578e.txt</w:t>
            </w:r>
          </w:p>
        </w:tc>
      </w:tr>
      <w:tr>
        <w:tc>
          <w:tcPr>
            <w:tcW w:w="0" w:type="auto"/>
          </w:tcPr>
          <w:p>
            <w:pPr>
              <w:spacing w:line="240" w:lineRule="auto" w:before="0" w:after="0"/>
              <w:pStyle w:val="Compact"/>
            </w:pPr>
            <w:r>
              <w:rPr>
                <w:sz w:val="20"/>
                <w:szCs w:val="20"/>
              </w:rPr>
              <w:t xml:space="preserve">A/AC.105/951/Add.1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(Spain)</w:t>
            </w:r>
          </w:p>
        </w:tc>
        <w:tc>
          <w:tcPr>
            <w:tcW w:w="0" w:type="auto"/>
          </w:tcPr>
          <w:p>
            <w:pPr>
              <w:spacing w:line="240" w:lineRule="auto" w:before="0" w:after="0"/>
              <w:pStyle w:val="Compact"/>
            </w:pPr>
            <w:r>
              <w:rPr>
                <w:sz w:val="20"/>
                <w:szCs w:val="20"/>
              </w:rPr>
              <w:t xml:space="preserve">11277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id=77e54d6ad590930e symbol=A/AC.105/951/Add.1 text_path=text/77e54d6ad590930e.txt</w:t>
            </w:r>
          </w:p>
        </w:tc>
      </w:tr>
      <w:tr>
        <w:tc>
          <w:tcPr>
            <w:tcW w:w="0" w:type="auto"/>
          </w:tcPr>
          <w:p>
            <w:pPr>
              <w:spacing w:line="240" w:lineRule="auto" w:before="0" w:after="0"/>
              <w:pStyle w:val="Compact"/>
            </w:pPr>
            <w:r>
              <w:rPr>
                <w:sz w:val="20"/>
                <w:szCs w:val="20"/>
              </w:rPr>
              <w:t xml:space="preserve">A/AC.105/952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Outreach activities carried out in 2009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48074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10.7805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id=6289ab26eb4b97ac symbol=A/AC.105/952 text_path=text/6289ab26eb4b97ac.txt</w:t>
            </w:r>
          </w:p>
        </w:tc>
      </w:tr>
      <w:tr>
        <w:tc>
          <w:tcPr>
            <w:tcW w:w="0" w:type="auto"/>
          </w:tcPr>
          <w:p>
            <w:pPr>
              <w:spacing w:line="240" w:lineRule="auto" w:before="0" w:after="0"/>
              <w:pStyle w:val="Compact"/>
            </w:pPr>
            <w:r>
              <w:rPr>
                <w:sz w:val="20"/>
                <w:szCs w:val="20"/>
              </w:rPr>
              <w:t xml:space="preserve">A/AC.105/954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Implementation of recommendations to build capacity in space law</w:t>
            </w:r>
          </w:p>
        </w:tc>
        <w:tc>
          <w:tcPr>
            <w:tcW w:w="0" w:type="auto"/>
          </w:tcPr>
          <w:p>
            <w:pPr>
              <w:spacing w:line="240" w:lineRule="auto" w:before="0" w:after="0"/>
              <w:pStyle w:val="Compact"/>
            </w:pPr>
            <w:r>
              <w:rPr>
                <w:sz w:val="20"/>
                <w:szCs w:val="20"/>
              </w:rPr>
              <w:t xml:space="preserve">13620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9.5193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id=b04b1ba65e470d41 symbol=A/AC.105/954 text_path=text/b04b1ba65e470d41.txt</w:t>
            </w:r>
          </w:p>
        </w:tc>
      </w:tr>
      <w:tr>
        <w:tc>
          <w:tcPr>
            <w:tcW w:w="0" w:type="auto"/>
          </w:tcPr>
          <w:p>
            <w:pPr>
              <w:spacing w:line="240" w:lineRule="auto" w:before="0" w:after="0"/>
              <w:pStyle w:val="Compact"/>
            </w:pPr>
            <w:r>
              <w:rPr>
                <w:sz w:val="20"/>
                <w:szCs w:val="20"/>
              </w:rPr>
              <w:t xml:space="preserve">A/AC.105/955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activities carried out in 2009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53153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10.8809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id=19561ca8eb09f18e symbol=A/AC.105/955 text_path=text/19561ca8eb09f18e.txt</w:t>
            </w:r>
          </w:p>
        </w:tc>
      </w:tr>
      <w:tr>
        <w:tc>
          <w:tcPr>
            <w:tcW w:w="0" w:type="auto"/>
          </w:tcPr>
          <w:p>
            <w:pPr>
              <w:spacing w:line="240" w:lineRule="auto" w:before="0" w:after="0"/>
              <w:pStyle w:val="Compact"/>
            </w:pPr>
            <w:r>
              <w:rPr>
                <w:sz w:val="20"/>
                <w:szCs w:val="20"/>
              </w:rPr>
              <w:t xml:space="preserve">A/AC.105/956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Nations/Islamic Republic of Iran Workshop on Space Law on the theme</w:t>
            </w:r>
            <w:r>
              <w:rPr>
                <w:sz w:val="20"/>
                <w:szCs w:val="20"/>
              </w:rPr>
              <w:t xml:space="preserve"> </w:t>
            </w:r>
            <w:r>
              <w:rPr>
                <w:sz w:val="20"/>
                <w:szCs w:val="20"/>
              </w:rPr>
              <w:t xml:space="preserve">“Role of international space law in the development and strengthening of international and regional cooperation in the peaceful exploration and use of outer space”</w:t>
            </w:r>
            <w:r>
              <w:rPr>
                <w:sz w:val="20"/>
                <w:szCs w:val="20"/>
              </w:rPr>
              <w:t xml:space="preserve"> </w:t>
            </w:r>
            <w:r>
              <w:rPr>
                <w:sz w:val="20"/>
                <w:szCs w:val="20"/>
              </w:rPr>
              <w:t xml:space="preserve">(Tehran, 8-11 November 2009)</w:t>
            </w:r>
          </w:p>
        </w:tc>
        <w:tc>
          <w:tcPr>
            <w:tcW w:w="0" w:type="auto"/>
          </w:tcPr>
          <w:p>
            <w:pPr>
              <w:spacing w:line="240" w:lineRule="auto" w:before="0" w:after="0"/>
              <w:pStyle w:val="Compact"/>
            </w:pPr>
            <w:r>
              <w:rPr>
                <w:sz w:val="20"/>
                <w:szCs w:val="20"/>
              </w:rPr>
              <w:t xml:space="preserve">20893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9.9472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id=e9a3c8286b141a22 symbol=A/AC.105/956 text_path=text/e9a3c8286b141a22.txt</w:t>
            </w:r>
          </w:p>
        </w:tc>
      </w:tr>
      <w:tr>
        <w:tc>
          <w:tcPr>
            <w:tcW w:w="0" w:type="auto"/>
          </w:tcPr>
          <w:p>
            <w:pPr>
              <w:spacing w:line="240" w:lineRule="auto" w:before="0" w:after="0"/>
              <w:pStyle w:val="Compact"/>
            </w:pPr>
            <w:r>
              <w:rPr>
                <w:sz w:val="20"/>
                <w:szCs w:val="20"/>
              </w:rPr>
              <w:t xml:space="preserve">A/AC.105/957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on national legislation relevant to the peaceful exploration and use of outer space</w:t>
            </w:r>
          </w:p>
        </w:tc>
        <w:tc>
          <w:tcPr>
            <w:tcW w:w="0" w:type="auto"/>
          </w:tcPr>
          <w:p>
            <w:pPr>
              <w:spacing w:line="240" w:lineRule="auto" w:before="0" w:after="0"/>
              <w:pStyle w:val="Compact"/>
            </w:pPr>
            <w:r>
              <w:rPr>
                <w:sz w:val="20"/>
                <w:szCs w:val="20"/>
              </w:rPr>
              <w:t xml:space="preserve">14062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9.5512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id=60b5f93e1a25686c symbol=A/AC.105/957 text_path=text/60b5f93e1a25686c.txt</w:t>
            </w:r>
          </w:p>
        </w:tc>
      </w:tr>
      <w:tr>
        <w:tc>
          <w:tcPr>
            <w:tcW w:w="0" w:type="auto"/>
          </w:tcPr>
          <w:p>
            <w:pPr>
              <w:spacing w:line="240" w:lineRule="auto" w:before="0" w:after="0"/>
              <w:pStyle w:val="Compact"/>
            </w:pPr>
            <w:r>
              <w:rPr>
                <w:sz w:val="20"/>
                <w:szCs w:val="20"/>
              </w:rPr>
              <w:t xml:space="preserve">A/AC.105/958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of the Scientific and Technical Subcommittee on its forty-seventh session, held in Vienna from 8 to 19 February 2010</w:t>
            </w:r>
          </w:p>
        </w:tc>
        <w:tc>
          <w:tcPr>
            <w:tcW w:w="0" w:type="auto"/>
          </w:tcPr>
          <w:p>
            <w:pPr>
              <w:spacing w:line="240" w:lineRule="auto" w:before="0" w:after="0"/>
              <w:pStyle w:val="Compact"/>
            </w:pPr>
            <w:r>
              <w:rPr>
                <w:sz w:val="20"/>
                <w:szCs w:val="20"/>
              </w:rPr>
              <w:t xml:space="preserve">109612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11.6047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id=dee1ad2fee9b561f symbol=A/AC.105/958 text_path=text/dee1ad2fee9b561f.txt</w:t>
            </w:r>
          </w:p>
        </w:tc>
      </w:tr>
      <w:tr>
        <w:tc>
          <w:tcPr>
            <w:tcW w:w="0" w:type="auto"/>
          </w:tcPr>
          <w:p>
            <w:pPr>
              <w:spacing w:line="240" w:lineRule="auto" w:before="0" w:after="0"/>
              <w:pStyle w:val="Compact"/>
            </w:pPr>
            <w:r>
              <w:rPr>
                <w:sz w:val="20"/>
                <w:szCs w:val="20"/>
              </w:rPr>
              <w:t xml:space="preserve">A/AC.105/959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23 February 2010 from the Permanent Missionof the Netherlands to the United Nations (Vienna) addressed to the Secretary-General</w:t>
            </w:r>
          </w:p>
        </w:tc>
        <w:tc>
          <w:tcPr>
            <w:tcW w:w="0" w:type="auto"/>
          </w:tcPr>
          <w:p>
            <w:pPr>
              <w:spacing w:line="240" w:lineRule="auto" w:before="0" w:after="0"/>
              <w:pStyle w:val="Compact"/>
            </w:pPr>
            <w:r>
              <w:rPr>
                <w:sz w:val="20"/>
                <w:szCs w:val="20"/>
              </w:rPr>
              <w:t xml:space="preserve">2325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7.7515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id=628b60933f69a6ae symbol=A/AC.105/959 text_path=text/628b60933f69a6ae.txt</w:t>
            </w:r>
          </w:p>
        </w:tc>
      </w:tr>
      <w:tr>
        <w:tc>
          <w:tcPr>
            <w:tcW w:w="0" w:type="auto"/>
          </w:tcPr>
          <w:p>
            <w:pPr>
              <w:spacing w:line="240" w:lineRule="auto" w:before="0" w:after="0"/>
              <w:pStyle w:val="Compact"/>
            </w:pPr>
            <w:r>
              <w:rPr>
                <w:sz w:val="20"/>
                <w:szCs w:val="20"/>
              </w:rPr>
              <w:t xml:space="preserve">A/AC.105/961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2010-2011</w:t>
            </w:r>
          </w:p>
        </w:tc>
        <w:tc>
          <w:tcPr>
            <w:tcW w:w="0" w:type="auto"/>
          </w:tcPr>
          <w:p>
            <w:pPr>
              <w:spacing w:line="240" w:lineRule="auto" w:before="0" w:after="0"/>
              <w:pStyle w:val="Compact"/>
            </w:pPr>
            <w:r>
              <w:rPr>
                <w:sz w:val="20"/>
                <w:szCs w:val="20"/>
              </w:rPr>
              <w:t xml:space="preserve">50084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10.8215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id=ae4277f9f119918c symbol=A/AC.105/961 text_path=text/ae4277f9f119918c.txt</w:t>
            </w:r>
          </w:p>
        </w:tc>
      </w:tr>
      <w:tr>
        <w:tc>
          <w:tcPr>
            <w:tcW w:w="0" w:type="auto"/>
          </w:tcPr>
          <w:p>
            <w:pPr>
              <w:spacing w:line="240" w:lineRule="auto" w:before="0" w:after="0"/>
              <w:pStyle w:val="Compact"/>
            </w:pPr>
            <w:r>
              <w:rPr>
                <w:sz w:val="20"/>
                <w:szCs w:val="20"/>
              </w:rPr>
              <w:t xml:space="preserve">A/AC.105/962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23 February 2010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2359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id=b3cd262c88c01732 symbol=A/AC.105/962 text_path=text/b3cd262c88c01732.txt</w:t>
            </w:r>
          </w:p>
        </w:tc>
      </w:tr>
      <w:tr>
        <w:tc>
          <w:tcPr>
            <w:tcW w:w="0" w:type="auto"/>
          </w:tcPr>
          <w:p>
            <w:pPr>
              <w:spacing w:line="240" w:lineRule="auto" w:before="0" w:after="0"/>
              <w:pStyle w:val="Compact"/>
            </w:pPr>
            <w:r>
              <w:rPr>
                <w:sz w:val="20"/>
                <w:szCs w:val="20"/>
              </w:rPr>
              <w:t xml:space="preserve">A/AC.105/963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7 April 2010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2182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7.688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id=753d2cc86f2c0dfd symbol=A/AC.105/963 text_path=text/753d2cc86f2c0dfd.txt</w:t>
            </w:r>
          </w:p>
        </w:tc>
      </w:tr>
      <w:tr>
        <w:tc>
          <w:tcPr>
            <w:tcW w:w="0" w:type="auto"/>
          </w:tcPr>
          <w:p>
            <w:pPr>
              <w:spacing w:line="240" w:lineRule="auto" w:before="0" w:after="0"/>
              <w:pStyle w:val="Compact"/>
            </w:pPr>
            <w:r>
              <w:rPr>
                <w:sz w:val="20"/>
                <w:szCs w:val="20"/>
              </w:rPr>
              <w:t xml:space="preserve">A/AC.105/964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Fifth United Nations/European Space Agency/National Aeronautics and Space Administration/ Japan Aerospace Exploration Agency Workshop on Basic Space Science and the International Heliophysical Year 2007 (Daejeon, Republic of Korea, 21-25 September 2009)</w:t>
            </w:r>
          </w:p>
        </w:tc>
        <w:tc>
          <w:tcPr>
            <w:tcW w:w="0" w:type="auto"/>
          </w:tcPr>
          <w:p>
            <w:pPr>
              <w:spacing w:line="240" w:lineRule="auto" w:before="0" w:after="0"/>
              <w:pStyle w:val="Compact"/>
            </w:pPr>
            <w:r>
              <w:rPr>
                <w:sz w:val="20"/>
                <w:szCs w:val="20"/>
              </w:rPr>
              <w:t xml:space="preserve">24627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id=6ef2f783816a0adc symbol=A/AC.105/964 text_path=text/6ef2f783816a0adc.txt</w:t>
            </w:r>
          </w:p>
        </w:tc>
      </w:tr>
      <w:tr>
        <w:tc>
          <w:tcPr>
            <w:tcW w:w="0" w:type="auto"/>
          </w:tcPr>
          <w:p>
            <w:pPr>
              <w:spacing w:line="240" w:lineRule="auto" w:before="0" w:after="0"/>
              <w:pStyle w:val="Compact"/>
            </w:pPr>
            <w:r>
              <w:rPr>
                <w:sz w:val="20"/>
                <w:szCs w:val="20"/>
              </w:rPr>
              <w:t xml:space="preserve">A/AC.105/965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3 November 2009 from the Permanent Mission of the United Kingdom of Great Britain and Northern Ireland to the United Nations (Vienna) addressed to the Secretary-General</w:t>
            </w:r>
          </w:p>
        </w:tc>
        <w:tc>
          <w:tcPr>
            <w:tcW w:w="0" w:type="auto"/>
          </w:tcPr>
          <w:p>
            <w:pPr>
              <w:spacing w:line="240" w:lineRule="auto" w:before="0" w:after="0"/>
              <w:pStyle w:val="Compact"/>
            </w:pPr>
            <w:r>
              <w:rPr>
                <w:sz w:val="20"/>
                <w:szCs w:val="20"/>
              </w:rPr>
              <w:t xml:space="preserve">1884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7.5412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id=a585ad8c1164b6ce symbol=A/AC.105/965 text_path=text/a585ad8c1164b6ce.txt</w:t>
            </w:r>
          </w:p>
        </w:tc>
      </w:tr>
      <w:tr>
        <w:tc>
          <w:tcPr>
            <w:tcW w:w="0" w:type="auto"/>
          </w:tcPr>
          <w:p>
            <w:pPr>
              <w:spacing w:line="240" w:lineRule="auto" w:before="0" w:after="0"/>
              <w:pStyle w:val="Compact"/>
            </w:pPr>
            <w:r>
              <w:rPr>
                <w:sz w:val="20"/>
                <w:szCs w:val="20"/>
              </w:rPr>
              <w:t xml:space="preserve">A/AC.105/966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Nations/Austria/ European Space Agency Symposium on Small Satellite Programmes for Sustainable Development (Graz, Austria, 8-11 September 2009)</w:t>
            </w:r>
          </w:p>
        </w:tc>
        <w:tc>
          <w:tcPr>
            <w:tcW w:w="0" w:type="auto"/>
          </w:tcPr>
          <w:p>
            <w:pPr>
              <w:spacing w:line="240" w:lineRule="auto" w:before="0" w:after="0"/>
              <w:pStyle w:val="Compact"/>
            </w:pPr>
            <w:r>
              <w:rPr>
                <w:sz w:val="20"/>
                <w:szCs w:val="20"/>
              </w:rPr>
              <w:t xml:space="preserve">33757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10.4269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id=981274d48f6bd023 symbol=A/AC.105/966 text_path=text/981274d48f6bd023.txt</w:t>
            </w:r>
          </w:p>
        </w:tc>
      </w:tr>
      <w:tr>
        <w:tc>
          <w:tcPr>
            <w:tcW w:w="0" w:type="auto"/>
          </w:tcPr>
          <w:p>
            <w:pPr>
              <w:spacing w:line="240" w:lineRule="auto" w:before="0" w:after="0"/>
              <w:pStyle w:val="Compact"/>
            </w:pPr>
            <w:r>
              <w:rPr>
                <w:sz w:val="20"/>
                <w:szCs w:val="20"/>
              </w:rPr>
              <w:t xml:space="preserve">A/AC.105/967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Reports on national and regional activities related to the International Space Weather Initiative (Armenia, Germany, Myanmar, United States of America, Committee on Space Research &amp; World Meteorological Organization)</w:t>
            </w:r>
          </w:p>
        </w:tc>
        <w:tc>
          <w:tcPr>
            <w:tcW w:w="0" w:type="auto"/>
          </w:tcPr>
          <w:p>
            <w:pPr>
              <w:spacing w:line="240" w:lineRule="auto" w:before="0" w:after="0"/>
              <w:pStyle w:val="Compact"/>
            </w:pPr>
            <w:r>
              <w:rPr>
                <w:sz w:val="20"/>
                <w:szCs w:val="20"/>
              </w:rPr>
              <w:t xml:space="preserve">39708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10.5893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id=bbf54909ddb90c1c symbol=A/AC.105/967 text_path=text/bbf54909ddb90c1c.txt</w:t>
            </w:r>
          </w:p>
        </w:tc>
      </w:tr>
      <w:tr>
        <w:tc>
          <w:tcPr>
            <w:tcW w:w="0" w:type="auto"/>
          </w:tcPr>
          <w:p>
            <w:pPr>
              <w:spacing w:line="240" w:lineRule="auto" w:before="0" w:after="0"/>
              <w:pStyle w:val="Compact"/>
            </w:pPr>
            <w:r>
              <w:rPr>
                <w:sz w:val="20"/>
                <w:szCs w:val="20"/>
              </w:rPr>
              <w:t xml:space="preserve">A/AC.105/968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Nations/Peru/Switzerland/European Space Agency Workshop on Integrated Space Technology Applications for Sustainable Development in the Mountain Regions of Andean Countries (Lima, 14-18 September 2009)</w:t>
            </w:r>
          </w:p>
        </w:tc>
        <w:tc>
          <w:tcPr>
            <w:tcW w:w="0" w:type="auto"/>
          </w:tcPr>
          <w:p>
            <w:pPr>
              <w:spacing w:line="240" w:lineRule="auto" w:before="0" w:after="0"/>
              <w:pStyle w:val="Compact"/>
            </w:pPr>
            <w:r>
              <w:rPr>
                <w:sz w:val="20"/>
                <w:szCs w:val="20"/>
              </w:rPr>
              <w:t xml:space="preserve">29929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id=d288f696c784bd92 symbol=A/AC.105/968 text_path=text/d288f696c784bd92.txt</w:t>
            </w:r>
          </w:p>
        </w:tc>
      </w:tr>
      <w:tr>
        <w:tc>
          <w:tcPr>
            <w:tcW w:w="0" w:type="auto"/>
          </w:tcPr>
          <w:p>
            <w:pPr>
              <w:spacing w:line="240" w:lineRule="auto" w:before="0" w:after="0"/>
              <w:pStyle w:val="Compact"/>
            </w:pPr>
            <w:r>
              <w:rPr>
                <w:sz w:val="20"/>
                <w:szCs w:val="20"/>
              </w:rPr>
              <w:t xml:space="preserve">A/AC.105/969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58616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10.9788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id=4f3e8f6f28d11ba3 symbol=A/AC.105/969 text_path=text/4f3e8f6f28d11ba3.txt</w:t>
            </w:r>
          </w:p>
        </w:tc>
      </w:tr>
      <w:tr>
        <w:tc>
          <w:tcPr>
            <w:tcW w:w="0" w:type="auto"/>
          </w:tcPr>
          <w:p>
            <w:pPr>
              <w:spacing w:line="240" w:lineRule="auto" w:before="0" w:after="0"/>
              <w:pStyle w:val="Compact"/>
            </w:pPr>
            <w:r>
              <w:rPr>
                <w:sz w:val="20"/>
                <w:szCs w:val="20"/>
              </w:rPr>
              <w:t xml:space="preserve">A/AC.105/970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Nations/International Astronautical Federation Workshop on Integrated Space Technologies and Space-based Information for Analysis and Prediction of Climate Change (Daejeon, Republic of Korea, 9-11 October 2009)</w:t>
            </w:r>
          </w:p>
        </w:tc>
        <w:tc>
          <w:tcPr>
            <w:tcW w:w="0" w:type="auto"/>
          </w:tcPr>
          <w:p>
            <w:pPr>
              <w:spacing w:line="240" w:lineRule="auto" w:before="0" w:after="0"/>
              <w:pStyle w:val="Compact"/>
            </w:pPr>
            <w:r>
              <w:rPr>
                <w:sz w:val="20"/>
                <w:szCs w:val="20"/>
              </w:rPr>
              <w:t xml:space="preserve">26892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10.1996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id=078ea8185b8b037f symbol=A/AC.105/970 text_path=text/078ea8185b8b037f.txt</w:t>
            </w:r>
          </w:p>
        </w:tc>
      </w:tr>
      <w:tr>
        <w:tc>
          <w:tcPr>
            <w:tcW w:w="0" w:type="auto"/>
          </w:tcPr>
          <w:p>
            <w:pPr>
              <w:spacing w:line="240" w:lineRule="auto" w:before="0" w:after="0"/>
              <w:pStyle w:val="Compact"/>
            </w:pPr>
            <w:r>
              <w:rPr>
                <w:sz w:val="20"/>
                <w:szCs w:val="20"/>
              </w:rPr>
              <w:t xml:space="preserve">A/AC.105/971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Tenth United Nations/International Academy of Astronautics Workshop on Small Satellites in the Service of Developing Countries (Daejeon, Republic of Korea, 13 October 2009)</w:t>
            </w:r>
          </w:p>
        </w:tc>
        <w:tc>
          <w:tcPr>
            <w:tcW w:w="0" w:type="auto"/>
          </w:tcPr>
          <w:p>
            <w:pPr>
              <w:spacing w:line="240" w:lineRule="auto" w:before="0" w:after="0"/>
              <w:pStyle w:val="Compact"/>
            </w:pPr>
            <w:r>
              <w:rPr>
                <w:sz w:val="20"/>
                <w:szCs w:val="20"/>
              </w:rPr>
              <w:t xml:space="preserve">13886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9.5386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id=e7e5666f844770e8 symbol=A/AC.105/971 text_path=text/e7e5666f844770e8.txt</w:t>
            </w:r>
          </w:p>
        </w:tc>
      </w:tr>
      <w:tr>
        <w:tc>
          <w:tcPr>
            <w:tcW w:w="0" w:type="auto"/>
          </w:tcPr>
          <w:p>
            <w:pPr>
              <w:spacing w:line="240" w:lineRule="auto" w:before="0" w:after="0"/>
              <w:pStyle w:val="Compact"/>
            </w:pPr>
            <w:r>
              <w:rPr>
                <w:sz w:val="20"/>
                <w:szCs w:val="20"/>
              </w:rPr>
              <w:t xml:space="preserve">A/AC.105/972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second United Nations Expert Meeting on Promoting Education in Space Law (Tehran, 12-13 November 2009)</w:t>
            </w:r>
          </w:p>
        </w:tc>
        <w:tc>
          <w:tcPr>
            <w:tcW w:w="0" w:type="auto"/>
          </w:tcPr>
          <w:p>
            <w:pPr>
              <w:spacing w:line="240" w:lineRule="auto" w:before="0" w:after="0"/>
              <w:pStyle w:val="Compact"/>
            </w:pPr>
            <w:r>
              <w:rPr>
                <w:sz w:val="20"/>
                <w:szCs w:val="20"/>
              </w:rPr>
              <w:t xml:space="preserve">5870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8.6776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id=292e0a9c3965d492 symbol=A/AC.105/972 text_path=text/292e0a9c3965d492.txt</w:t>
            </w:r>
          </w:p>
        </w:tc>
      </w:tr>
      <w:tr>
        <w:tc>
          <w:tcPr>
            <w:tcW w:w="0" w:type="auto"/>
          </w:tcPr>
          <w:p>
            <w:pPr>
              <w:spacing w:line="240" w:lineRule="auto" w:before="0" w:after="0"/>
              <w:pStyle w:val="Compact"/>
            </w:pPr>
            <w:r>
              <w:rPr>
                <w:sz w:val="20"/>
                <w:szCs w:val="20"/>
              </w:rPr>
              <w:t xml:space="preserve">A/AC.105/974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Nations/Republic of Moldova/United States of America Workshop on Applications of Global Navigation Satellite Systems (Chisinau, 17-21 May 2010)</w:t>
            </w:r>
          </w:p>
        </w:tc>
        <w:tc>
          <w:tcPr>
            <w:tcW w:w="0" w:type="auto"/>
          </w:tcPr>
          <w:p>
            <w:pPr>
              <w:spacing w:line="240" w:lineRule="auto" w:before="0" w:after="0"/>
              <w:pStyle w:val="Compact"/>
            </w:pPr>
            <w:r>
              <w:rPr>
                <w:sz w:val="20"/>
                <w:szCs w:val="20"/>
              </w:rPr>
              <w:t xml:space="preserve">31281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10.3508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id=0e1942d52eebaf43 symbol=A/AC.105/974 text_path=text/0e1942d52eebaf43.txt</w:t>
            </w:r>
          </w:p>
        </w:tc>
      </w:tr>
      <w:tr>
        <w:tc>
          <w:tcPr>
            <w:tcW w:w="0" w:type="auto"/>
          </w:tcPr>
          <w:p>
            <w:pPr>
              <w:spacing w:line="240" w:lineRule="auto" w:before="0" w:after="0"/>
              <w:pStyle w:val="Compact"/>
            </w:pPr>
            <w:r>
              <w:rPr>
                <w:sz w:val="20"/>
                <w:szCs w:val="20"/>
              </w:rPr>
              <w:t xml:space="preserve">A/AC.105/975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4 October 2010 from the Permanent Mission of Japan to the United Nations (Vienna) addressed to the Secretary-General</w:t>
            </w:r>
          </w:p>
        </w:tc>
        <w:tc>
          <w:tcPr>
            <w:tcW w:w="0" w:type="auto"/>
          </w:tcPr>
          <w:p>
            <w:pPr>
              <w:spacing w:line="240" w:lineRule="auto" w:before="0" w:after="0"/>
              <w:pStyle w:val="Compact"/>
            </w:pPr>
            <w:r>
              <w:rPr>
                <w:sz w:val="20"/>
                <w:szCs w:val="20"/>
              </w:rPr>
              <w:t xml:space="preserve">1643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7.4043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id=a9faddf27cbbbff1 symbol=A/AC.105/975 text_path=text/a9faddf27cbbbff1.txt</w:t>
            </w:r>
          </w:p>
        </w:tc>
      </w:tr>
      <w:tr>
        <w:tc>
          <w:tcPr>
            <w:tcW w:w="0" w:type="auto"/>
          </w:tcPr>
          <w:p>
            <w:pPr>
              <w:spacing w:line="240" w:lineRule="auto" w:before="0" w:after="0"/>
              <w:pStyle w:val="Compact"/>
            </w:pPr>
            <w:r>
              <w:rPr>
                <w:sz w:val="20"/>
                <w:szCs w:val="20"/>
              </w:rPr>
              <w:t xml:space="preserve">A/AC.105/976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on research in the field of near-Earth objects carried out by member States, international organizations and other entities</w:t>
            </w:r>
          </w:p>
        </w:tc>
        <w:tc>
          <w:tcPr>
            <w:tcW w:w="0" w:type="auto"/>
          </w:tcPr>
          <w:p>
            <w:pPr>
              <w:spacing w:line="240" w:lineRule="auto" w:before="0" w:after="0"/>
              <w:pStyle w:val="Compact"/>
            </w:pPr>
            <w:r>
              <w:rPr>
                <w:sz w:val="20"/>
                <w:szCs w:val="20"/>
              </w:rPr>
              <w:t xml:space="preserve">37879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10.5422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id=26f8b45b3df5526d symbol=A/AC.105/976 text_path=text/26f8b45b3df5526d.txt</w:t>
            </w:r>
          </w:p>
        </w:tc>
      </w:tr>
      <w:tr>
        <w:tc>
          <w:tcPr>
            <w:tcW w:w="0" w:type="auto"/>
          </w:tcPr>
          <w:p>
            <w:pPr>
              <w:spacing w:line="240" w:lineRule="auto" w:before="0" w:after="0"/>
              <w:pStyle w:val="Compact"/>
            </w:pPr>
            <w:r>
              <w:rPr>
                <w:sz w:val="20"/>
                <w:szCs w:val="20"/>
              </w:rPr>
              <w:t xml:space="preserve">A/AC.105/978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w:t>
            </w:r>
          </w:p>
        </w:tc>
        <w:tc>
          <w:tcPr>
            <w:tcW w:w="0" w:type="auto"/>
          </w:tcPr>
          <w:p>
            <w:pPr>
              <w:spacing w:line="240" w:lineRule="auto" w:before="0" w:after="0"/>
              <w:pStyle w:val="Compact"/>
            </w:pPr>
            <w:r>
              <w:rPr>
                <w:sz w:val="20"/>
                <w:szCs w:val="20"/>
              </w:rPr>
              <w:t xml:space="preserve">32764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10.3971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id=4e5f9aac715834a6 symbol=A/AC.105/978 text_path=text/4e5f9aac715834a6.txt</w:t>
            </w:r>
          </w:p>
        </w:tc>
      </w:tr>
      <w:tr>
        <w:tc>
          <w:tcPr>
            <w:tcW w:w="0" w:type="auto"/>
          </w:tcPr>
          <w:p>
            <w:pPr>
              <w:spacing w:line="240" w:lineRule="auto" w:before="0" w:after="0"/>
              <w:pStyle w:val="Compact"/>
            </w:pPr>
            <w:r>
              <w:rPr>
                <w:sz w:val="20"/>
                <w:szCs w:val="20"/>
              </w:rPr>
              <w:t xml:space="preserve">A/AC.105/979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Reports on national and regional activities related to the International Space Weather Initiative</w:t>
            </w:r>
          </w:p>
        </w:tc>
        <w:tc>
          <w:tcPr>
            <w:tcW w:w="0" w:type="auto"/>
          </w:tcPr>
          <w:p>
            <w:pPr>
              <w:spacing w:line="240" w:lineRule="auto" w:before="0" w:after="0"/>
              <w:pStyle w:val="Compact"/>
            </w:pPr>
            <w:r>
              <w:rPr>
                <w:sz w:val="20"/>
                <w:szCs w:val="20"/>
              </w:rPr>
              <w:t xml:space="preserve">49988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10.8195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id=e81183884620eba4 symbol=A/AC.105/979 text_path=text/e81183884620eba4.txt</w:t>
            </w:r>
          </w:p>
        </w:tc>
      </w:tr>
      <w:tr>
        <w:tc>
          <w:tcPr>
            <w:tcW w:w="0" w:type="auto"/>
          </w:tcPr>
          <w:p>
            <w:pPr>
              <w:spacing w:line="240" w:lineRule="auto" w:before="0" w:after="0"/>
              <w:pStyle w:val="Compact"/>
            </w:pPr>
            <w:r>
              <w:rPr>
                <w:sz w:val="20"/>
                <w:szCs w:val="20"/>
              </w:rPr>
              <w:t xml:space="preserve">A/AC.105/981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activities carried out in 2010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61229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11.0224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id=a124eb28aecab896 symbol=A/AC.105/981 text_path=text/a124eb28aecab896.txt</w:t>
            </w:r>
          </w:p>
        </w:tc>
      </w:tr>
      <w:tr>
        <w:tc>
          <w:tcPr>
            <w:tcW w:w="0" w:type="auto"/>
          </w:tcPr>
          <w:p>
            <w:pPr>
              <w:spacing w:line="240" w:lineRule="auto" w:before="0" w:after="0"/>
              <w:pStyle w:val="Compact"/>
            </w:pPr>
            <w:r>
              <w:rPr>
                <w:sz w:val="20"/>
                <w:szCs w:val="20"/>
              </w:rPr>
              <w:t xml:space="preserve">A/AC.105/982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Fifth Meeting of the International Committee on Global Navigation Satellite Systems</w:t>
            </w:r>
          </w:p>
        </w:tc>
        <w:tc>
          <w:tcPr>
            <w:tcW w:w="0" w:type="auto"/>
          </w:tcPr>
          <w:p>
            <w:pPr>
              <w:spacing w:line="240" w:lineRule="auto" w:before="0" w:after="0"/>
              <w:pStyle w:val="Compact"/>
            </w:pPr>
            <w:r>
              <w:rPr>
                <w:sz w:val="20"/>
                <w:szCs w:val="20"/>
              </w:rPr>
              <w:t xml:space="preserve">32178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10.379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id=1748bd5f37c051ce symbol=A/AC.105/982 text_path=text/1748bd5f37c051ce.txt</w:t>
            </w:r>
          </w:p>
        </w:tc>
      </w:tr>
      <w:tr>
        <w:tc>
          <w:tcPr>
            <w:tcW w:w="0" w:type="auto"/>
          </w:tcPr>
          <w:p>
            <w:pPr>
              <w:spacing w:line="240" w:lineRule="auto" w:before="0" w:after="0"/>
              <w:pStyle w:val="Compact"/>
            </w:pPr>
            <w:r>
              <w:rPr>
                <w:sz w:val="20"/>
                <w:szCs w:val="20"/>
              </w:rPr>
              <w:t xml:space="preserve">A/AC.105/983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second United Nations/Austria/ European Space Agency Symposium on Small Satellite Programmes for Sustainable Development: Payloads for Small Satellite Programmes (Graz, Austria, 21-24 September 2010)</w:t>
            </w:r>
          </w:p>
        </w:tc>
        <w:tc>
          <w:tcPr>
            <w:tcW w:w="0" w:type="auto"/>
          </w:tcPr>
          <w:p>
            <w:pPr>
              <w:spacing w:line="240" w:lineRule="auto" w:before="0" w:after="0"/>
              <w:pStyle w:val="Compact"/>
            </w:pPr>
            <w:r>
              <w:rPr>
                <w:sz w:val="20"/>
                <w:szCs w:val="20"/>
              </w:rPr>
              <w:t xml:space="preserve">41907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10.6432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id=2f9a911cd98cf228 symbol=A/AC.105/983 text_path=text/2f9a911cd98cf228.txt</w:t>
            </w:r>
          </w:p>
        </w:tc>
      </w:tr>
      <w:tr>
        <w:tc>
          <w:tcPr>
            <w:tcW w:w="0" w:type="auto"/>
          </w:tcPr>
          <w:p>
            <w:pPr>
              <w:spacing w:line="240" w:lineRule="auto" w:before="0" w:after="0"/>
              <w:pStyle w:val="Compact"/>
            </w:pPr>
            <w:r>
              <w:rPr>
                <w:sz w:val="20"/>
                <w:szCs w:val="20"/>
              </w:rPr>
              <w:t xml:space="preserve">A/AC.105/984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Nations/International Astronautical Federation Workshop on Global Navigation Satellite System Applications for Human Benefit and Development (Prague, 24-25 September 2010)</w:t>
            </w:r>
          </w:p>
        </w:tc>
        <w:tc>
          <w:tcPr>
            <w:tcW w:w="0" w:type="auto"/>
          </w:tcPr>
          <w:p>
            <w:pPr>
              <w:spacing w:line="240" w:lineRule="auto" w:before="0" w:after="0"/>
              <w:pStyle w:val="Compact"/>
            </w:pPr>
            <w:r>
              <w:rPr>
                <w:sz w:val="20"/>
                <w:szCs w:val="20"/>
              </w:rPr>
              <w:t xml:space="preserve">28582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10.2605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id=9008a9c6d834c6e8 symbol=A/AC.105/984 text_path=text/9008a9c6d834c6e8.txt</w:t>
            </w:r>
          </w:p>
        </w:tc>
      </w:tr>
      <w:tr>
        <w:tc>
          <w:tcPr>
            <w:tcW w:w="0" w:type="auto"/>
          </w:tcPr>
          <w:p>
            <w:pPr>
              <w:spacing w:line="240" w:lineRule="auto" w:before="0" w:after="0"/>
              <w:pStyle w:val="Compact"/>
            </w:pPr>
            <w:r>
              <w:rPr>
                <w:sz w:val="20"/>
                <w:szCs w:val="20"/>
              </w:rPr>
              <w:t xml:space="preserve">A/AC.105/985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Technical advisory support activities carried out in 2010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60722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11.0141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id=5568d31ed8f74809 symbol=A/AC.105/985 text_path=text/5568d31ed8f74809.txt</w:t>
            </w:r>
          </w:p>
        </w:tc>
      </w:tr>
      <w:tr>
        <w:tc>
          <w:tcPr>
            <w:tcW w:w="0" w:type="auto"/>
          </w:tcPr>
          <w:p>
            <w:pPr>
              <w:spacing w:line="240" w:lineRule="auto" w:before="0" w:after="0"/>
              <w:pStyle w:val="Compact"/>
            </w:pPr>
            <w:r>
              <w:rPr>
                <w:sz w:val="20"/>
                <w:szCs w:val="20"/>
              </w:rPr>
              <w:t xml:space="preserve">A/AC.105/986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Nations/Turkey/European Space Agency Workshop on Space Technology Applications for Socio-Economic Benefits (Istanbul 14-17 September 2010)</w:t>
            </w:r>
          </w:p>
        </w:tc>
        <w:tc>
          <w:tcPr>
            <w:tcW w:w="0" w:type="auto"/>
          </w:tcPr>
          <w:p>
            <w:pPr>
              <w:spacing w:line="240" w:lineRule="auto" w:before="0" w:after="0"/>
              <w:pStyle w:val="Compact"/>
            </w:pPr>
            <w:r>
              <w:rPr>
                <w:sz w:val="20"/>
                <w:szCs w:val="20"/>
              </w:rPr>
              <w:t xml:space="preserve">33055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10.4059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id=f2930a96874bb92b symbol=A/AC.105/986 text_path=text/f2930a96874bb92b.txt</w:t>
            </w:r>
          </w:p>
        </w:tc>
      </w:tr>
      <w:tr>
        <w:tc>
          <w:tcPr>
            <w:tcW w:w="0" w:type="auto"/>
          </w:tcPr>
          <w:p>
            <w:pPr>
              <w:spacing w:line="240" w:lineRule="auto" w:before="0" w:after="0"/>
              <w:pStyle w:val="Compact"/>
            </w:pPr>
            <w:r>
              <w:rPr>
                <w:sz w:val="20"/>
                <w:szCs w:val="20"/>
              </w:rPr>
              <w:t xml:space="preserve">A/AC.105/988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Nations/United Arab Emirates/ United States of America Workshop on Applications of Global Navigation Satellite Systems (Dubai, 16-20 January 2011)</w:t>
            </w:r>
          </w:p>
        </w:tc>
        <w:tc>
          <w:tcPr>
            <w:tcW w:w="0" w:type="auto"/>
          </w:tcPr>
          <w:p>
            <w:pPr>
              <w:spacing w:line="240" w:lineRule="auto" w:before="0" w:after="0"/>
              <w:pStyle w:val="Compact"/>
            </w:pPr>
            <w:r>
              <w:rPr>
                <w:sz w:val="20"/>
                <w:szCs w:val="20"/>
              </w:rPr>
              <w:t xml:space="preserve">26103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10.1698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id=27bef3bc8ceb6cc8 symbol=A/AC.105/988 text_path=text/27bef3bc8ceb6cc8.txt</w:t>
            </w:r>
          </w:p>
        </w:tc>
      </w:tr>
      <w:tr>
        <w:tc>
          <w:tcPr>
            <w:tcW w:w="0" w:type="auto"/>
          </w:tcPr>
          <w:p>
            <w:pPr>
              <w:spacing w:line="240" w:lineRule="auto" w:before="0" w:after="0"/>
              <w:pStyle w:val="Compact"/>
            </w:pPr>
            <w:r>
              <w:rPr>
                <w:sz w:val="20"/>
                <w:szCs w:val="20"/>
              </w:rPr>
              <w:t xml:space="preserve">A/AC.105/1002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3 June 2009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8788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id=7dd6115eb6518ef1 symbol=A/AC.105/1002 text_path=text/7dd6115eb6518ef1.txt</w:t>
            </w:r>
          </w:p>
        </w:tc>
      </w:tr>
    </w:tbl>
    <w:bookmarkEnd w:id="168"/>
    <w:bookmarkStart w:id="16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delayed_language</w:t>
            </w:r>
          </w:p>
        </w:tc>
        <w:tc>
          <w:tcPr>
            <w:tcW w:w="0" w:type="auto"/>
          </w:tcPr>
          <w:p>
            <w:pPr>
              <w:spacing w:line="240" w:lineRule="auto" w:before="0" w:after="0"/>
              <w:pStyle w:val="Compact"/>
            </w:pPr>
            <w:r>
              <w:rPr>
                <w:sz w:val="20"/>
                <w:szCs w:val="20"/>
              </w:rPr>
              <w:t xml:space="preserve">Indicator for further-consideration, deferral, or continued-consideration language in an official topic-relevant UNOOSA document.</w:t>
            </w:r>
          </w:p>
        </w:tc>
        <w:tc>
          <w:tcPr>
            <w:tcW w:w="0" w:type="auto"/>
          </w:tcPr>
          <w:p>
            <w:pPr>
              <w:spacing w:line="240" w:lineRule="auto" w:before="0" w:after="0"/>
              <w:pStyle w:val="Compact"/>
            </w:pPr>
            <w:r>
              <w:rPr>
                <w:sz w:val="20"/>
                <w:szCs w:val="20"/>
              </w:rPr>
              <w:t xml:space="preserve">Automated phrase coding from UNOOSA full text, with one row per official document.</w:t>
            </w:r>
          </w:p>
        </w:tc>
      </w:tr>
      <w:tr>
        <w:tc>
          <w:tcPr>
            <w:tcW w:w="0" w:type="auto"/>
          </w:tcPr>
          <w:p>
            <w:pPr>
              <w:spacing w:line="240" w:lineRule="auto" w:before="0" w:after="0"/>
              <w:pStyle w:val="Compact"/>
            </w:pPr>
            <w:r>
              <w:rPr>
                <w:sz w:val="20"/>
                <w:szCs w:val="20"/>
              </w:rPr>
              <w:t xml:space="preserve">nonconsent_language</w:t>
            </w:r>
          </w:p>
        </w:tc>
        <w:tc>
          <w:tcPr>
            <w:tcW w:w="0" w:type="auto"/>
          </w:tcPr>
          <w:p>
            <w:pPr>
              <w:spacing w:line="240" w:lineRule="auto" w:before="0" w:after="0"/>
              <w:pStyle w:val="Compact"/>
            </w:pPr>
            <w:r>
              <w:rPr>
                <w:sz w:val="20"/>
                <w:szCs w:val="20"/>
              </w:rPr>
              <w:t xml:space="preserve">Indicator for no-consensus, lack-of-consensus, divergent-views, could-not-agree, or bracketed-text language.</w:t>
            </w:r>
          </w:p>
        </w:tc>
        <w:tc>
          <w:tcPr>
            <w:tcW w:w="0" w:type="auto"/>
          </w:tcPr>
          <w:p>
            <w:pPr>
              <w:spacing w:line="240" w:lineRule="auto" w:before="0" w:after="0"/>
              <w:pStyle w:val="Compact"/>
            </w:pPr>
            <w:r>
              <w:rPr>
                <w:sz w:val="20"/>
                <w:szCs w:val="20"/>
              </w:rPr>
              <w:t xml:space="preserve">Automated phrase coding from UNOOSA full text.</w:t>
            </w:r>
          </w:p>
        </w:tc>
      </w:tr>
      <w:tr>
        <w:tc>
          <w:tcPr>
            <w:tcW w:w="0" w:type="auto"/>
          </w:tcPr>
          <w:p>
            <w:pPr>
              <w:spacing w:line="240" w:lineRule="auto" w:before="0" w:after="0"/>
              <w:pStyle w:val="Compact"/>
            </w:pPr>
            <w:r>
              <w:rPr>
                <w:sz w:val="20"/>
                <w:szCs w:val="20"/>
              </w:rPr>
              <w:t xml:space="preserve">consensus_language</w:t>
            </w:r>
          </w:p>
        </w:tc>
        <w:tc>
          <w:tcPr>
            <w:tcW w:w="0" w:type="auto"/>
          </w:tcPr>
          <w:p>
            <w:pPr>
              <w:spacing w:line="240" w:lineRule="auto" w:before="0" w:after="0"/>
              <w:pStyle w:val="Compact"/>
            </w:pPr>
            <w:r>
              <w:rPr>
                <w:sz w:val="20"/>
                <w:szCs w:val="20"/>
              </w:rPr>
              <w:t xml:space="preserve">Indicator for any consensus language.</w:t>
            </w:r>
          </w:p>
        </w:tc>
        <w:tc>
          <w:tcPr>
            <w:tcW w:w="0" w:type="auto"/>
          </w:tcPr>
          <w:p>
            <w:pPr>
              <w:spacing w:line="240" w:lineRule="auto" w:before="0" w:after="0"/>
              <w:pStyle w:val="Compact"/>
            </w:pPr>
            <w:r>
              <w:rPr>
                <w:sz w:val="20"/>
                <w:szCs w:val="20"/>
              </w:rPr>
              <w:t xml:space="preserve">Automated phrase coding from UNOOSA full text.</w:t>
            </w:r>
          </w:p>
        </w:tc>
      </w:tr>
      <w:tr>
        <w:tc>
          <w:tcPr>
            <w:tcW w:w="0" w:type="auto"/>
          </w:tcPr>
          <w:p>
            <w:pPr>
              <w:spacing w:line="240" w:lineRule="auto" w:before="0" w:after="0"/>
              <w:pStyle w:val="Compact"/>
            </w:pPr>
            <w:r>
              <w:rPr>
                <w:sz w:val="20"/>
                <w:szCs w:val="20"/>
              </w:rPr>
              <w:t xml:space="preserve">draft_report</w:t>
            </w:r>
          </w:p>
        </w:tc>
        <w:tc>
          <w:tcPr>
            <w:tcW w:w="0" w:type="auto"/>
          </w:tcPr>
          <w:p>
            <w:pPr>
              <w:spacing w:line="240" w:lineRule="auto" w:before="0" w:after="0"/>
              <w:pStyle w:val="Compact"/>
            </w:pPr>
            <w:r>
              <w:rPr>
                <w:sz w:val="20"/>
                <w:szCs w:val="20"/>
              </w:rPr>
              <w:t xml:space="preserve">Indicator for title beginning or containing draft report.</w:t>
            </w:r>
          </w:p>
        </w:tc>
        <w:tc>
          <w:tcPr>
            <w:tcW w:w="0" w:type="auto"/>
          </w:tcPr>
          <w:p>
            <w:pPr>
              <w:spacing w:line="240" w:lineRule="auto" w:before="0" w:after="0"/>
              <w:pStyle w:val="Compact"/>
            </w:pPr>
            <w:r>
              <w:rPr>
                <w:sz w:val="20"/>
                <w:szCs w:val="20"/>
              </w:rPr>
              <w:t xml:space="preserve">UNOOSA title metadata.</w:t>
            </w:r>
          </w:p>
        </w:tc>
      </w:tr>
      <w:tr>
        <w:tc>
          <w:tcPr>
            <w:tcW w:w="0" w:type="auto"/>
          </w:tcPr>
          <w:p>
            <w:pPr>
              <w:spacing w:line="240" w:lineRule="auto" w:before="0" w:after="0"/>
              <w:pStyle w:val="Compact"/>
            </w:pPr>
            <w:r>
              <w:rPr>
                <w:sz w:val="20"/>
                <w:szCs w:val="20"/>
              </w:rPr>
              <w:t xml:space="preserve">conference_room_paper</w:t>
            </w:r>
          </w:p>
        </w:tc>
        <w:tc>
          <w:tcPr>
            <w:tcW w:w="0" w:type="auto"/>
          </w:tcPr>
          <w:p>
            <w:pPr>
              <w:spacing w:line="240" w:lineRule="auto" w:before="0" w:after="0"/>
              <w:pStyle w:val="Compact"/>
            </w:pPr>
            <w:r>
              <w:rPr>
                <w:sz w:val="20"/>
                <w:szCs w:val="20"/>
              </w:rPr>
              <w:t xml:space="preserve">Indicator for conference room paper symbols.</w:t>
            </w:r>
          </w:p>
        </w:tc>
        <w:tc>
          <w:tcPr>
            <w:tcW w:w="0" w:type="auto"/>
          </w:tcPr>
          <w:p>
            <w:pPr>
              <w:spacing w:line="240" w:lineRule="auto" w:before="0" w:after="0"/>
              <w:pStyle w:val="Compact"/>
            </w:pPr>
            <w:r>
              <w:rPr>
                <w:sz w:val="20"/>
                <w:szCs w:val="20"/>
              </w:rPr>
              <w:t xml:space="preserve">UNOOSA document symbol contains CRP.</w:t>
            </w:r>
          </w:p>
        </w:tc>
      </w:tr>
      <w:tr>
        <w:tc>
          <w:tcPr>
            <w:tcW w:w="0" w:type="auto"/>
          </w:tcPr>
          <w:p>
            <w:pPr>
              <w:spacing w:line="240" w:lineRule="auto" w:before="0" w:after="0"/>
              <w:pStyle w:val="Compact"/>
            </w:pPr>
            <w:r>
              <w:rPr>
                <w:sz w:val="20"/>
                <w:szCs w:val="20"/>
              </w:rPr>
              <w:t xml:space="preserve">legal_subcommittee</w:t>
            </w:r>
          </w:p>
        </w:tc>
        <w:tc>
          <w:tcPr>
            <w:tcW w:w="0" w:type="auto"/>
          </w:tcPr>
          <w:p>
            <w:pPr>
              <w:spacing w:line="240" w:lineRule="auto" w:before="0" w:after="0"/>
              <w:pStyle w:val="Compact"/>
            </w:pPr>
            <w:r>
              <w:rPr>
                <w:sz w:val="20"/>
                <w:szCs w:val="20"/>
              </w:rPr>
              <w:t xml:space="preserve">Indicator for Legal Subcommittee document symbols.</w:t>
            </w:r>
          </w:p>
        </w:tc>
        <w:tc>
          <w:tcPr>
            <w:tcW w:w="0" w:type="auto"/>
          </w:tcPr>
          <w:p>
            <w:pPr>
              <w:spacing w:line="240" w:lineRule="auto" w:before="0" w:after="0"/>
              <w:pStyle w:val="Compact"/>
            </w:pPr>
            <w:r>
              <w:rPr>
                <w:sz w:val="20"/>
                <w:szCs w:val="20"/>
              </w:rPr>
              <w:t xml:space="preserve">UNOOSA symbol contains /C.2/.</w:t>
            </w:r>
          </w:p>
        </w:tc>
      </w:tr>
      <w:tr>
        <w:tc>
          <w:tcPr>
            <w:tcW w:w="0" w:type="auto"/>
          </w:tcPr>
          <w:p>
            <w:pPr>
              <w:spacing w:line="240" w:lineRule="auto" w:before="0" w:after="0"/>
              <w:pStyle w:val="Compact"/>
            </w:pPr>
            <w:r>
              <w:rPr>
                <w:sz w:val="20"/>
                <w:szCs w:val="20"/>
              </w:rPr>
              <w:t xml:space="preserve">scientific_technical_subcommittee</w:t>
            </w:r>
          </w:p>
        </w:tc>
        <w:tc>
          <w:tcPr>
            <w:tcW w:w="0" w:type="auto"/>
          </w:tcPr>
          <w:p>
            <w:pPr>
              <w:spacing w:line="240" w:lineRule="auto" w:before="0" w:after="0"/>
              <w:pStyle w:val="Compact"/>
            </w:pPr>
            <w:r>
              <w:rPr>
                <w:sz w:val="20"/>
                <w:szCs w:val="20"/>
              </w:rPr>
              <w:t xml:space="preserve">Indicator for Scientific and Technical Subcommittee document symbols.</w:t>
            </w:r>
          </w:p>
        </w:tc>
        <w:tc>
          <w:tcPr>
            <w:tcW w:w="0" w:type="auto"/>
          </w:tcPr>
          <w:p>
            <w:pPr>
              <w:spacing w:line="240" w:lineRule="auto" w:before="0" w:after="0"/>
              <w:pStyle w:val="Compact"/>
            </w:pPr>
            <w:r>
              <w:rPr>
                <w:sz w:val="20"/>
                <w:szCs w:val="20"/>
              </w:rPr>
              <w:t xml:space="preserve">UNOOSA symbol contains /C.1/.</w:t>
            </w:r>
          </w:p>
        </w:tc>
      </w:tr>
      <w:tr>
        <w:tc>
          <w:tcPr>
            <w:tcW w:w="0" w:type="auto"/>
          </w:tcPr>
          <w:p>
            <w:pPr>
              <w:spacing w:line="240" w:lineRule="auto" w:before="0" w:after="0"/>
              <w:pStyle w:val="Compact"/>
            </w:pPr>
            <w:r>
              <w:rPr>
                <w:sz w:val="20"/>
                <w:szCs w:val="20"/>
              </w:rPr>
              <w:t xml:space="preserve">log_chars</w:t>
            </w:r>
          </w:p>
        </w:tc>
        <w:tc>
          <w:tcPr>
            <w:tcW w:w="0" w:type="auto"/>
          </w:tcPr>
          <w:p>
            <w:pPr>
              <w:spacing w:line="240" w:lineRule="auto" w:before="0" w:after="0"/>
              <w:pStyle w:val="Compact"/>
            </w:pPr>
            <w:r>
              <w:rPr>
                <w:sz w:val="20"/>
                <w:szCs w:val="20"/>
              </w:rPr>
              <w:t xml:space="preserve">Natural log of extracted document text length.</w:t>
            </w:r>
          </w:p>
        </w:tc>
        <w:tc>
          <w:tcPr>
            <w:tcW w:w="0" w:type="auto"/>
          </w:tcPr>
          <w:p>
            <w:pPr>
              <w:spacing w:line="240" w:lineRule="auto" w:before="0" w:after="0"/>
              <w:pStyle w:val="Compact"/>
            </w:pPr>
            <w:r>
              <w:rPr>
                <w:sz w:val="20"/>
                <w:szCs w:val="20"/>
              </w:rPr>
              <w:t xml:space="preserve">UNOOSA full-text extraction manifest.</w:t>
            </w:r>
          </w:p>
        </w:tc>
      </w:tr>
    </w:tbl>
    <w:bookmarkEnd w:id="169"/>
    <w:bookmarkEnd w:id="170"/>
    <w:bookmarkStart w:id="178" w:name="Xe426e242166a1ac433773d7d80ec8b5cc993602"/>
    <w:p>
      <w:pPr>
        <w:pStyle w:val="Heading2"/>
        <w:spacing w:line="480" w:lineRule="auto"/>
      </w:pPr>
      <w:r>
        <w:t xml:space="preserve">A.2 Scaling of COPUOS Delay Language with Document Intensity</w:t>
      </w:r>
    </w:p>
    <w:p>
      <w:pPr>
        <w:pStyle w:val="FirstParagraph"/>
        <w:spacing w:line="480" w:lineRule="auto"/>
      </w:pPr>
      <m:oMathPara>
        <m:oMathParaPr>
          <m:jc m:val="center"/>
        </m:oMathParaPr>
        <m:oMath>
          <m:r>
            <m:rPr>
              <m:sty m:val="p"/>
            </m:rPr>
            <m:t>ln</m:t>
          </m:r>
          <m:r>
            <m:rPr>
              <m:sty m:val="p"/>
            </m:rPr>
            <m:t>(</m:t>
          </m:r>
          <m:r>
            <m:t>D</m:t>
          </m:r>
          <m:r>
            <m:t>e</m:t>
          </m:r>
          <m:r>
            <m:t>l</m:t>
          </m:r>
          <m:r>
            <m:t>a</m:t>
          </m:r>
          <m:r>
            <m:t>y</m:t>
          </m:r>
          <m:r>
            <m:t>D</m:t>
          </m:r>
          <m:r>
            <m:t>o</m:t>
          </m:r>
          <m:r>
            <m:t>c</m:t>
          </m:r>
          <m:sSub>
            <m:e>
              <m:r>
                <m:t>s</m:t>
              </m:r>
            </m:e>
            <m:sub>
              <m:r>
                <m:t>t</m:t>
              </m:r>
            </m:sub>
          </m:sSub>
          <m:r>
            <m:rPr>
              <m:sty m:val="p"/>
            </m:rPr>
            <m:t>+</m:t>
          </m:r>
          <m:r>
            <m:t>1</m:t>
          </m:r>
          <m:r>
            <m:rPr>
              <m:sty m:val="p"/>
            </m:rPr>
            <m:t>)</m:t>
          </m:r>
          <m:r>
            <m:rPr>
              <m:sty m:val="p"/>
            </m:rPr>
            <m:t>=</m:t>
          </m:r>
          <m:r>
            <m:t>α</m:t>
          </m:r>
          <m:r>
            <m:rPr>
              <m:sty m:val="p"/>
            </m:rPr>
            <m:t>+</m:t>
          </m:r>
          <m:r>
            <m:t>β</m:t>
          </m:r>
          <m:r>
            <m:rPr>
              <m:sty m:val="p"/>
            </m:rPr>
            <m:t>ln</m:t>
          </m:r>
          <m:r>
            <m:rPr>
              <m:sty m:val="p"/>
            </m:rPr>
            <m:t>(</m:t>
          </m:r>
          <m:r>
            <m:t>D</m:t>
          </m:r>
          <m:r>
            <m:t>o</m:t>
          </m:r>
          <m:r>
            <m:t>c</m:t>
          </m:r>
          <m:r>
            <m:t>u</m:t>
          </m:r>
          <m:r>
            <m:t>m</m:t>
          </m:r>
          <m:r>
            <m:t>e</m:t>
          </m:r>
          <m:r>
            <m:t>n</m:t>
          </m:r>
          <m:r>
            <m:t>t</m:t>
          </m:r>
          <m:r>
            <m:t>C</m:t>
          </m:r>
          <m:r>
            <m:t>o</m:t>
          </m:r>
          <m:r>
            <m:t>u</m:t>
          </m:r>
          <m:r>
            <m:t>n</m:t>
          </m:r>
          <m:sSub>
            <m:e>
              <m:r>
                <m:t>t</m:t>
              </m:r>
            </m:e>
            <m:sub>
              <m:r>
                <m:t>t</m:t>
              </m:r>
            </m:sub>
          </m:sSub>
          <m:r>
            <m:rPr>
              <m:sty m:val="p"/>
            </m:rPr>
            <m:t>+</m:t>
          </m:r>
          <m:r>
            <m:t>1</m:t>
          </m:r>
          <m:r>
            <m:rPr>
              <m:sty m:val="p"/>
            </m:rPr>
            <m:t>)</m:t>
          </m:r>
          <m:r>
            <m:rPr>
              <m:sty m:val="p"/>
            </m:rPr>
            <m:t>+</m:t>
          </m:r>
          <m:sSub>
            <m:e>
              <m:r>
                <m:t>ε</m:t>
              </m:r>
            </m:e>
            <m:sub>
              <m:r>
                <m:t>t</m:t>
              </m:r>
            </m:sub>
          </m:sSub>
        </m:oMath>
      </m:oMathPara>
    </w:p>
    <w:bookmarkStart w:id="17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-0.5238</w:t>
            </w:r>
          </w:p>
        </w:tc>
        <w:tc>
          <w:tcPr>
            <w:tcW w:w="0" w:type="auto"/>
          </w:tcPr>
          <w:p>
            <w:pPr>
              <w:spacing w:line="240" w:lineRule="auto" w:before="0" w:after="0"/>
              <w:pStyle w:val="Compact"/>
            </w:pPr>
            <w:r>
              <w:rPr>
                <w:sz w:val="20"/>
                <w:szCs w:val="20"/>
              </w:rPr>
              <w:t xml:space="preserve">0.5446</w:t>
            </w:r>
          </w:p>
        </w:tc>
        <w:tc>
          <w:tcPr>
            <w:tcW w:w="0" w:type="auto"/>
          </w:tcPr>
          <w:p>
            <w:pPr>
              <w:spacing w:line="240" w:lineRule="auto" w:before="0" w:after="0"/>
              <w:pStyle w:val="Compact"/>
            </w:pPr>
            <w:r>
              <w:rPr>
                <w:sz w:val="20"/>
                <w:szCs w:val="20"/>
              </w:rPr>
              <w:t xml:space="preserve">-0.9616</w:t>
            </w:r>
          </w:p>
        </w:tc>
        <w:tc>
          <w:tcPr>
            <w:tcW w:w="0" w:type="auto"/>
          </w:tcPr>
          <w:p>
            <w:pPr>
              <w:spacing w:line="240" w:lineRule="auto" w:before="0" w:after="0"/>
              <w:pStyle w:val="Compact"/>
            </w:pPr>
            <w:r>
              <w:rPr>
                <w:sz w:val="20"/>
                <w:szCs w:val="20"/>
              </w:rPr>
              <w:t xml:space="preserve">0.3362</w:t>
            </w:r>
          </w:p>
        </w:tc>
        <w:tc>
          <w:tcPr>
            <w:tcW w:w="0" w:type="auto"/>
          </w:tcPr>
          <w:p>
            <w:pPr>
              <w:spacing w:line="240" w:lineRule="auto" w:before="0" w:after="0"/>
              <w:pStyle w:val="Compact"/>
            </w:pPr>
            <w:r>
              <w:rPr>
                <w:sz w:val="20"/>
                <w:szCs w:val="20"/>
              </w:rPr>
              <w:t xml:space="preserve">[-1.5912, 0.5437]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0.7646</w:t>
            </w:r>
          </w:p>
        </w:tc>
        <w:tc>
          <w:tcPr>
            <w:tcW w:w="0" w:type="auto"/>
          </w:tcPr>
          <w:p>
            <w:pPr>
              <w:spacing w:line="240" w:lineRule="auto" w:before="0" w:after="0"/>
              <w:pStyle w:val="Compact"/>
            </w:pPr>
            <w:r>
              <w:rPr>
                <w:sz w:val="20"/>
                <w:szCs w:val="20"/>
              </w:rPr>
              <w:t xml:space="preserve">0.1126</w:t>
            </w:r>
          </w:p>
        </w:tc>
        <w:tc>
          <w:tcPr>
            <w:tcW w:w="0" w:type="auto"/>
          </w:tcPr>
          <w:p>
            <w:pPr>
              <w:spacing w:line="240" w:lineRule="auto" w:before="0" w:after="0"/>
              <w:pStyle w:val="Compact"/>
            </w:pPr>
            <w:r>
              <w:rPr>
                <w:sz w:val="20"/>
                <w:szCs w:val="20"/>
              </w:rPr>
              <w:t xml:space="preserve">6.7913</w:t>
            </w:r>
          </w:p>
        </w:tc>
        <w:tc>
          <w:tcPr>
            <w:tcW w:w="0" w:type="auto"/>
          </w:tcPr>
          <w:p>
            <w:pPr>
              <w:spacing w:line="240" w:lineRule="auto" w:before="0" w:after="0"/>
              <w:pStyle w:val="Compact"/>
            </w:pPr>
            <w:r>
              <w:rPr>
                <w:sz w:val="20"/>
                <w:szCs w:val="20"/>
              </w:rPr>
              <w:t xml:space="preserve">1.111e-11</w:t>
            </w:r>
          </w:p>
        </w:tc>
        <w:tc>
          <w:tcPr>
            <w:tcW w:w="0" w:type="auto"/>
          </w:tcPr>
          <w:p>
            <w:pPr>
              <w:spacing w:line="240" w:lineRule="auto" w:before="0" w:after="0"/>
              <w:pStyle w:val="Compact"/>
            </w:pPr>
            <w:r>
              <w:rPr>
                <w:sz w:val="20"/>
                <w:szCs w:val="20"/>
              </w:rPr>
              <w:t xml:space="preserve">[0.5439, 0.9853]</w:t>
            </w:r>
          </w:p>
        </w:tc>
      </w:tr>
    </w:tbl>
    <w:p>
      <w:pPr>
        <w:pStyle w:val="BodyText"/>
        <w:spacing w:line="480" w:lineRule="auto"/>
        <w:ind w:firstLine="720"/>
      </w:pPr>
      <w:r>
        <w:t xml:space="preserve">Fit: N = 17 R2 = 0.4508 elasticity_b = 0.7646 progress_ratio_2^b = 1.6989</w:t>
      </w:r>
    </w:p>
    <w:bookmarkEnd w:id="171"/>
    <w:bookmarkStart w:id="17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Annual delay-language documents scale with topic-document intensity." title="" id="173" name="Picture"/>
            <a:graphic>
              <a:graphicData uri="http://schemas.openxmlformats.org/drawingml/2006/picture">
                <pic:pic>
                  <pic:nvPicPr>
                    <pic:cNvPr descr="D:/Claude_Code/brain/collegium/candidates/dissertations/INTL_GOVERNANCE_07/research_papers/p2/paper_fig1.png" id="174" name="Picture"/>
                    <pic:cNvPicPr>
                      <a:picLocks noChangeArrowheads="1" noChangeAspect="1"/>
                    </pic:cNvPicPr>
                  </pic:nvPicPr>
                  <pic:blipFill>
                    <a:blip r:embed="rId17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Annual delay-language documents scale with topic-document intensity.</w:t>
      </w:r>
    </w:p>
    <w:bookmarkEnd w:id="175"/>
    <w:bookmarkStart w:id="17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document_count</w:t>
            </w:r>
          </w:p>
        </w:tc>
        <w:tc>
          <w:tcPr>
            <w:tcW w:w="0" w:type="auto"/>
          </w:tcPr>
          <w:p>
            <w:pPr>
              <w:spacing w:line="240" w:lineRule="auto" w:before="0" w:after="0"/>
              <w:pStyle w:val="Compact"/>
            </w:pPr>
            <w:r>
              <w:rPr>
                <w:sz w:val="20"/>
                <w:szCs w:val="20"/>
              </w:rPr>
              <w:t xml:space="preserve">delayed_docs</w:t>
            </w:r>
          </w:p>
        </w:tc>
        <w:tc>
          <w:tcPr>
            <w:tcW w:w="0" w:type="auto"/>
          </w:tcPr>
          <w:p>
            <w:pPr>
              <w:spacing w:line="240" w:lineRule="auto" w:before="0" w:after="0"/>
              <w:pStyle w:val="Compact"/>
            </w:pPr>
            <w:r>
              <w:rPr>
                <w:sz w:val="20"/>
                <w:szCs w:val="20"/>
              </w:rPr>
              <w:t xml:space="preserve">nonconsent_docs</w:t>
            </w:r>
          </w:p>
        </w:tc>
        <w:tc>
          <w:tcPr>
            <w:tcW w:w="0" w:type="auto"/>
          </w:tcPr>
          <w:p>
            <w:pPr>
              <w:spacing w:line="240" w:lineRule="auto" w:before="0" w:after="0"/>
              <w:pStyle w:val="Compact"/>
            </w:pPr>
            <w:r>
              <w:rPr>
                <w:sz w:val="20"/>
                <w:szCs w:val="20"/>
              </w:rPr>
              <w:t xml:space="preserve">topic_diversity</w:t>
            </w:r>
          </w:p>
        </w:tc>
        <w:tc>
          <w:tcPr>
            <w:tcW w:w="0" w:type="auto"/>
          </w:tcPr>
          <w:p>
            <w:pPr>
              <w:spacing w:line="240" w:lineRule="auto" w:before="0" w:after="0"/>
              <w:pStyle w:val="Compact"/>
            </w:pPr>
            <w:r>
              <w:rPr>
                <w:sz w:val="20"/>
                <w:szCs w:val="20"/>
              </w:rPr>
              <w:t xml:space="preserve">delayed_docs_plus_one</w:t>
            </w:r>
          </w:p>
        </w:tc>
        <w:tc>
          <w:tcPr>
            <w:tcW w:w="0" w:type="auto"/>
          </w:tcPr>
          <w:p>
            <w:pPr>
              <w:spacing w:line="240" w:lineRule="auto" w:before="0" w:after="0"/>
              <w:pStyle w:val="Compact"/>
            </w:pPr>
            <w:r>
              <w:rPr>
                <w:sz w:val="20"/>
                <w:szCs w:val="20"/>
              </w:rPr>
              <w:t xml:space="preserve">document_count_plus_one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173</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166</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bl>
    <w:bookmarkEnd w:id="176"/>
    <w:bookmarkStart w:id="17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delayed_docs_plus_one</w:t>
            </w:r>
          </w:p>
        </w:tc>
        <w:tc>
          <w:tcPr>
            <w:tcW w:w="0" w:type="auto"/>
          </w:tcPr>
          <w:p>
            <w:pPr>
              <w:spacing w:line="240" w:lineRule="auto" w:before="0" w:after="0"/>
              <w:pStyle w:val="Compact"/>
            </w:pPr>
            <w:r>
              <w:rPr>
                <w:sz w:val="20"/>
                <w:szCs w:val="20"/>
              </w:rPr>
              <w:t xml:space="preserve">Annual count of topic-relevant UNOOSA documents with delay language, plus one.</w:t>
            </w:r>
          </w:p>
        </w:tc>
        <w:tc>
          <w:tcPr>
            <w:tcW w:w="0" w:type="auto"/>
          </w:tcPr>
          <w:p>
            <w:pPr>
              <w:spacing w:line="240" w:lineRule="auto" w:before="0" w:after="0"/>
              <w:pStyle w:val="Compact"/>
            </w:pPr>
            <w:r>
              <w:rPr>
                <w:sz w:val="20"/>
                <w:szCs w:val="20"/>
              </w:rPr>
              <w:t xml:space="preserve">Aggregate from Paper 1 document-level coding.</w:t>
            </w:r>
          </w:p>
        </w:tc>
      </w:tr>
      <w:tr>
        <w:tc>
          <w:tcPr>
            <w:tcW w:w="0" w:type="auto"/>
          </w:tcPr>
          <w:p>
            <w:pPr>
              <w:spacing w:line="240" w:lineRule="auto" w:before="0" w:after="0"/>
              <w:pStyle w:val="Compact"/>
            </w:pPr>
            <w:r>
              <w:rPr>
                <w:sz w:val="20"/>
                <w:szCs w:val="20"/>
              </w:rPr>
              <w:t xml:space="preserve">document_count_plus_one</w:t>
            </w:r>
          </w:p>
        </w:tc>
        <w:tc>
          <w:tcPr>
            <w:tcW w:w="0" w:type="auto"/>
          </w:tcPr>
          <w:p>
            <w:pPr>
              <w:spacing w:line="240" w:lineRule="auto" w:before="0" w:after="0"/>
              <w:pStyle w:val="Compact"/>
            </w:pPr>
            <w:r>
              <w:rPr>
                <w:sz w:val="20"/>
                <w:szCs w:val="20"/>
              </w:rPr>
              <w:t xml:space="preserve">Annual count of topic-relevant UNOOSA documents, plus one.</w:t>
            </w:r>
          </w:p>
        </w:tc>
        <w:tc>
          <w:tcPr>
            <w:tcW w:w="0" w:type="auto"/>
          </w:tcPr>
          <w:p>
            <w:pPr>
              <w:spacing w:line="240" w:lineRule="auto" w:before="0" w:after="0"/>
              <w:pStyle w:val="Compact"/>
            </w:pPr>
            <w:r>
              <w:rPr>
                <w:sz w:val="20"/>
                <w:szCs w:val="20"/>
              </w:rPr>
              <w:t xml:space="preserve">Aggregate from UNOOSA document manifest rows.</w:t>
            </w:r>
          </w:p>
        </w:tc>
      </w:tr>
      <w:tr>
        <w:tc>
          <w:tcPr>
            <w:tcW w:w="0" w:type="auto"/>
          </w:tcPr>
          <w:p>
            <w:pPr>
              <w:spacing w:line="240" w:lineRule="auto" w:before="0" w:after="0"/>
              <w:pStyle w:val="Compact"/>
            </w:pPr>
            <w:r>
              <w:rPr>
                <w:sz w:val="20"/>
                <w:szCs w:val="20"/>
              </w:rPr>
              <w:t xml:space="preserve">nonconsent_docs</w:t>
            </w:r>
          </w:p>
        </w:tc>
        <w:tc>
          <w:tcPr>
            <w:tcW w:w="0" w:type="auto"/>
          </w:tcPr>
          <w:p>
            <w:pPr>
              <w:spacing w:line="240" w:lineRule="auto" w:before="0" w:after="0"/>
              <w:pStyle w:val="Compact"/>
            </w:pPr>
            <w:r>
              <w:rPr>
                <w:sz w:val="20"/>
                <w:szCs w:val="20"/>
              </w:rPr>
              <w:t xml:space="preserve">Annual count of documents with non-consent language.</w:t>
            </w:r>
          </w:p>
        </w:tc>
        <w:tc>
          <w:tcPr>
            <w:tcW w:w="0" w:type="auto"/>
          </w:tcPr>
          <w:p>
            <w:pPr>
              <w:spacing w:line="240" w:lineRule="auto" w:before="0" w:after="0"/>
              <w:pStyle w:val="Compact"/>
            </w:pPr>
            <w:r>
              <w:rPr>
                <w:sz w:val="20"/>
                <w:szCs w:val="20"/>
              </w:rPr>
              <w:t xml:space="preserve">Aggregate from Paper 1 document-level coding.</w:t>
            </w:r>
          </w:p>
        </w:tc>
      </w:tr>
      <w:tr>
        <w:tc>
          <w:tcPr>
            <w:tcW w:w="0" w:type="auto"/>
          </w:tcPr>
          <w:p>
            <w:pPr>
              <w:spacing w:line="240" w:lineRule="auto" w:before="0" w:after="0"/>
              <w:pStyle w:val="Compact"/>
            </w:pPr>
            <w:r>
              <w:rPr>
                <w:sz w:val="20"/>
                <w:szCs w:val="20"/>
              </w:rPr>
              <w:t xml:space="preserve">topic_diversity</w:t>
            </w:r>
          </w:p>
        </w:tc>
        <w:tc>
          <w:tcPr>
            <w:tcW w:w="0" w:type="auto"/>
          </w:tcPr>
          <w:p>
            <w:pPr>
              <w:spacing w:line="240" w:lineRule="auto" w:before="0" w:after="0"/>
              <w:pStyle w:val="Compact"/>
            </w:pPr>
            <w:r>
              <w:rPr>
                <w:sz w:val="20"/>
                <w:szCs w:val="20"/>
              </w:rPr>
              <w:t xml:space="preserve">Number of coded primary topics appearing in the year.</w:t>
            </w:r>
          </w:p>
        </w:tc>
        <w:tc>
          <w:tcPr>
            <w:tcW w:w="0" w:type="auto"/>
          </w:tcPr>
          <w:p>
            <w:pPr>
              <w:spacing w:line="240" w:lineRule="auto" w:before="0" w:after="0"/>
              <w:pStyle w:val="Compact"/>
            </w:pPr>
            <w:r>
              <w:rPr>
                <w:sz w:val="20"/>
                <w:szCs w:val="20"/>
              </w:rPr>
              <w:t xml:space="preserve">Aggregate from phrase-coded topic labels.</w:t>
            </w:r>
          </w:p>
        </w:tc>
      </w:tr>
    </w:tbl>
    <w:bookmarkEnd w:id="177"/>
    <w:bookmarkEnd w:id="178"/>
    <w:bookmarkEnd w:id="17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4" Type="http://schemas.openxmlformats.org/officeDocument/2006/relationships/image" Target="media/rId164.png"/><Relationship Id="rId172" Type="http://schemas.openxmlformats.org/officeDocument/2006/relationships/image" Target="media/rId172.png"/><Relationship Id="rId142" Type="http://schemas.openxmlformats.org/officeDocument/2006/relationships/hyperlink" Target="https://doi.org/10.1016/j.actaastro.2020.07.036" TargetMode="External"/><Relationship Id="rId140" Type="http://schemas.openxmlformats.org/officeDocument/2006/relationships/hyperlink" Target="https://doi.org/10.1016/j.actaastro.2024.01.039" TargetMode="External"/><Relationship Id="rId148" Type="http://schemas.openxmlformats.org/officeDocument/2006/relationships/hyperlink" Target="https://doi.org/10.1016/j.actaastro.2025.01.042" TargetMode="External"/><Relationship Id="rId138" Type="http://schemas.openxmlformats.org/officeDocument/2006/relationships/hyperlink" Target="https://doi.org/10.1016/j.actaastro.2025.01.061" TargetMode="External"/><Relationship Id="rId146" Type="http://schemas.openxmlformats.org/officeDocument/2006/relationships/hyperlink" Target="https://doi.org/10.1016/j.actaastro.2025.01.069" TargetMode="External"/><Relationship Id="rId144" Type="http://schemas.openxmlformats.org/officeDocument/2006/relationships/hyperlink" Target="https://doi.org/10.1016/j.actaastro.2025.02.010" TargetMode="External"/></Relationships>
</file>

<file path=word/_rels/footnotes.xml.rels><?xml version='1.0' encoding='UTF-8' standalone='yes'?>
<Relationships xmlns="http://schemas.openxmlformats.org/package/2006/relationships"><Relationship Id="rId142" Type="http://schemas.openxmlformats.org/officeDocument/2006/relationships/hyperlink" Target="https://doi.org/10.1016/j.actaastro.2020.07.036" TargetMode="External"/><Relationship Id="rId140" Type="http://schemas.openxmlformats.org/officeDocument/2006/relationships/hyperlink" Target="https://doi.org/10.1016/j.actaastro.2024.01.039" TargetMode="External"/><Relationship Id="rId148" Type="http://schemas.openxmlformats.org/officeDocument/2006/relationships/hyperlink" Target="https://doi.org/10.1016/j.actaastro.2025.01.042" TargetMode="External"/><Relationship Id="rId138" Type="http://schemas.openxmlformats.org/officeDocument/2006/relationships/hyperlink" Target="https://doi.org/10.1016/j.actaastro.2025.01.061" TargetMode="External"/><Relationship Id="rId146" Type="http://schemas.openxmlformats.org/officeDocument/2006/relationships/hyperlink" Target="https://doi.org/10.1016/j.actaastro.2025.01.069" TargetMode="External"/><Relationship Id="rId144" Type="http://schemas.openxmlformats.org/officeDocument/2006/relationships/hyperlink" Target="https://doi.org/10.1016/j.actaastro.2025.0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Consensus Tax: Does COPUOS’s Unanimity Rule Measurably Slow Space Rulemaking</dc:title>
  <dc:creator>Bjorn Kapoor (1B-IGV-150)</dc:creator>
  <cp:keywords/>
  <dcterms:created xsi:type="dcterms:W3CDTF">2026-07-04T11:10:29Z</dcterms:created>
  <dcterms:modified xsi:type="dcterms:W3CDTF">2026-07-04T11:10:29Z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